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FCCFA" w14:textId="77777777" w:rsidR="000B7BB4" w:rsidRPr="00F96DC5" w:rsidRDefault="000B7BB4" w:rsidP="000B7BB4">
      <w:pPr>
        <w:spacing w:line="312" w:lineRule="auto"/>
        <w:jc w:val="both"/>
        <w:rPr>
          <w:rFonts w:ascii="Arial" w:eastAsia="Arial" w:hAnsi="Arial" w:cs="Arial"/>
          <w:b/>
          <w:sz w:val="44"/>
          <w:szCs w:val="44"/>
        </w:rPr>
      </w:pPr>
      <w:bookmarkStart w:id="0" w:name="_Hlk166402061"/>
      <w:r w:rsidRPr="00F96DC5">
        <w:rPr>
          <w:rFonts w:ascii="Arial" w:hAnsi="Arial" w:cs="Arial"/>
          <w:noProof/>
        </w:rPr>
        <w:drawing>
          <wp:inline distT="0" distB="0" distL="0" distR="0" wp14:anchorId="72FC92CE" wp14:editId="5E98E2AB">
            <wp:extent cx="5400040" cy="5400040"/>
            <wp:effectExtent l="0" t="0" r="0" b="0"/>
            <wp:docPr id="236794298" name="image2.png" descr="Uma imagem contendo Interface gráfica do usuári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Uma imagem contendo Interface gráfica do usuário&#10;&#10;Descrição gerada automaticamente"/>
                    <pic:cNvPicPr preferRelativeResize="0"/>
                  </pic:nvPicPr>
                  <pic:blipFill>
                    <a:blip r:embed="rId6"/>
                    <a:srcRect/>
                    <a:stretch>
                      <a:fillRect/>
                    </a:stretch>
                  </pic:blipFill>
                  <pic:spPr>
                    <a:xfrm>
                      <a:off x="0" y="0"/>
                      <a:ext cx="5400040" cy="5400040"/>
                    </a:xfrm>
                    <a:prstGeom prst="rect">
                      <a:avLst/>
                    </a:prstGeom>
                    <a:ln/>
                  </pic:spPr>
                </pic:pic>
              </a:graphicData>
            </a:graphic>
          </wp:inline>
        </w:drawing>
      </w:r>
    </w:p>
    <w:p w14:paraId="1E87FADD" w14:textId="7040927D" w:rsidR="000B7BB4" w:rsidRPr="00F96DC5" w:rsidRDefault="000B7BB4" w:rsidP="000B7BB4">
      <w:pPr>
        <w:spacing w:line="312" w:lineRule="auto"/>
        <w:jc w:val="both"/>
        <w:rPr>
          <w:rFonts w:ascii="Arial" w:eastAsia="Arial" w:hAnsi="Arial" w:cs="Arial"/>
          <w:b/>
          <w:sz w:val="44"/>
          <w:szCs w:val="44"/>
        </w:rPr>
      </w:pPr>
      <w:r w:rsidRPr="00F96DC5">
        <w:rPr>
          <w:rFonts w:ascii="Arial" w:eastAsia="Arial" w:hAnsi="Arial" w:cs="Arial"/>
          <w:b/>
          <w:sz w:val="44"/>
          <w:szCs w:val="44"/>
        </w:rPr>
        <w:t>PLANEJAMENTO ESTRATÉGICO DO IE</w:t>
      </w:r>
      <w:r w:rsidRPr="00907730">
        <w:rPr>
          <w:rFonts w:ascii="Arial" w:eastAsia="Arial" w:hAnsi="Arial" w:cs="Arial"/>
          <w:b/>
          <w:sz w:val="44"/>
          <w:szCs w:val="44"/>
          <w:vertAlign w:val="superscript"/>
        </w:rPr>
        <w:t>2</w:t>
      </w:r>
      <w:r w:rsidRPr="00F96DC5">
        <w:rPr>
          <w:rFonts w:ascii="Arial" w:eastAsia="Arial" w:hAnsi="Arial" w:cs="Arial"/>
          <w:b/>
          <w:sz w:val="44"/>
          <w:szCs w:val="44"/>
        </w:rPr>
        <w:t>A</w:t>
      </w:r>
    </w:p>
    <w:p w14:paraId="6623BE37" w14:textId="561CB275" w:rsidR="000B7BB4" w:rsidRPr="00F96DC5" w:rsidRDefault="000B7BB4" w:rsidP="000B7BB4">
      <w:pPr>
        <w:spacing w:line="312" w:lineRule="auto"/>
        <w:jc w:val="center"/>
        <w:rPr>
          <w:rFonts w:ascii="Arial" w:eastAsia="Arial" w:hAnsi="Arial" w:cs="Arial"/>
          <w:b/>
          <w:sz w:val="28"/>
          <w:szCs w:val="28"/>
        </w:rPr>
      </w:pPr>
      <w:r w:rsidRPr="00F96DC5">
        <w:rPr>
          <w:rFonts w:ascii="Arial" w:eastAsia="Arial" w:hAnsi="Arial" w:cs="Arial"/>
          <w:b/>
          <w:sz w:val="44"/>
          <w:szCs w:val="44"/>
        </w:rPr>
        <w:t>2024 -2028</w:t>
      </w:r>
    </w:p>
    <w:p w14:paraId="61AFB0F2" w14:textId="77777777" w:rsidR="000B7BB4" w:rsidRPr="00F96DC5" w:rsidRDefault="000B7BB4" w:rsidP="000B7BB4">
      <w:pPr>
        <w:spacing w:line="312" w:lineRule="auto"/>
        <w:jc w:val="both"/>
        <w:rPr>
          <w:rFonts w:ascii="Arial" w:eastAsia="Arial" w:hAnsi="Arial" w:cs="Arial"/>
          <w:b/>
          <w:sz w:val="28"/>
          <w:szCs w:val="28"/>
        </w:rPr>
      </w:pPr>
    </w:p>
    <w:p w14:paraId="0288E4BD" w14:textId="6A0DE49A" w:rsidR="000B7BB4" w:rsidRPr="00F96DC5" w:rsidRDefault="000B7BB4" w:rsidP="000B7BB4">
      <w:pPr>
        <w:spacing w:line="240" w:lineRule="auto"/>
        <w:rPr>
          <w:rFonts w:ascii="Arial" w:eastAsia="Arial" w:hAnsi="Arial" w:cs="Arial"/>
          <w:b/>
          <w:sz w:val="28"/>
          <w:szCs w:val="28"/>
        </w:rPr>
      </w:pPr>
    </w:p>
    <w:p w14:paraId="58BBEA18" w14:textId="428F35FD" w:rsidR="000B7BB4" w:rsidRPr="00F96DC5" w:rsidRDefault="00A056B0" w:rsidP="00A056B0">
      <w:pPr>
        <w:spacing w:line="240" w:lineRule="auto"/>
        <w:jc w:val="center"/>
        <w:rPr>
          <w:rFonts w:ascii="Arial" w:eastAsia="Arial" w:hAnsi="Arial" w:cs="Arial"/>
          <w:b/>
          <w:sz w:val="28"/>
          <w:szCs w:val="28"/>
        </w:rPr>
      </w:pPr>
      <w:r>
        <w:rPr>
          <w:rFonts w:ascii="Arial" w:eastAsia="Arial" w:hAnsi="Arial" w:cs="Arial"/>
          <w:b/>
          <w:sz w:val="28"/>
          <w:szCs w:val="28"/>
        </w:rPr>
        <w:t xml:space="preserve">                    Organização:</w:t>
      </w:r>
    </w:p>
    <w:p w14:paraId="3C1086D8" w14:textId="77777777" w:rsidR="000B7BB4" w:rsidRPr="00F96DC5" w:rsidRDefault="000B7BB4" w:rsidP="000B7BB4">
      <w:pPr>
        <w:spacing w:line="240" w:lineRule="auto"/>
        <w:jc w:val="right"/>
        <w:rPr>
          <w:rFonts w:ascii="Arial" w:eastAsia="Arial" w:hAnsi="Arial" w:cs="Arial"/>
          <w:b/>
          <w:sz w:val="28"/>
          <w:szCs w:val="28"/>
        </w:rPr>
      </w:pPr>
      <w:r w:rsidRPr="00F96DC5">
        <w:rPr>
          <w:rFonts w:ascii="Arial" w:eastAsia="Arial" w:hAnsi="Arial" w:cs="Arial"/>
          <w:b/>
          <w:sz w:val="28"/>
          <w:szCs w:val="28"/>
        </w:rPr>
        <w:t>Francisco de Assis Matos de Abreu</w:t>
      </w:r>
    </w:p>
    <w:p w14:paraId="6111DB11" w14:textId="7DA09AC1" w:rsidR="000B7BB4" w:rsidRPr="00F96DC5" w:rsidRDefault="000B7BB4" w:rsidP="000B7BB4">
      <w:pPr>
        <w:spacing w:line="240" w:lineRule="auto"/>
        <w:jc w:val="right"/>
        <w:rPr>
          <w:rFonts w:ascii="Arial" w:eastAsia="Arial" w:hAnsi="Arial" w:cs="Arial"/>
          <w:b/>
          <w:sz w:val="28"/>
          <w:szCs w:val="28"/>
        </w:rPr>
      </w:pPr>
    </w:p>
    <w:p w14:paraId="050E09C6" w14:textId="77777777" w:rsidR="000B7BB4" w:rsidRPr="00F96DC5" w:rsidRDefault="000B7BB4" w:rsidP="000B7BB4">
      <w:pPr>
        <w:spacing w:line="240" w:lineRule="auto"/>
        <w:jc w:val="right"/>
        <w:rPr>
          <w:rFonts w:ascii="Arial" w:eastAsia="Arial" w:hAnsi="Arial" w:cs="Arial"/>
          <w:b/>
          <w:sz w:val="28"/>
          <w:szCs w:val="28"/>
        </w:rPr>
      </w:pPr>
    </w:p>
    <w:p w14:paraId="5283FA49" w14:textId="77777777" w:rsidR="000B7BB4" w:rsidRPr="00F96DC5" w:rsidRDefault="000B7BB4" w:rsidP="000B7BB4">
      <w:pPr>
        <w:spacing w:line="312" w:lineRule="auto"/>
        <w:ind w:left="720"/>
        <w:jc w:val="both"/>
        <w:rPr>
          <w:rFonts w:ascii="Arial" w:eastAsia="Arial" w:hAnsi="Arial" w:cs="Arial"/>
          <w:b/>
          <w:sz w:val="32"/>
          <w:szCs w:val="32"/>
        </w:rPr>
      </w:pPr>
    </w:p>
    <w:p w14:paraId="2C2596D1" w14:textId="77777777" w:rsidR="000B7BB4" w:rsidRPr="00F96DC5" w:rsidRDefault="000B7BB4" w:rsidP="000B7BB4">
      <w:pPr>
        <w:spacing w:line="312" w:lineRule="auto"/>
        <w:ind w:left="720"/>
        <w:jc w:val="both"/>
        <w:rPr>
          <w:rFonts w:ascii="Arial" w:eastAsia="Arial" w:hAnsi="Arial" w:cs="Arial"/>
          <w:b/>
          <w:sz w:val="32"/>
          <w:szCs w:val="32"/>
        </w:rPr>
      </w:pPr>
    </w:p>
    <w:p w14:paraId="391790AA" w14:textId="77777777" w:rsidR="000B7BB4" w:rsidRPr="00F96DC5" w:rsidRDefault="000B7BB4" w:rsidP="000B7BB4">
      <w:pPr>
        <w:spacing w:line="312" w:lineRule="auto"/>
        <w:jc w:val="center"/>
        <w:rPr>
          <w:rFonts w:ascii="Arial" w:eastAsia="Arial" w:hAnsi="Arial" w:cs="Arial"/>
          <w:b/>
          <w:sz w:val="32"/>
          <w:szCs w:val="32"/>
        </w:rPr>
      </w:pPr>
      <w:r w:rsidRPr="00F96DC5">
        <w:rPr>
          <w:rFonts w:ascii="Arial" w:hAnsi="Arial" w:cs="Arial"/>
          <w:noProof/>
        </w:rPr>
        <w:lastRenderedPageBreak/>
        <w:drawing>
          <wp:inline distT="0" distB="0" distL="0" distR="0" wp14:anchorId="74ADCB57" wp14:editId="4A5EB3FA">
            <wp:extent cx="561975" cy="561975"/>
            <wp:effectExtent l="0" t="0" r="0" b="0"/>
            <wp:docPr id="236794299" name="image1.png" descr="Uma imagem contendo Interface gráfica do usuári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Uma imagem contendo Interface gráfica do usuário&#10;&#10;Descrição gerada automaticamente"/>
                    <pic:cNvPicPr preferRelativeResize="0"/>
                  </pic:nvPicPr>
                  <pic:blipFill>
                    <a:blip r:embed="rId7"/>
                    <a:srcRect/>
                    <a:stretch>
                      <a:fillRect/>
                    </a:stretch>
                  </pic:blipFill>
                  <pic:spPr>
                    <a:xfrm>
                      <a:off x="0" y="0"/>
                      <a:ext cx="561975" cy="561975"/>
                    </a:xfrm>
                    <a:prstGeom prst="rect">
                      <a:avLst/>
                    </a:prstGeom>
                    <a:ln/>
                  </pic:spPr>
                </pic:pic>
              </a:graphicData>
            </a:graphic>
          </wp:inline>
        </w:drawing>
      </w:r>
    </w:p>
    <w:p w14:paraId="5815A133" w14:textId="77777777" w:rsidR="000B7BB4" w:rsidRPr="00F96DC5" w:rsidRDefault="000B7BB4" w:rsidP="000B7BB4">
      <w:pPr>
        <w:spacing w:line="312" w:lineRule="auto"/>
        <w:jc w:val="both"/>
        <w:rPr>
          <w:rFonts w:ascii="Arial" w:eastAsia="Arial" w:hAnsi="Arial" w:cs="Arial"/>
          <w:b/>
          <w:sz w:val="32"/>
          <w:szCs w:val="32"/>
        </w:rPr>
      </w:pPr>
      <w:r w:rsidRPr="00F96DC5">
        <w:rPr>
          <w:rFonts w:ascii="Arial" w:eastAsia="Arial" w:hAnsi="Arial" w:cs="Arial"/>
          <w:b/>
          <w:sz w:val="32"/>
          <w:szCs w:val="32"/>
        </w:rPr>
        <w:t>INSTITUTO DE ESTUDOS ESTRATÉGICOS DA AMAZÔNIA</w:t>
      </w:r>
    </w:p>
    <w:p w14:paraId="50D5FA64" w14:textId="77777777" w:rsidR="000B7BB4" w:rsidRPr="00F96DC5" w:rsidRDefault="000B7BB4" w:rsidP="000B7BB4">
      <w:pPr>
        <w:spacing w:line="240" w:lineRule="auto"/>
        <w:jc w:val="both"/>
        <w:rPr>
          <w:rFonts w:ascii="Arial" w:eastAsia="Arial" w:hAnsi="Arial" w:cs="Arial"/>
          <w:b/>
          <w:sz w:val="28"/>
          <w:szCs w:val="28"/>
        </w:rPr>
      </w:pPr>
      <w:r w:rsidRPr="00F96DC5">
        <w:rPr>
          <w:rFonts w:ascii="Arial" w:eastAsia="Arial" w:hAnsi="Arial" w:cs="Arial"/>
          <w:b/>
          <w:sz w:val="28"/>
          <w:szCs w:val="28"/>
        </w:rPr>
        <w:t>CONSELHO DE ADMINISTRAÇÃO</w:t>
      </w:r>
    </w:p>
    <w:p w14:paraId="3BF3B881" w14:textId="77777777" w:rsidR="000B7BB4" w:rsidRPr="00F96DC5" w:rsidRDefault="000B7BB4" w:rsidP="000B7BB4">
      <w:pPr>
        <w:spacing w:after="0" w:line="240" w:lineRule="auto"/>
        <w:jc w:val="both"/>
        <w:rPr>
          <w:rFonts w:ascii="Arial" w:eastAsia="Arial" w:hAnsi="Arial" w:cs="Arial"/>
        </w:rPr>
      </w:pPr>
      <w:r w:rsidRPr="00F96DC5">
        <w:rPr>
          <w:rFonts w:ascii="Arial" w:eastAsia="Arial" w:hAnsi="Arial" w:cs="Arial"/>
        </w:rPr>
        <w:t xml:space="preserve">ALCIR GURSEN DE MIRANDA  </w:t>
      </w:r>
    </w:p>
    <w:p w14:paraId="0FF9EF1A" w14:textId="77777777" w:rsidR="000B7BB4" w:rsidRPr="00F96DC5" w:rsidRDefault="000B7BB4" w:rsidP="000B7BB4">
      <w:pPr>
        <w:tabs>
          <w:tab w:val="left" w:pos="5245"/>
        </w:tabs>
        <w:spacing w:after="0" w:line="240" w:lineRule="auto"/>
        <w:ind w:right="6"/>
        <w:jc w:val="both"/>
        <w:rPr>
          <w:rFonts w:ascii="Arial" w:eastAsia="Arial" w:hAnsi="Arial" w:cs="Arial"/>
        </w:rPr>
      </w:pPr>
      <w:r w:rsidRPr="00F96DC5">
        <w:rPr>
          <w:rFonts w:ascii="Arial" w:eastAsia="Arial" w:hAnsi="Arial" w:cs="Arial"/>
        </w:rPr>
        <w:t>JORGE MARTINS MENEZES FILHO</w:t>
      </w:r>
    </w:p>
    <w:p w14:paraId="025681CE" w14:textId="77777777" w:rsidR="000B7BB4" w:rsidRPr="00F96DC5" w:rsidRDefault="000B7BB4" w:rsidP="000B7BB4">
      <w:pPr>
        <w:spacing w:after="0" w:line="240" w:lineRule="auto"/>
        <w:jc w:val="both"/>
        <w:rPr>
          <w:rFonts w:ascii="Arial" w:eastAsia="Arial" w:hAnsi="Arial" w:cs="Arial"/>
        </w:rPr>
      </w:pPr>
      <w:r w:rsidRPr="00F96DC5">
        <w:rPr>
          <w:rFonts w:ascii="Arial" w:eastAsia="Arial" w:hAnsi="Arial" w:cs="Arial"/>
        </w:rPr>
        <w:t>JOSÉ MARIA NASCIMENTO PASTANA</w:t>
      </w:r>
    </w:p>
    <w:p w14:paraId="4BBE68A5" w14:textId="77777777" w:rsidR="000B7BB4" w:rsidRPr="00F96DC5" w:rsidRDefault="000B7BB4" w:rsidP="000B7BB4">
      <w:pPr>
        <w:spacing w:after="0" w:line="240" w:lineRule="auto"/>
        <w:jc w:val="both"/>
        <w:rPr>
          <w:rFonts w:ascii="Arial" w:eastAsia="Arial" w:hAnsi="Arial" w:cs="Arial"/>
        </w:rPr>
      </w:pPr>
      <w:r w:rsidRPr="00F96DC5">
        <w:rPr>
          <w:rFonts w:ascii="Arial" w:eastAsia="Arial" w:hAnsi="Arial" w:cs="Arial"/>
        </w:rPr>
        <w:t>JOSÉ SEIXAS LOURENÇO</w:t>
      </w:r>
    </w:p>
    <w:p w14:paraId="62C14D3F" w14:textId="77777777" w:rsidR="000B7BB4" w:rsidRPr="00F96DC5" w:rsidRDefault="000B7BB4" w:rsidP="000B7BB4">
      <w:pPr>
        <w:spacing w:after="0" w:line="240" w:lineRule="auto"/>
        <w:jc w:val="both"/>
        <w:rPr>
          <w:rFonts w:ascii="Arial" w:eastAsia="Arial" w:hAnsi="Arial" w:cs="Arial"/>
        </w:rPr>
      </w:pPr>
      <w:r w:rsidRPr="00F96DC5">
        <w:rPr>
          <w:rFonts w:ascii="Arial" w:eastAsia="Arial" w:hAnsi="Arial" w:cs="Arial"/>
        </w:rPr>
        <w:t xml:space="preserve">MÁRIO RAMOS RIBEIRO </w:t>
      </w:r>
    </w:p>
    <w:p w14:paraId="2CBD496C" w14:textId="77777777" w:rsidR="000B7BB4" w:rsidRPr="00F96DC5" w:rsidRDefault="000B7BB4" w:rsidP="000B7BB4">
      <w:pPr>
        <w:spacing w:after="0" w:line="240" w:lineRule="auto"/>
        <w:jc w:val="both"/>
        <w:rPr>
          <w:rFonts w:ascii="Arial" w:eastAsia="Arial" w:hAnsi="Arial" w:cs="Arial"/>
        </w:rPr>
      </w:pPr>
      <w:r w:rsidRPr="00F96DC5">
        <w:rPr>
          <w:rFonts w:ascii="Arial" w:eastAsia="Arial" w:hAnsi="Arial" w:cs="Arial"/>
        </w:rPr>
        <w:t>PAULO CESAR FIGUEIREDO AFFONSO</w:t>
      </w:r>
    </w:p>
    <w:p w14:paraId="74B67E69" w14:textId="77777777" w:rsidR="000B7BB4" w:rsidRPr="00F96DC5" w:rsidRDefault="000B7BB4" w:rsidP="000B7BB4">
      <w:pPr>
        <w:spacing w:after="0" w:line="240" w:lineRule="auto"/>
        <w:jc w:val="both"/>
        <w:rPr>
          <w:rFonts w:ascii="Arial" w:eastAsia="Arial" w:hAnsi="Arial" w:cs="Arial"/>
        </w:rPr>
      </w:pPr>
      <w:r w:rsidRPr="00F96DC5">
        <w:rPr>
          <w:rFonts w:ascii="Arial" w:eastAsia="Arial" w:hAnsi="Arial" w:cs="Arial"/>
        </w:rPr>
        <w:t>TONY CARLOS DIAS DA COSTA </w:t>
      </w:r>
    </w:p>
    <w:p w14:paraId="181C7B9B" w14:textId="77777777" w:rsidR="000B7BB4" w:rsidRPr="00F96DC5" w:rsidRDefault="000B7BB4" w:rsidP="000B7BB4">
      <w:pPr>
        <w:spacing w:after="0" w:line="240" w:lineRule="auto"/>
        <w:jc w:val="both"/>
        <w:rPr>
          <w:rFonts w:ascii="Arial" w:eastAsia="Arial" w:hAnsi="Arial" w:cs="Arial"/>
        </w:rPr>
      </w:pPr>
    </w:p>
    <w:p w14:paraId="17BEADB9" w14:textId="77777777" w:rsidR="000B7BB4" w:rsidRPr="00F96DC5" w:rsidRDefault="000B7BB4" w:rsidP="000B7BB4">
      <w:pPr>
        <w:spacing w:line="240" w:lineRule="auto"/>
        <w:jc w:val="both"/>
        <w:rPr>
          <w:rFonts w:ascii="Arial" w:eastAsia="Arial" w:hAnsi="Arial" w:cs="Arial"/>
          <w:b/>
          <w:sz w:val="28"/>
          <w:szCs w:val="28"/>
        </w:rPr>
      </w:pPr>
      <w:r w:rsidRPr="00F96DC5">
        <w:rPr>
          <w:rFonts w:ascii="Arial" w:eastAsia="Arial" w:hAnsi="Arial" w:cs="Arial"/>
          <w:b/>
          <w:sz w:val="28"/>
          <w:szCs w:val="28"/>
        </w:rPr>
        <w:t>DIRETORIA EXECUTIVA</w:t>
      </w:r>
    </w:p>
    <w:p w14:paraId="091B3F78" w14:textId="77777777" w:rsidR="000B7BB4" w:rsidRPr="00F96DC5" w:rsidRDefault="000B7BB4" w:rsidP="000B7BB4">
      <w:pPr>
        <w:spacing w:after="0" w:line="240" w:lineRule="auto"/>
        <w:jc w:val="both"/>
        <w:rPr>
          <w:rFonts w:ascii="Arial" w:eastAsia="Arial" w:hAnsi="Arial" w:cs="Arial"/>
        </w:rPr>
      </w:pPr>
      <w:r w:rsidRPr="00F96DC5">
        <w:rPr>
          <w:rFonts w:ascii="Arial" w:eastAsia="Arial" w:hAnsi="Arial" w:cs="Arial"/>
        </w:rPr>
        <w:t>Presidente</w:t>
      </w:r>
    </w:p>
    <w:p w14:paraId="755E86FA" w14:textId="77777777" w:rsidR="000B7BB4" w:rsidRPr="00F96DC5" w:rsidRDefault="000B7BB4" w:rsidP="000B7BB4">
      <w:pPr>
        <w:spacing w:after="0" w:line="240" w:lineRule="auto"/>
        <w:jc w:val="both"/>
        <w:rPr>
          <w:rFonts w:ascii="Arial" w:eastAsia="Arial" w:hAnsi="Arial" w:cs="Arial"/>
        </w:rPr>
      </w:pPr>
      <w:r w:rsidRPr="00F96DC5">
        <w:rPr>
          <w:rFonts w:ascii="Arial" w:eastAsia="Arial" w:hAnsi="Arial" w:cs="Arial"/>
        </w:rPr>
        <w:t>FRANCISCO DE ASSIS MATOS DE ABREU </w:t>
      </w:r>
    </w:p>
    <w:p w14:paraId="466D215A" w14:textId="77777777" w:rsidR="000B7BB4" w:rsidRPr="00F96DC5" w:rsidRDefault="000B7BB4" w:rsidP="000B7BB4">
      <w:pPr>
        <w:spacing w:after="0" w:line="240" w:lineRule="auto"/>
        <w:jc w:val="both"/>
        <w:rPr>
          <w:rFonts w:ascii="Arial" w:eastAsia="Arial" w:hAnsi="Arial" w:cs="Arial"/>
        </w:rPr>
      </w:pPr>
      <w:r w:rsidRPr="00F96DC5">
        <w:rPr>
          <w:rFonts w:ascii="Arial" w:eastAsia="Arial" w:hAnsi="Arial" w:cs="Arial"/>
        </w:rPr>
        <w:t>Vice-Presidente</w:t>
      </w:r>
    </w:p>
    <w:p w14:paraId="63A54F56" w14:textId="77777777" w:rsidR="000B7BB4" w:rsidRPr="00F96DC5" w:rsidRDefault="000B7BB4" w:rsidP="000B7BB4">
      <w:pPr>
        <w:spacing w:after="0" w:line="240" w:lineRule="auto"/>
        <w:jc w:val="both"/>
        <w:rPr>
          <w:rFonts w:ascii="Arial" w:eastAsia="Arial" w:hAnsi="Arial" w:cs="Arial"/>
        </w:rPr>
      </w:pPr>
      <w:r w:rsidRPr="00F96DC5">
        <w:rPr>
          <w:rFonts w:ascii="Arial" w:eastAsia="Arial" w:hAnsi="Arial" w:cs="Arial"/>
        </w:rPr>
        <w:t xml:space="preserve">MARCELO PORTO DE OLIVEIRA FOLHA </w:t>
      </w:r>
    </w:p>
    <w:p w14:paraId="57E187AF" w14:textId="77777777" w:rsidR="000B7BB4" w:rsidRPr="00F96DC5" w:rsidRDefault="000B7BB4" w:rsidP="000B7BB4">
      <w:pPr>
        <w:tabs>
          <w:tab w:val="left" w:pos="5245"/>
        </w:tabs>
        <w:spacing w:after="0" w:line="240" w:lineRule="auto"/>
        <w:ind w:right="6"/>
        <w:jc w:val="both"/>
        <w:rPr>
          <w:rFonts w:ascii="Arial" w:eastAsia="Arial" w:hAnsi="Arial" w:cs="Arial"/>
        </w:rPr>
      </w:pPr>
      <w:r w:rsidRPr="00F96DC5">
        <w:rPr>
          <w:rFonts w:ascii="Arial" w:eastAsia="Arial" w:hAnsi="Arial" w:cs="Arial"/>
        </w:rPr>
        <w:t xml:space="preserve">Diretor Administrativo </w:t>
      </w:r>
    </w:p>
    <w:p w14:paraId="021F1E91" w14:textId="77777777" w:rsidR="000B7BB4" w:rsidRPr="00F96DC5" w:rsidRDefault="000B7BB4" w:rsidP="000B7BB4">
      <w:pPr>
        <w:tabs>
          <w:tab w:val="left" w:pos="5245"/>
        </w:tabs>
        <w:spacing w:after="0" w:line="240" w:lineRule="auto"/>
        <w:ind w:right="6"/>
        <w:jc w:val="both"/>
        <w:rPr>
          <w:rFonts w:ascii="Arial" w:eastAsia="Arial" w:hAnsi="Arial" w:cs="Arial"/>
        </w:rPr>
      </w:pPr>
      <w:r w:rsidRPr="00F96DC5">
        <w:rPr>
          <w:rFonts w:ascii="Arial" w:eastAsia="Arial" w:hAnsi="Arial" w:cs="Arial"/>
        </w:rPr>
        <w:t>ALEMAR DIAS RODRIGUES JUNIOR</w:t>
      </w:r>
    </w:p>
    <w:p w14:paraId="7EE459EB" w14:textId="77777777" w:rsidR="000B7BB4" w:rsidRPr="00F96DC5" w:rsidRDefault="000B7BB4" w:rsidP="000B7BB4">
      <w:pPr>
        <w:tabs>
          <w:tab w:val="left" w:pos="5245"/>
        </w:tabs>
        <w:spacing w:after="0" w:line="240" w:lineRule="auto"/>
        <w:ind w:right="6"/>
        <w:jc w:val="both"/>
        <w:rPr>
          <w:rFonts w:ascii="Arial" w:eastAsia="Arial" w:hAnsi="Arial" w:cs="Arial"/>
        </w:rPr>
      </w:pPr>
      <w:r w:rsidRPr="00F96DC5">
        <w:rPr>
          <w:rFonts w:ascii="Arial" w:eastAsia="Arial" w:hAnsi="Arial" w:cs="Arial"/>
        </w:rPr>
        <w:t xml:space="preserve">Vice-diretor Administrativo: </w:t>
      </w:r>
    </w:p>
    <w:p w14:paraId="195A83E3" w14:textId="77777777" w:rsidR="000B7BB4" w:rsidRPr="00F96DC5" w:rsidRDefault="000B7BB4" w:rsidP="000B7BB4">
      <w:pPr>
        <w:tabs>
          <w:tab w:val="left" w:pos="5245"/>
        </w:tabs>
        <w:spacing w:after="0" w:line="240" w:lineRule="auto"/>
        <w:ind w:right="6"/>
        <w:jc w:val="both"/>
        <w:rPr>
          <w:rFonts w:ascii="Arial" w:eastAsia="Arial" w:hAnsi="Arial" w:cs="Arial"/>
        </w:rPr>
      </w:pPr>
      <w:r w:rsidRPr="00F96DC5">
        <w:rPr>
          <w:rFonts w:ascii="Arial" w:eastAsia="Arial" w:hAnsi="Arial" w:cs="Arial"/>
        </w:rPr>
        <w:t xml:space="preserve">FRANCISCO JORGE RODRIGUES NOGUEIRA </w:t>
      </w:r>
    </w:p>
    <w:p w14:paraId="40825B14" w14:textId="77777777" w:rsidR="000B7BB4" w:rsidRPr="00F96DC5" w:rsidRDefault="000B7BB4" w:rsidP="000B7BB4">
      <w:pPr>
        <w:tabs>
          <w:tab w:val="left" w:pos="5245"/>
        </w:tabs>
        <w:spacing w:after="0" w:line="240" w:lineRule="auto"/>
        <w:ind w:right="6"/>
        <w:jc w:val="both"/>
        <w:rPr>
          <w:rFonts w:ascii="Arial" w:eastAsia="Arial" w:hAnsi="Arial" w:cs="Arial"/>
        </w:rPr>
      </w:pPr>
      <w:r w:rsidRPr="00F96DC5">
        <w:rPr>
          <w:rFonts w:ascii="Arial" w:eastAsia="Arial" w:hAnsi="Arial" w:cs="Arial"/>
        </w:rPr>
        <w:t xml:space="preserve">Diretor Financeiro: </w:t>
      </w:r>
    </w:p>
    <w:p w14:paraId="63ECF045" w14:textId="77777777" w:rsidR="000B7BB4" w:rsidRPr="00F96DC5" w:rsidRDefault="000B7BB4" w:rsidP="000B7BB4">
      <w:pPr>
        <w:tabs>
          <w:tab w:val="left" w:pos="5245"/>
        </w:tabs>
        <w:spacing w:after="0" w:line="240" w:lineRule="auto"/>
        <w:ind w:right="6"/>
        <w:jc w:val="both"/>
        <w:rPr>
          <w:rFonts w:ascii="Arial" w:eastAsia="Arial" w:hAnsi="Arial" w:cs="Arial"/>
        </w:rPr>
      </w:pPr>
      <w:r w:rsidRPr="00F96DC5">
        <w:rPr>
          <w:rFonts w:ascii="Arial" w:eastAsia="Arial" w:hAnsi="Arial" w:cs="Arial"/>
        </w:rPr>
        <w:t xml:space="preserve">EDIMILTON VIDIGAL SOEIRO </w:t>
      </w:r>
    </w:p>
    <w:p w14:paraId="13CA7763" w14:textId="77777777" w:rsidR="000B7BB4" w:rsidRPr="00F96DC5" w:rsidRDefault="000B7BB4" w:rsidP="000B7BB4">
      <w:pPr>
        <w:tabs>
          <w:tab w:val="left" w:pos="5245"/>
        </w:tabs>
        <w:spacing w:after="0" w:line="240" w:lineRule="auto"/>
        <w:ind w:right="6"/>
        <w:jc w:val="both"/>
        <w:rPr>
          <w:rFonts w:ascii="Arial" w:eastAsia="Arial" w:hAnsi="Arial" w:cs="Arial"/>
        </w:rPr>
      </w:pPr>
      <w:r w:rsidRPr="00F96DC5">
        <w:rPr>
          <w:rFonts w:ascii="Arial" w:eastAsia="Arial" w:hAnsi="Arial" w:cs="Arial"/>
        </w:rPr>
        <w:t xml:space="preserve">Vice-diretor Financeiro: </w:t>
      </w:r>
    </w:p>
    <w:p w14:paraId="5952CF27" w14:textId="77777777" w:rsidR="000B7BB4" w:rsidRPr="00F96DC5" w:rsidRDefault="000B7BB4" w:rsidP="000B7BB4">
      <w:pPr>
        <w:tabs>
          <w:tab w:val="left" w:pos="5245"/>
        </w:tabs>
        <w:spacing w:after="0" w:line="240" w:lineRule="auto"/>
        <w:ind w:right="6"/>
        <w:jc w:val="both"/>
        <w:rPr>
          <w:rFonts w:ascii="Arial" w:eastAsia="Arial" w:hAnsi="Arial" w:cs="Arial"/>
        </w:rPr>
      </w:pPr>
      <w:r w:rsidRPr="00F96DC5">
        <w:rPr>
          <w:rFonts w:ascii="Arial" w:eastAsia="Arial" w:hAnsi="Arial" w:cs="Arial"/>
        </w:rPr>
        <w:t>ELVES LOBATO COELHO</w:t>
      </w:r>
    </w:p>
    <w:p w14:paraId="58E2023A" w14:textId="77777777" w:rsidR="000B7BB4" w:rsidRPr="00F96DC5" w:rsidRDefault="000B7BB4" w:rsidP="000B7BB4">
      <w:pPr>
        <w:tabs>
          <w:tab w:val="left" w:pos="5245"/>
        </w:tabs>
        <w:spacing w:after="0" w:line="240" w:lineRule="auto"/>
        <w:ind w:right="6"/>
        <w:jc w:val="both"/>
        <w:rPr>
          <w:rFonts w:ascii="Arial" w:eastAsia="Arial" w:hAnsi="Arial" w:cs="Arial"/>
        </w:rPr>
      </w:pPr>
      <w:r w:rsidRPr="00F96DC5">
        <w:rPr>
          <w:rFonts w:ascii="Arial" w:eastAsia="Arial" w:hAnsi="Arial" w:cs="Arial"/>
        </w:rPr>
        <w:t xml:space="preserve">Diretor Técnico: </w:t>
      </w:r>
    </w:p>
    <w:p w14:paraId="717C5CF5" w14:textId="77777777" w:rsidR="000B7BB4" w:rsidRPr="00F96DC5" w:rsidRDefault="000B7BB4" w:rsidP="000B7BB4">
      <w:pPr>
        <w:tabs>
          <w:tab w:val="left" w:pos="5245"/>
        </w:tabs>
        <w:spacing w:after="0" w:line="240" w:lineRule="auto"/>
        <w:ind w:right="6"/>
        <w:jc w:val="both"/>
        <w:rPr>
          <w:rFonts w:ascii="Arial" w:eastAsia="Arial" w:hAnsi="Arial" w:cs="Arial"/>
        </w:rPr>
      </w:pPr>
      <w:r w:rsidRPr="00F96DC5">
        <w:rPr>
          <w:rFonts w:ascii="Arial" w:eastAsia="Arial" w:hAnsi="Arial" w:cs="Arial"/>
        </w:rPr>
        <w:t>HAROLDO COSTA BEZERRA</w:t>
      </w:r>
    </w:p>
    <w:p w14:paraId="4B0726CD" w14:textId="77777777" w:rsidR="000B7BB4" w:rsidRPr="00F96DC5" w:rsidRDefault="000B7BB4" w:rsidP="000B7BB4">
      <w:pPr>
        <w:tabs>
          <w:tab w:val="left" w:pos="5245"/>
        </w:tabs>
        <w:spacing w:after="0" w:line="240" w:lineRule="auto"/>
        <w:ind w:right="6"/>
        <w:jc w:val="both"/>
        <w:rPr>
          <w:rFonts w:ascii="Arial" w:eastAsia="Arial" w:hAnsi="Arial" w:cs="Arial"/>
        </w:rPr>
      </w:pPr>
      <w:r w:rsidRPr="00F96DC5">
        <w:rPr>
          <w:rFonts w:ascii="Arial" w:eastAsia="Arial" w:hAnsi="Arial" w:cs="Arial"/>
        </w:rPr>
        <w:t xml:space="preserve">Vice-diretor técnico: </w:t>
      </w:r>
    </w:p>
    <w:p w14:paraId="6C6873CA" w14:textId="77777777" w:rsidR="000B7BB4" w:rsidRPr="00F96DC5" w:rsidRDefault="000B7BB4" w:rsidP="000B7BB4">
      <w:pPr>
        <w:tabs>
          <w:tab w:val="left" w:pos="5245"/>
        </w:tabs>
        <w:spacing w:after="0" w:line="240" w:lineRule="auto"/>
        <w:ind w:right="6"/>
        <w:jc w:val="both"/>
        <w:rPr>
          <w:rFonts w:ascii="Arial" w:eastAsia="Arial" w:hAnsi="Arial" w:cs="Arial"/>
        </w:rPr>
      </w:pPr>
      <w:r w:rsidRPr="00F96DC5">
        <w:rPr>
          <w:rFonts w:ascii="Arial" w:eastAsia="Arial" w:hAnsi="Arial" w:cs="Arial"/>
        </w:rPr>
        <w:t>CLEBER FURTADO BARATA</w:t>
      </w:r>
    </w:p>
    <w:p w14:paraId="7E2F0D1B" w14:textId="77777777" w:rsidR="000B7BB4" w:rsidRPr="00F96DC5" w:rsidRDefault="000B7BB4" w:rsidP="000B7BB4">
      <w:pPr>
        <w:tabs>
          <w:tab w:val="left" w:pos="5245"/>
        </w:tabs>
        <w:spacing w:after="0" w:line="240" w:lineRule="auto"/>
        <w:ind w:right="6"/>
        <w:jc w:val="both"/>
        <w:rPr>
          <w:rFonts w:ascii="Arial" w:eastAsia="Arial" w:hAnsi="Arial" w:cs="Arial"/>
        </w:rPr>
      </w:pPr>
      <w:r w:rsidRPr="00F96DC5">
        <w:rPr>
          <w:rFonts w:ascii="Arial" w:eastAsia="Arial" w:hAnsi="Arial" w:cs="Arial"/>
        </w:rPr>
        <w:t xml:space="preserve"> </w:t>
      </w:r>
    </w:p>
    <w:p w14:paraId="6E16C768" w14:textId="77777777" w:rsidR="000B7BB4" w:rsidRPr="00F96DC5" w:rsidRDefault="000B7BB4" w:rsidP="000B7BB4">
      <w:pPr>
        <w:spacing w:line="240" w:lineRule="auto"/>
        <w:jc w:val="both"/>
        <w:rPr>
          <w:rFonts w:ascii="Arial" w:eastAsia="Arial" w:hAnsi="Arial" w:cs="Arial"/>
          <w:b/>
          <w:sz w:val="28"/>
          <w:szCs w:val="28"/>
        </w:rPr>
      </w:pPr>
      <w:r w:rsidRPr="00F96DC5">
        <w:rPr>
          <w:rFonts w:ascii="Arial" w:eastAsia="Arial" w:hAnsi="Arial" w:cs="Arial"/>
          <w:b/>
          <w:sz w:val="28"/>
          <w:szCs w:val="28"/>
        </w:rPr>
        <w:t>CONSELHO FISCAL</w:t>
      </w:r>
    </w:p>
    <w:p w14:paraId="7AECD1B2" w14:textId="77777777" w:rsidR="000B7BB4" w:rsidRPr="00F96DC5" w:rsidRDefault="000B7BB4" w:rsidP="000B7BB4">
      <w:pPr>
        <w:spacing w:line="240" w:lineRule="auto"/>
        <w:jc w:val="both"/>
        <w:rPr>
          <w:rFonts w:ascii="Arial" w:eastAsia="Arial" w:hAnsi="Arial" w:cs="Arial"/>
          <w:b/>
        </w:rPr>
      </w:pPr>
      <w:r w:rsidRPr="00F96DC5">
        <w:rPr>
          <w:rFonts w:ascii="Arial" w:eastAsia="Arial" w:hAnsi="Arial" w:cs="Arial"/>
          <w:b/>
        </w:rPr>
        <w:t>Conselheiros Titulares</w:t>
      </w:r>
    </w:p>
    <w:p w14:paraId="6A358FAD" w14:textId="77777777" w:rsidR="000B7BB4" w:rsidRPr="00F96DC5" w:rsidRDefault="000B7BB4" w:rsidP="000B7BB4">
      <w:pPr>
        <w:spacing w:after="0" w:line="240" w:lineRule="auto"/>
        <w:jc w:val="both"/>
        <w:rPr>
          <w:rFonts w:ascii="Arial" w:eastAsia="Arial" w:hAnsi="Arial" w:cs="Arial"/>
          <w:b/>
        </w:rPr>
      </w:pPr>
      <w:r w:rsidRPr="00F96DC5">
        <w:rPr>
          <w:rFonts w:ascii="Arial" w:eastAsia="Arial" w:hAnsi="Arial" w:cs="Arial"/>
        </w:rPr>
        <w:t>JOÃO BOSCO LOBO</w:t>
      </w:r>
    </w:p>
    <w:p w14:paraId="23D5BCFC" w14:textId="77777777" w:rsidR="000B7BB4" w:rsidRPr="00F96DC5" w:rsidRDefault="000B7BB4" w:rsidP="000B7BB4">
      <w:pPr>
        <w:spacing w:after="0" w:line="240" w:lineRule="auto"/>
        <w:jc w:val="both"/>
        <w:rPr>
          <w:rFonts w:ascii="Arial" w:eastAsia="Arial" w:hAnsi="Arial" w:cs="Arial"/>
          <w:b/>
        </w:rPr>
      </w:pPr>
      <w:r w:rsidRPr="00F96DC5">
        <w:rPr>
          <w:rFonts w:ascii="Arial" w:eastAsia="Arial" w:hAnsi="Arial" w:cs="Arial"/>
        </w:rPr>
        <w:t>PAULO FERNANDO COLARES DE OLIVEIRA VIEIRA</w:t>
      </w:r>
    </w:p>
    <w:p w14:paraId="59BFE0EB" w14:textId="77777777" w:rsidR="000B7BB4" w:rsidRPr="00F96DC5" w:rsidRDefault="000B7BB4" w:rsidP="000B7BB4">
      <w:pPr>
        <w:spacing w:after="0" w:line="240" w:lineRule="auto"/>
        <w:jc w:val="both"/>
        <w:rPr>
          <w:rFonts w:ascii="Arial" w:eastAsia="Arial" w:hAnsi="Arial" w:cs="Arial"/>
        </w:rPr>
      </w:pPr>
      <w:r w:rsidRPr="00F96DC5">
        <w:rPr>
          <w:rFonts w:ascii="Arial" w:eastAsia="Arial" w:hAnsi="Arial" w:cs="Arial"/>
        </w:rPr>
        <w:t xml:space="preserve">RICARDO GUEDES ACCIOLY RAMOS </w:t>
      </w:r>
    </w:p>
    <w:p w14:paraId="31247B40" w14:textId="77777777" w:rsidR="000B7BB4" w:rsidRPr="00F96DC5" w:rsidRDefault="000B7BB4" w:rsidP="000B7BB4">
      <w:pPr>
        <w:spacing w:after="0" w:line="240" w:lineRule="auto"/>
        <w:ind w:right="6"/>
        <w:jc w:val="both"/>
        <w:rPr>
          <w:rFonts w:ascii="Arial" w:eastAsia="Arial" w:hAnsi="Arial" w:cs="Arial"/>
          <w:b/>
        </w:rPr>
      </w:pPr>
      <w:r w:rsidRPr="00F96DC5">
        <w:rPr>
          <w:rFonts w:ascii="Arial" w:eastAsia="Arial" w:hAnsi="Arial" w:cs="Arial"/>
          <w:b/>
        </w:rPr>
        <w:t>Conselheiros Suplentes</w:t>
      </w:r>
    </w:p>
    <w:p w14:paraId="5F9924F5" w14:textId="77777777" w:rsidR="000B7BB4" w:rsidRPr="00F96DC5" w:rsidRDefault="000B7BB4" w:rsidP="000B7BB4">
      <w:pPr>
        <w:spacing w:after="0" w:line="240" w:lineRule="auto"/>
        <w:ind w:right="6"/>
        <w:jc w:val="both"/>
        <w:rPr>
          <w:rFonts w:ascii="Arial" w:eastAsia="Arial" w:hAnsi="Arial" w:cs="Arial"/>
        </w:rPr>
      </w:pPr>
      <w:r w:rsidRPr="00F96DC5">
        <w:rPr>
          <w:rFonts w:ascii="Arial" w:eastAsia="Arial" w:hAnsi="Arial" w:cs="Arial"/>
        </w:rPr>
        <w:t>AMBIRE JOSÉ GLUCK PAUL</w:t>
      </w:r>
    </w:p>
    <w:p w14:paraId="112BBBA0" w14:textId="77777777" w:rsidR="000B7BB4" w:rsidRPr="00F96DC5" w:rsidRDefault="000B7BB4" w:rsidP="000B7BB4">
      <w:pPr>
        <w:spacing w:after="0" w:line="240" w:lineRule="auto"/>
        <w:ind w:right="6"/>
        <w:jc w:val="both"/>
        <w:rPr>
          <w:rFonts w:ascii="Arial" w:eastAsia="Arial" w:hAnsi="Arial" w:cs="Arial"/>
        </w:rPr>
      </w:pPr>
      <w:r w:rsidRPr="00F96DC5">
        <w:rPr>
          <w:rFonts w:ascii="Arial" w:eastAsia="Arial" w:hAnsi="Arial" w:cs="Arial"/>
        </w:rPr>
        <w:t>JANIELBA DO SOCORRO BRAGA CONTENTE</w:t>
      </w:r>
    </w:p>
    <w:p w14:paraId="55C99CD3" w14:textId="77777777" w:rsidR="000B7BB4" w:rsidRPr="00F96DC5" w:rsidRDefault="000B7BB4" w:rsidP="000B7BB4">
      <w:pPr>
        <w:spacing w:after="0" w:line="240" w:lineRule="auto"/>
        <w:ind w:right="6"/>
        <w:jc w:val="both"/>
        <w:rPr>
          <w:rFonts w:ascii="Arial" w:eastAsia="Arial" w:hAnsi="Arial" w:cs="Arial"/>
        </w:rPr>
      </w:pPr>
      <w:r w:rsidRPr="00F96DC5">
        <w:rPr>
          <w:rFonts w:ascii="Arial" w:eastAsia="Arial" w:hAnsi="Arial" w:cs="Arial"/>
        </w:rPr>
        <w:t xml:space="preserve">LIDIANE MEDEIROS MACIEL COSTA </w:t>
      </w:r>
    </w:p>
    <w:p w14:paraId="3292313B" w14:textId="77777777" w:rsidR="000B7BB4" w:rsidRPr="00F96DC5" w:rsidRDefault="000B7BB4" w:rsidP="000B7BB4">
      <w:pPr>
        <w:spacing w:after="0" w:line="312" w:lineRule="auto"/>
        <w:ind w:right="6"/>
        <w:jc w:val="both"/>
        <w:rPr>
          <w:rFonts w:ascii="Arial" w:eastAsia="Arial" w:hAnsi="Arial" w:cs="Arial"/>
        </w:rPr>
      </w:pPr>
    </w:p>
    <w:p w14:paraId="2D777176" w14:textId="77777777" w:rsidR="000B7BB4" w:rsidRPr="00F96DC5" w:rsidRDefault="000B7BB4" w:rsidP="000B7BB4">
      <w:pPr>
        <w:spacing w:line="240" w:lineRule="auto"/>
        <w:jc w:val="both"/>
        <w:rPr>
          <w:rFonts w:ascii="Arial" w:eastAsia="Arial" w:hAnsi="Arial" w:cs="Arial"/>
          <w:b/>
          <w:sz w:val="28"/>
          <w:szCs w:val="28"/>
        </w:rPr>
      </w:pPr>
      <w:r w:rsidRPr="00F96DC5">
        <w:rPr>
          <w:rFonts w:ascii="Arial" w:eastAsia="Arial" w:hAnsi="Arial" w:cs="Arial"/>
          <w:b/>
          <w:sz w:val="28"/>
          <w:szCs w:val="28"/>
        </w:rPr>
        <w:t>CONSELHO CONSULTIVO</w:t>
      </w:r>
    </w:p>
    <w:p w14:paraId="5A488B37" w14:textId="77777777" w:rsidR="000B7BB4" w:rsidRPr="00F96DC5" w:rsidRDefault="000B7BB4" w:rsidP="000B7BB4">
      <w:pPr>
        <w:spacing w:after="0" w:line="240" w:lineRule="auto"/>
        <w:ind w:right="6"/>
        <w:jc w:val="both"/>
        <w:rPr>
          <w:rFonts w:ascii="Arial" w:eastAsia="Arial" w:hAnsi="Arial" w:cs="Arial"/>
        </w:rPr>
      </w:pPr>
      <w:r w:rsidRPr="00F96DC5">
        <w:rPr>
          <w:rFonts w:ascii="Arial" w:eastAsia="Arial" w:hAnsi="Arial" w:cs="Arial"/>
        </w:rPr>
        <w:t>ANDRÉ AUGUSTO AZEVEDO MONTENEGRO DUARTE</w:t>
      </w:r>
    </w:p>
    <w:p w14:paraId="2C11A488" w14:textId="77777777" w:rsidR="000B7BB4" w:rsidRPr="00F96DC5" w:rsidRDefault="000B7BB4" w:rsidP="000B7BB4">
      <w:pPr>
        <w:tabs>
          <w:tab w:val="left" w:pos="5245"/>
        </w:tabs>
        <w:spacing w:after="0" w:line="240" w:lineRule="auto"/>
        <w:ind w:right="6"/>
        <w:jc w:val="both"/>
        <w:rPr>
          <w:rFonts w:ascii="Arial" w:eastAsia="Arial" w:hAnsi="Arial" w:cs="Arial"/>
        </w:rPr>
      </w:pPr>
      <w:r w:rsidRPr="00F96DC5">
        <w:rPr>
          <w:rFonts w:ascii="Arial" w:eastAsia="Arial" w:hAnsi="Arial" w:cs="Arial"/>
        </w:rPr>
        <w:t>FABIANO CARDOSO</w:t>
      </w:r>
    </w:p>
    <w:p w14:paraId="3BE1D04B" w14:textId="77777777" w:rsidR="000B7BB4" w:rsidRPr="00F96DC5" w:rsidRDefault="000B7BB4" w:rsidP="000B7BB4">
      <w:pPr>
        <w:tabs>
          <w:tab w:val="left" w:pos="5245"/>
        </w:tabs>
        <w:spacing w:after="0" w:line="240" w:lineRule="auto"/>
        <w:ind w:right="6"/>
        <w:jc w:val="both"/>
        <w:rPr>
          <w:rFonts w:ascii="Arial" w:eastAsia="Arial" w:hAnsi="Arial" w:cs="Arial"/>
        </w:rPr>
      </w:pPr>
      <w:r w:rsidRPr="00F96DC5">
        <w:rPr>
          <w:rFonts w:ascii="Arial" w:eastAsia="Arial" w:hAnsi="Arial" w:cs="Arial"/>
        </w:rPr>
        <w:t xml:space="preserve">JULIANO JUNQUEIRA ASSUNÇÃO </w:t>
      </w:r>
    </w:p>
    <w:p w14:paraId="6100B3BF" w14:textId="77777777" w:rsidR="000B7BB4" w:rsidRPr="00F96DC5" w:rsidRDefault="000B7BB4" w:rsidP="000B7BB4">
      <w:pPr>
        <w:tabs>
          <w:tab w:val="left" w:pos="5245"/>
        </w:tabs>
        <w:spacing w:after="0" w:line="240" w:lineRule="auto"/>
        <w:ind w:right="6"/>
        <w:jc w:val="both"/>
        <w:rPr>
          <w:rFonts w:ascii="Arial" w:eastAsia="Arial" w:hAnsi="Arial" w:cs="Arial"/>
        </w:rPr>
      </w:pPr>
      <w:bookmarkStart w:id="1" w:name="_heading=h.gjdgxs" w:colFirst="0" w:colLast="0"/>
      <w:bookmarkEnd w:id="1"/>
      <w:r w:rsidRPr="00F96DC5">
        <w:rPr>
          <w:rFonts w:ascii="Arial" w:eastAsia="Arial" w:hAnsi="Arial" w:cs="Arial"/>
        </w:rPr>
        <w:t>SORAYA PIRES COSTA</w:t>
      </w:r>
    </w:p>
    <w:p w14:paraId="510BB7A5" w14:textId="77777777" w:rsidR="00DC5DBD" w:rsidRPr="00F96DC5" w:rsidRDefault="00DC5DBD" w:rsidP="002D0718">
      <w:pPr>
        <w:jc w:val="both"/>
        <w:rPr>
          <w:rFonts w:ascii="Arial" w:hAnsi="Arial" w:cs="Arial"/>
          <w:sz w:val="24"/>
          <w:szCs w:val="24"/>
        </w:rPr>
      </w:pPr>
    </w:p>
    <w:p w14:paraId="1A6E38FE" w14:textId="77777777" w:rsidR="005D4040" w:rsidRPr="00F96DC5" w:rsidRDefault="005D4040" w:rsidP="002D0718">
      <w:pPr>
        <w:jc w:val="both"/>
        <w:rPr>
          <w:rFonts w:ascii="Arial" w:hAnsi="Arial" w:cs="Arial"/>
          <w:sz w:val="24"/>
          <w:szCs w:val="24"/>
        </w:rPr>
      </w:pPr>
    </w:p>
    <w:p w14:paraId="49C841F8" w14:textId="54286318" w:rsidR="000B7BB4" w:rsidRPr="00512407" w:rsidRDefault="000B7BB4" w:rsidP="000B7BB4">
      <w:pPr>
        <w:spacing w:after="0" w:line="276" w:lineRule="auto"/>
        <w:jc w:val="center"/>
        <w:rPr>
          <w:rFonts w:ascii="Arial" w:hAnsi="Arial" w:cs="Arial"/>
          <w:b/>
          <w:bCs/>
          <w:sz w:val="28"/>
          <w:szCs w:val="28"/>
        </w:rPr>
      </w:pPr>
      <w:bookmarkStart w:id="2" w:name="_Hlk159169101"/>
      <w:r w:rsidRPr="00512407">
        <w:rPr>
          <w:rFonts w:ascii="Arial" w:hAnsi="Arial" w:cs="Arial"/>
          <w:b/>
          <w:bCs/>
          <w:sz w:val="28"/>
          <w:szCs w:val="28"/>
        </w:rPr>
        <w:lastRenderedPageBreak/>
        <w:t>SUMÁRIO</w:t>
      </w:r>
    </w:p>
    <w:p w14:paraId="23A07B71" w14:textId="77777777" w:rsidR="000B7BB4" w:rsidRPr="004530D8" w:rsidRDefault="000B7BB4" w:rsidP="00E450D5">
      <w:pPr>
        <w:spacing w:after="0" w:line="276" w:lineRule="auto"/>
        <w:jc w:val="both"/>
        <w:rPr>
          <w:rFonts w:ascii="Arial" w:hAnsi="Arial" w:cs="Arial"/>
          <w:b/>
          <w:bCs/>
          <w:sz w:val="24"/>
          <w:szCs w:val="24"/>
        </w:rPr>
      </w:pPr>
    </w:p>
    <w:p w14:paraId="45C85E90" w14:textId="77777777" w:rsidR="00512407" w:rsidRDefault="00512407" w:rsidP="00E450D5">
      <w:pPr>
        <w:spacing w:after="0" w:line="276" w:lineRule="auto"/>
        <w:jc w:val="both"/>
        <w:rPr>
          <w:rFonts w:ascii="Arial" w:hAnsi="Arial" w:cs="Arial"/>
          <w:b/>
          <w:bCs/>
          <w:sz w:val="24"/>
          <w:szCs w:val="24"/>
        </w:rPr>
      </w:pPr>
    </w:p>
    <w:p w14:paraId="072E9996" w14:textId="51C320A6" w:rsidR="00E450D5" w:rsidRPr="004530D8" w:rsidRDefault="00E450D5" w:rsidP="00E450D5">
      <w:pPr>
        <w:spacing w:after="0" w:line="276" w:lineRule="auto"/>
        <w:jc w:val="both"/>
        <w:rPr>
          <w:rFonts w:ascii="Arial" w:hAnsi="Arial" w:cs="Arial"/>
          <w:b/>
          <w:bCs/>
          <w:sz w:val="24"/>
          <w:szCs w:val="24"/>
        </w:rPr>
      </w:pPr>
      <w:r w:rsidRPr="004530D8">
        <w:rPr>
          <w:rFonts w:ascii="Arial" w:hAnsi="Arial" w:cs="Arial"/>
          <w:b/>
          <w:bCs/>
          <w:sz w:val="24"/>
          <w:szCs w:val="24"/>
        </w:rPr>
        <w:t>PALAVRAS DO PRESIDENTE</w:t>
      </w:r>
    </w:p>
    <w:p w14:paraId="21C6C0B9" w14:textId="77777777" w:rsidR="00E450D5" w:rsidRPr="004530D8" w:rsidRDefault="00E450D5" w:rsidP="00E450D5">
      <w:pPr>
        <w:spacing w:after="0" w:line="276" w:lineRule="auto"/>
        <w:jc w:val="both"/>
        <w:rPr>
          <w:rFonts w:ascii="Arial" w:hAnsi="Arial" w:cs="Arial"/>
          <w:b/>
          <w:bCs/>
          <w:sz w:val="24"/>
          <w:szCs w:val="24"/>
        </w:rPr>
      </w:pPr>
      <w:r w:rsidRPr="004530D8">
        <w:rPr>
          <w:rFonts w:ascii="Arial" w:hAnsi="Arial" w:cs="Arial"/>
          <w:b/>
          <w:bCs/>
          <w:sz w:val="24"/>
          <w:szCs w:val="24"/>
        </w:rPr>
        <w:t>APRESENTAÇÃO</w:t>
      </w:r>
    </w:p>
    <w:p w14:paraId="2DCE8F43" w14:textId="4E552C40" w:rsidR="004530D8" w:rsidRPr="004530D8" w:rsidRDefault="00E450D5" w:rsidP="004530D8">
      <w:pPr>
        <w:pStyle w:val="PargrafodaLista"/>
        <w:numPr>
          <w:ilvl w:val="0"/>
          <w:numId w:val="1"/>
        </w:numPr>
        <w:spacing w:after="0" w:line="276" w:lineRule="auto"/>
        <w:ind w:left="1077"/>
        <w:jc w:val="both"/>
        <w:rPr>
          <w:rFonts w:ascii="Arial" w:hAnsi="Arial" w:cs="Arial"/>
          <w:b/>
          <w:bCs/>
          <w:sz w:val="24"/>
          <w:szCs w:val="24"/>
        </w:rPr>
      </w:pPr>
      <w:r w:rsidRPr="004530D8">
        <w:rPr>
          <w:rFonts w:ascii="Arial" w:hAnsi="Arial" w:cs="Arial"/>
          <w:b/>
          <w:bCs/>
          <w:sz w:val="24"/>
          <w:szCs w:val="24"/>
        </w:rPr>
        <w:t>INTRODUÇÃO</w:t>
      </w:r>
    </w:p>
    <w:p w14:paraId="7B9C50DF" w14:textId="77777777" w:rsidR="00E450D5" w:rsidRPr="004530D8" w:rsidRDefault="00E450D5" w:rsidP="00E450D5">
      <w:pPr>
        <w:pStyle w:val="PargrafodaLista"/>
        <w:numPr>
          <w:ilvl w:val="0"/>
          <w:numId w:val="1"/>
        </w:numPr>
        <w:spacing w:after="0" w:line="276" w:lineRule="auto"/>
        <w:jc w:val="both"/>
        <w:rPr>
          <w:rFonts w:ascii="Arial" w:hAnsi="Arial" w:cs="Arial"/>
          <w:b/>
          <w:bCs/>
          <w:sz w:val="24"/>
          <w:szCs w:val="24"/>
        </w:rPr>
      </w:pPr>
      <w:r w:rsidRPr="004530D8">
        <w:rPr>
          <w:rFonts w:ascii="Arial" w:hAnsi="Arial" w:cs="Arial"/>
          <w:b/>
          <w:bCs/>
          <w:sz w:val="24"/>
          <w:szCs w:val="24"/>
        </w:rPr>
        <w:t>JUSTIFICATIVA PARA UM PLANEJAMENTO ESTRATÉGICO</w:t>
      </w:r>
    </w:p>
    <w:p w14:paraId="36D7645D" w14:textId="77777777" w:rsidR="00E450D5" w:rsidRPr="004530D8" w:rsidRDefault="00E450D5" w:rsidP="00E450D5">
      <w:pPr>
        <w:pStyle w:val="PargrafodaLista"/>
        <w:numPr>
          <w:ilvl w:val="0"/>
          <w:numId w:val="1"/>
        </w:numPr>
        <w:spacing w:after="0" w:line="276" w:lineRule="auto"/>
        <w:jc w:val="both"/>
        <w:rPr>
          <w:rFonts w:ascii="Arial" w:hAnsi="Arial" w:cs="Arial"/>
          <w:b/>
          <w:bCs/>
          <w:sz w:val="24"/>
          <w:szCs w:val="24"/>
        </w:rPr>
      </w:pPr>
      <w:r w:rsidRPr="004530D8">
        <w:rPr>
          <w:rFonts w:ascii="Arial" w:hAnsi="Arial" w:cs="Arial"/>
          <w:b/>
          <w:bCs/>
          <w:sz w:val="24"/>
          <w:szCs w:val="24"/>
        </w:rPr>
        <w:t>BREVE HISTÓRICO</w:t>
      </w:r>
    </w:p>
    <w:p w14:paraId="00320640" w14:textId="77777777" w:rsidR="00E450D5" w:rsidRPr="004530D8" w:rsidRDefault="00E450D5" w:rsidP="00E450D5">
      <w:pPr>
        <w:pStyle w:val="PargrafodaLista"/>
        <w:numPr>
          <w:ilvl w:val="0"/>
          <w:numId w:val="1"/>
        </w:numPr>
        <w:spacing w:after="0" w:line="276" w:lineRule="auto"/>
        <w:jc w:val="both"/>
        <w:rPr>
          <w:rFonts w:ascii="Arial" w:hAnsi="Arial" w:cs="Arial"/>
          <w:b/>
          <w:bCs/>
          <w:sz w:val="24"/>
          <w:szCs w:val="24"/>
        </w:rPr>
      </w:pPr>
      <w:r w:rsidRPr="004530D8">
        <w:rPr>
          <w:rFonts w:ascii="Arial" w:hAnsi="Arial" w:cs="Arial"/>
          <w:b/>
          <w:bCs/>
          <w:sz w:val="24"/>
          <w:szCs w:val="24"/>
        </w:rPr>
        <w:t>DIAGNÓSTICO ESTRATÉGICO</w:t>
      </w:r>
    </w:p>
    <w:p w14:paraId="1A267D26" w14:textId="77777777" w:rsidR="00E450D5" w:rsidRPr="004530D8" w:rsidRDefault="00E450D5" w:rsidP="00E450D5">
      <w:pPr>
        <w:pStyle w:val="PargrafodaLista"/>
        <w:numPr>
          <w:ilvl w:val="1"/>
          <w:numId w:val="1"/>
        </w:numPr>
        <w:spacing w:after="0" w:line="276" w:lineRule="auto"/>
        <w:jc w:val="both"/>
        <w:rPr>
          <w:rFonts w:ascii="Arial" w:hAnsi="Arial" w:cs="Arial"/>
          <w:sz w:val="24"/>
          <w:szCs w:val="24"/>
        </w:rPr>
      </w:pPr>
      <w:r w:rsidRPr="004530D8">
        <w:rPr>
          <w:rFonts w:ascii="Arial" w:hAnsi="Arial" w:cs="Arial"/>
          <w:sz w:val="24"/>
          <w:szCs w:val="24"/>
        </w:rPr>
        <w:t>AMBIENTE EXTERNO</w:t>
      </w:r>
    </w:p>
    <w:p w14:paraId="519BE19D" w14:textId="77777777" w:rsidR="00E450D5" w:rsidRPr="004530D8" w:rsidRDefault="00E450D5" w:rsidP="00E450D5">
      <w:pPr>
        <w:pStyle w:val="PargrafodaLista"/>
        <w:numPr>
          <w:ilvl w:val="2"/>
          <w:numId w:val="1"/>
        </w:numPr>
        <w:spacing w:after="0" w:line="276" w:lineRule="auto"/>
        <w:ind w:left="2520"/>
        <w:jc w:val="both"/>
        <w:rPr>
          <w:rFonts w:ascii="Arial" w:hAnsi="Arial" w:cs="Arial"/>
          <w:b/>
          <w:bCs/>
          <w:sz w:val="24"/>
          <w:szCs w:val="24"/>
        </w:rPr>
      </w:pPr>
      <w:r w:rsidRPr="004530D8">
        <w:rPr>
          <w:rFonts w:ascii="Arial" w:hAnsi="Arial" w:cs="Arial"/>
          <w:b/>
          <w:bCs/>
          <w:sz w:val="24"/>
          <w:szCs w:val="24"/>
        </w:rPr>
        <w:t xml:space="preserve"> Ameaças</w:t>
      </w:r>
    </w:p>
    <w:p w14:paraId="642B1ED4" w14:textId="77777777" w:rsidR="00E450D5" w:rsidRPr="004530D8" w:rsidRDefault="00E450D5" w:rsidP="00E450D5">
      <w:pPr>
        <w:pStyle w:val="PargrafodaLista"/>
        <w:numPr>
          <w:ilvl w:val="2"/>
          <w:numId w:val="1"/>
        </w:numPr>
        <w:spacing w:after="0" w:line="276" w:lineRule="auto"/>
        <w:ind w:left="2520"/>
        <w:jc w:val="both"/>
        <w:rPr>
          <w:rFonts w:ascii="Arial" w:hAnsi="Arial" w:cs="Arial"/>
          <w:b/>
          <w:bCs/>
          <w:sz w:val="24"/>
          <w:szCs w:val="24"/>
        </w:rPr>
      </w:pPr>
      <w:r w:rsidRPr="004530D8">
        <w:rPr>
          <w:rFonts w:ascii="Arial" w:hAnsi="Arial" w:cs="Arial"/>
          <w:b/>
          <w:bCs/>
          <w:sz w:val="24"/>
          <w:szCs w:val="24"/>
        </w:rPr>
        <w:t>Oportunidades</w:t>
      </w:r>
    </w:p>
    <w:p w14:paraId="654A926A" w14:textId="77777777" w:rsidR="00E450D5" w:rsidRPr="004530D8" w:rsidRDefault="00E450D5" w:rsidP="00E450D5">
      <w:pPr>
        <w:pStyle w:val="PargrafodaLista"/>
        <w:numPr>
          <w:ilvl w:val="1"/>
          <w:numId w:val="1"/>
        </w:numPr>
        <w:spacing w:after="0" w:line="276" w:lineRule="auto"/>
        <w:jc w:val="both"/>
        <w:rPr>
          <w:rFonts w:ascii="Arial" w:hAnsi="Arial" w:cs="Arial"/>
          <w:sz w:val="24"/>
          <w:szCs w:val="24"/>
        </w:rPr>
      </w:pPr>
      <w:r w:rsidRPr="004530D8">
        <w:rPr>
          <w:rFonts w:ascii="Arial" w:hAnsi="Arial" w:cs="Arial"/>
          <w:sz w:val="24"/>
          <w:szCs w:val="24"/>
        </w:rPr>
        <w:t>AMBIENTE INTERNO</w:t>
      </w:r>
    </w:p>
    <w:p w14:paraId="78DFDFD2" w14:textId="77777777" w:rsidR="00E450D5" w:rsidRPr="004530D8" w:rsidRDefault="00E450D5" w:rsidP="00E450D5">
      <w:pPr>
        <w:spacing w:after="0" w:line="276" w:lineRule="auto"/>
        <w:ind w:left="1800"/>
        <w:jc w:val="both"/>
        <w:rPr>
          <w:rFonts w:ascii="Arial" w:hAnsi="Arial" w:cs="Arial"/>
          <w:b/>
          <w:bCs/>
          <w:sz w:val="24"/>
          <w:szCs w:val="24"/>
        </w:rPr>
      </w:pPr>
      <w:r w:rsidRPr="004530D8">
        <w:rPr>
          <w:rFonts w:ascii="Arial" w:hAnsi="Arial" w:cs="Arial"/>
          <w:b/>
          <w:bCs/>
          <w:sz w:val="24"/>
          <w:szCs w:val="24"/>
        </w:rPr>
        <w:t>5.2.1. Fatores Negativos</w:t>
      </w:r>
    </w:p>
    <w:p w14:paraId="3F9A6A09" w14:textId="77777777" w:rsidR="00E450D5" w:rsidRPr="004530D8" w:rsidRDefault="00E450D5" w:rsidP="00E450D5">
      <w:pPr>
        <w:spacing w:after="0" w:line="276" w:lineRule="auto"/>
        <w:ind w:left="1800"/>
        <w:jc w:val="both"/>
        <w:rPr>
          <w:rFonts w:ascii="Arial" w:hAnsi="Arial" w:cs="Arial"/>
          <w:b/>
          <w:bCs/>
          <w:sz w:val="24"/>
          <w:szCs w:val="24"/>
        </w:rPr>
      </w:pPr>
      <w:r w:rsidRPr="004530D8">
        <w:rPr>
          <w:rFonts w:ascii="Arial" w:hAnsi="Arial" w:cs="Arial"/>
          <w:b/>
          <w:bCs/>
          <w:sz w:val="24"/>
          <w:szCs w:val="24"/>
        </w:rPr>
        <w:t>5.2.2. Fatores Positivos</w:t>
      </w:r>
    </w:p>
    <w:p w14:paraId="21E2A0BB" w14:textId="77777777" w:rsidR="00E450D5" w:rsidRPr="004530D8" w:rsidRDefault="00E450D5" w:rsidP="00E450D5">
      <w:pPr>
        <w:spacing w:after="0" w:line="276" w:lineRule="auto"/>
        <w:ind w:left="284"/>
        <w:jc w:val="both"/>
        <w:rPr>
          <w:rFonts w:ascii="Arial" w:hAnsi="Arial" w:cs="Arial"/>
          <w:b/>
          <w:bCs/>
          <w:sz w:val="24"/>
          <w:szCs w:val="24"/>
        </w:rPr>
      </w:pPr>
      <w:r w:rsidRPr="004530D8">
        <w:rPr>
          <w:rFonts w:ascii="Arial" w:hAnsi="Arial" w:cs="Arial"/>
          <w:b/>
          <w:bCs/>
          <w:sz w:val="24"/>
          <w:szCs w:val="24"/>
        </w:rPr>
        <w:t>V.   COMPOSIÇÃO DE CENÁRIOS</w:t>
      </w:r>
    </w:p>
    <w:p w14:paraId="4F9D4DF8" w14:textId="340BFA95" w:rsidR="00E450D5" w:rsidRPr="004530D8" w:rsidRDefault="00E450D5" w:rsidP="00EF2C9C">
      <w:pPr>
        <w:spacing w:after="0" w:line="276" w:lineRule="auto"/>
        <w:ind w:left="567" w:hanging="567"/>
        <w:jc w:val="both"/>
        <w:rPr>
          <w:rFonts w:ascii="Arial" w:hAnsi="Arial" w:cs="Arial"/>
          <w:b/>
          <w:bCs/>
          <w:sz w:val="24"/>
          <w:szCs w:val="24"/>
        </w:rPr>
      </w:pPr>
      <w:r w:rsidRPr="004530D8">
        <w:rPr>
          <w:rFonts w:ascii="Arial" w:hAnsi="Arial" w:cs="Arial"/>
          <w:b/>
          <w:bCs/>
          <w:sz w:val="24"/>
          <w:szCs w:val="24"/>
        </w:rPr>
        <w:t xml:space="preserve">    VI.OBJETIVOS – O QUE SOMOS</w:t>
      </w:r>
      <w:r w:rsidR="009B479B" w:rsidRPr="004530D8">
        <w:rPr>
          <w:rFonts w:ascii="Arial" w:hAnsi="Arial" w:cs="Arial"/>
          <w:b/>
          <w:bCs/>
          <w:sz w:val="24"/>
          <w:szCs w:val="24"/>
        </w:rPr>
        <w:t>; DOS OBJETIVOS, FIMAÇIDADES, MISSÃO, VISÃO E VALORES</w:t>
      </w:r>
    </w:p>
    <w:p w14:paraId="5FCBE5CC" w14:textId="67C77289" w:rsidR="00A216AE" w:rsidRPr="004530D8" w:rsidRDefault="00A216AE" w:rsidP="00A216AE">
      <w:pPr>
        <w:spacing w:after="0" w:line="276" w:lineRule="auto"/>
        <w:ind w:left="284"/>
        <w:jc w:val="both"/>
        <w:rPr>
          <w:rFonts w:ascii="Arial" w:hAnsi="Arial" w:cs="Arial"/>
          <w:b/>
          <w:bCs/>
          <w:sz w:val="24"/>
          <w:szCs w:val="24"/>
        </w:rPr>
      </w:pPr>
      <w:r w:rsidRPr="004530D8">
        <w:rPr>
          <w:rFonts w:ascii="Arial" w:hAnsi="Arial" w:cs="Arial"/>
          <w:b/>
          <w:bCs/>
          <w:sz w:val="24"/>
          <w:szCs w:val="24"/>
        </w:rPr>
        <w:t>VII. ESTRUTURA DO IE</w:t>
      </w:r>
      <w:r w:rsidRPr="00EF2C9C">
        <w:rPr>
          <w:rFonts w:ascii="Arial" w:hAnsi="Arial" w:cs="Arial"/>
          <w:b/>
          <w:bCs/>
          <w:sz w:val="24"/>
          <w:szCs w:val="24"/>
          <w:vertAlign w:val="superscript"/>
        </w:rPr>
        <w:t>2</w:t>
      </w:r>
      <w:r w:rsidRPr="004530D8">
        <w:rPr>
          <w:rFonts w:ascii="Arial" w:hAnsi="Arial" w:cs="Arial"/>
          <w:b/>
          <w:bCs/>
          <w:sz w:val="24"/>
          <w:szCs w:val="24"/>
        </w:rPr>
        <w:t>A</w:t>
      </w:r>
    </w:p>
    <w:p w14:paraId="60C4F19E" w14:textId="36837F23" w:rsidR="00E450D5" w:rsidRPr="004530D8" w:rsidRDefault="00E450D5" w:rsidP="00E450D5">
      <w:pPr>
        <w:spacing w:after="0" w:line="276" w:lineRule="auto"/>
        <w:ind w:left="284"/>
        <w:jc w:val="both"/>
        <w:rPr>
          <w:rFonts w:ascii="Arial" w:hAnsi="Arial" w:cs="Arial"/>
          <w:b/>
          <w:bCs/>
          <w:sz w:val="24"/>
          <w:szCs w:val="24"/>
        </w:rPr>
      </w:pPr>
      <w:r w:rsidRPr="004530D8">
        <w:rPr>
          <w:rFonts w:ascii="Arial" w:hAnsi="Arial" w:cs="Arial"/>
          <w:b/>
          <w:bCs/>
          <w:sz w:val="24"/>
          <w:szCs w:val="24"/>
        </w:rPr>
        <w:t>VII</w:t>
      </w:r>
      <w:r w:rsidR="00A216AE" w:rsidRPr="004530D8">
        <w:rPr>
          <w:rFonts w:ascii="Arial" w:hAnsi="Arial" w:cs="Arial"/>
          <w:b/>
          <w:bCs/>
          <w:sz w:val="24"/>
          <w:szCs w:val="24"/>
        </w:rPr>
        <w:t>I</w:t>
      </w:r>
      <w:r w:rsidRPr="004530D8">
        <w:rPr>
          <w:rFonts w:ascii="Arial" w:hAnsi="Arial" w:cs="Arial"/>
          <w:b/>
          <w:bCs/>
          <w:sz w:val="24"/>
          <w:szCs w:val="24"/>
        </w:rPr>
        <w:t xml:space="preserve">. EIXOS TEMÁTICOS ESTRUTURANTES </w:t>
      </w:r>
    </w:p>
    <w:p w14:paraId="7E762D7C" w14:textId="44603B95" w:rsidR="00E450D5" w:rsidRPr="004530D8" w:rsidRDefault="00A216AE" w:rsidP="00E450D5">
      <w:pPr>
        <w:spacing w:after="0" w:line="276" w:lineRule="auto"/>
        <w:ind w:left="993"/>
        <w:jc w:val="both"/>
        <w:rPr>
          <w:rFonts w:ascii="Arial" w:hAnsi="Arial" w:cs="Arial"/>
          <w:sz w:val="24"/>
          <w:szCs w:val="24"/>
        </w:rPr>
      </w:pPr>
      <w:r w:rsidRPr="004530D8">
        <w:rPr>
          <w:rFonts w:ascii="Arial" w:hAnsi="Arial" w:cs="Arial"/>
          <w:sz w:val="24"/>
          <w:szCs w:val="24"/>
        </w:rPr>
        <w:t>8</w:t>
      </w:r>
      <w:r w:rsidR="00E450D5" w:rsidRPr="004530D8">
        <w:rPr>
          <w:rFonts w:ascii="Arial" w:hAnsi="Arial" w:cs="Arial"/>
          <w:sz w:val="24"/>
          <w:szCs w:val="24"/>
        </w:rPr>
        <w:t xml:space="preserve">.1. </w:t>
      </w:r>
      <w:r w:rsidR="00F56B7D" w:rsidRPr="004530D8">
        <w:rPr>
          <w:rFonts w:ascii="Arial" w:hAnsi="Arial" w:cs="Arial"/>
          <w:sz w:val="24"/>
          <w:szCs w:val="24"/>
        </w:rPr>
        <w:t xml:space="preserve">UM </w:t>
      </w:r>
      <w:r w:rsidR="00E450D5" w:rsidRPr="004530D8">
        <w:rPr>
          <w:rFonts w:ascii="Arial" w:hAnsi="Arial" w:cs="Arial"/>
          <w:sz w:val="24"/>
          <w:szCs w:val="24"/>
        </w:rPr>
        <w:t>PROTAGONISTA REGIONAL</w:t>
      </w:r>
    </w:p>
    <w:p w14:paraId="16BBEE41" w14:textId="726B093E" w:rsidR="00E450D5" w:rsidRPr="004530D8" w:rsidRDefault="00A216AE" w:rsidP="00E450D5">
      <w:pPr>
        <w:spacing w:after="0" w:line="276" w:lineRule="auto"/>
        <w:ind w:left="993"/>
        <w:jc w:val="both"/>
        <w:rPr>
          <w:rFonts w:ascii="Arial" w:hAnsi="Arial" w:cs="Arial"/>
          <w:sz w:val="24"/>
          <w:szCs w:val="24"/>
        </w:rPr>
      </w:pPr>
      <w:r w:rsidRPr="004530D8">
        <w:rPr>
          <w:rFonts w:ascii="Arial" w:hAnsi="Arial" w:cs="Arial"/>
          <w:sz w:val="24"/>
          <w:szCs w:val="24"/>
        </w:rPr>
        <w:t>8</w:t>
      </w:r>
      <w:r w:rsidR="00E450D5" w:rsidRPr="004530D8">
        <w:rPr>
          <w:rFonts w:ascii="Arial" w:hAnsi="Arial" w:cs="Arial"/>
          <w:sz w:val="24"/>
          <w:szCs w:val="24"/>
        </w:rPr>
        <w:t>.2. ATUAÇÃO EM REDE</w:t>
      </w:r>
    </w:p>
    <w:p w14:paraId="42AFDEFF" w14:textId="51D5FC5F" w:rsidR="00E450D5" w:rsidRPr="004530D8" w:rsidRDefault="00A216AE" w:rsidP="00E450D5">
      <w:pPr>
        <w:spacing w:after="0" w:line="276" w:lineRule="auto"/>
        <w:ind w:left="993"/>
        <w:jc w:val="both"/>
        <w:rPr>
          <w:rFonts w:ascii="Arial" w:hAnsi="Arial" w:cs="Arial"/>
          <w:sz w:val="24"/>
          <w:szCs w:val="24"/>
        </w:rPr>
      </w:pPr>
      <w:r w:rsidRPr="004530D8">
        <w:rPr>
          <w:rFonts w:ascii="Arial" w:hAnsi="Arial" w:cs="Arial"/>
          <w:sz w:val="24"/>
          <w:szCs w:val="24"/>
        </w:rPr>
        <w:t>8</w:t>
      </w:r>
      <w:r w:rsidR="00E450D5" w:rsidRPr="004530D8">
        <w:rPr>
          <w:rFonts w:ascii="Arial" w:hAnsi="Arial" w:cs="Arial"/>
          <w:sz w:val="24"/>
          <w:szCs w:val="24"/>
        </w:rPr>
        <w:t>.3. COMUNICAÇÃO: FATOR DETERMINANTE DE SUCESSO</w:t>
      </w:r>
    </w:p>
    <w:p w14:paraId="6D4710D5" w14:textId="41E6FC3F" w:rsidR="002A6137" w:rsidRPr="004530D8" w:rsidRDefault="002A6137" w:rsidP="00A216AE">
      <w:pPr>
        <w:pStyle w:val="PargrafodaLista"/>
        <w:numPr>
          <w:ilvl w:val="2"/>
          <w:numId w:val="40"/>
        </w:numPr>
        <w:spacing w:after="0" w:line="240" w:lineRule="auto"/>
        <w:jc w:val="both"/>
        <w:rPr>
          <w:rFonts w:ascii="Arial" w:hAnsi="Arial" w:cs="Arial"/>
          <w:b/>
          <w:bCs/>
          <w:sz w:val="24"/>
          <w:szCs w:val="24"/>
        </w:rPr>
      </w:pPr>
      <w:r w:rsidRPr="004530D8">
        <w:rPr>
          <w:rFonts w:ascii="Arial" w:hAnsi="Arial" w:cs="Arial"/>
          <w:b/>
          <w:bCs/>
          <w:sz w:val="24"/>
          <w:szCs w:val="24"/>
        </w:rPr>
        <w:t xml:space="preserve">Principais Ações a </w:t>
      </w:r>
      <w:r w:rsidR="007B37AE" w:rsidRPr="004530D8">
        <w:rPr>
          <w:rFonts w:ascii="Arial" w:hAnsi="Arial" w:cs="Arial"/>
          <w:b/>
          <w:bCs/>
          <w:sz w:val="24"/>
          <w:szCs w:val="24"/>
        </w:rPr>
        <w:t>S</w:t>
      </w:r>
      <w:r w:rsidRPr="004530D8">
        <w:rPr>
          <w:rFonts w:ascii="Arial" w:hAnsi="Arial" w:cs="Arial"/>
          <w:b/>
          <w:bCs/>
          <w:sz w:val="24"/>
          <w:szCs w:val="24"/>
        </w:rPr>
        <w:t>erem Implementadas</w:t>
      </w:r>
    </w:p>
    <w:p w14:paraId="700ABCFE" w14:textId="79471BA3" w:rsidR="00E450D5" w:rsidRPr="004530D8" w:rsidRDefault="00A216AE" w:rsidP="00E450D5">
      <w:pPr>
        <w:spacing w:after="0" w:line="276" w:lineRule="auto"/>
        <w:ind w:left="993"/>
        <w:jc w:val="both"/>
        <w:rPr>
          <w:rFonts w:ascii="Arial" w:hAnsi="Arial" w:cs="Arial"/>
          <w:sz w:val="24"/>
          <w:szCs w:val="24"/>
        </w:rPr>
      </w:pPr>
      <w:r w:rsidRPr="004530D8">
        <w:rPr>
          <w:rFonts w:ascii="Arial" w:hAnsi="Arial" w:cs="Arial"/>
          <w:sz w:val="24"/>
          <w:szCs w:val="24"/>
        </w:rPr>
        <w:t>8</w:t>
      </w:r>
      <w:r w:rsidR="00E450D5" w:rsidRPr="004530D8">
        <w:rPr>
          <w:rFonts w:ascii="Arial" w:hAnsi="Arial" w:cs="Arial"/>
          <w:sz w:val="24"/>
          <w:szCs w:val="24"/>
        </w:rPr>
        <w:t>.4. PRODUÇÃO INTELECTUAL</w:t>
      </w:r>
    </w:p>
    <w:p w14:paraId="67014CBD" w14:textId="6BB819ED" w:rsidR="00E450D5" w:rsidRPr="004530D8" w:rsidRDefault="00A216AE" w:rsidP="00E450D5">
      <w:pPr>
        <w:spacing w:after="0" w:line="276" w:lineRule="auto"/>
        <w:ind w:left="993"/>
        <w:jc w:val="both"/>
        <w:rPr>
          <w:rFonts w:ascii="Arial" w:hAnsi="Arial" w:cs="Arial"/>
          <w:sz w:val="24"/>
          <w:szCs w:val="24"/>
        </w:rPr>
      </w:pPr>
      <w:r w:rsidRPr="004530D8">
        <w:rPr>
          <w:rFonts w:ascii="Arial" w:hAnsi="Arial" w:cs="Arial"/>
          <w:sz w:val="24"/>
          <w:szCs w:val="24"/>
        </w:rPr>
        <w:t>8</w:t>
      </w:r>
      <w:r w:rsidR="00E450D5" w:rsidRPr="004530D8">
        <w:rPr>
          <w:rFonts w:ascii="Arial" w:hAnsi="Arial" w:cs="Arial"/>
          <w:sz w:val="24"/>
          <w:szCs w:val="24"/>
        </w:rPr>
        <w:t>.5. O CAPITAL INTELECTUAL E</w:t>
      </w:r>
      <w:r w:rsidR="00EF2C9C">
        <w:rPr>
          <w:rFonts w:ascii="Arial" w:hAnsi="Arial" w:cs="Arial"/>
          <w:sz w:val="24"/>
          <w:szCs w:val="24"/>
        </w:rPr>
        <w:t xml:space="preserve"> </w:t>
      </w:r>
      <w:r w:rsidR="00E450D5" w:rsidRPr="004530D8">
        <w:rPr>
          <w:rFonts w:ascii="Arial" w:hAnsi="Arial" w:cs="Arial"/>
          <w:sz w:val="24"/>
          <w:szCs w:val="24"/>
        </w:rPr>
        <w:t>O CONHECIMENTO</w:t>
      </w:r>
    </w:p>
    <w:p w14:paraId="37E9E13A" w14:textId="10C77F01" w:rsidR="00E450D5" w:rsidRPr="004530D8" w:rsidRDefault="00A216AE" w:rsidP="00A216AE">
      <w:pPr>
        <w:spacing w:after="0" w:line="276" w:lineRule="auto"/>
        <w:ind w:left="993"/>
        <w:jc w:val="both"/>
        <w:rPr>
          <w:rFonts w:ascii="Arial" w:hAnsi="Arial" w:cs="Arial"/>
          <w:sz w:val="24"/>
          <w:szCs w:val="24"/>
        </w:rPr>
      </w:pPr>
      <w:r w:rsidRPr="004530D8">
        <w:rPr>
          <w:rFonts w:ascii="Arial" w:hAnsi="Arial" w:cs="Arial"/>
          <w:sz w:val="24"/>
          <w:szCs w:val="24"/>
        </w:rPr>
        <w:t>8</w:t>
      </w:r>
      <w:r w:rsidR="007B37AE" w:rsidRPr="004530D8">
        <w:rPr>
          <w:rFonts w:ascii="Arial" w:hAnsi="Arial" w:cs="Arial"/>
          <w:sz w:val="24"/>
          <w:szCs w:val="24"/>
        </w:rPr>
        <w:t>.</w:t>
      </w:r>
      <w:r w:rsidRPr="004530D8">
        <w:rPr>
          <w:rFonts w:ascii="Arial" w:hAnsi="Arial" w:cs="Arial"/>
          <w:sz w:val="24"/>
          <w:szCs w:val="24"/>
        </w:rPr>
        <w:t>6.</w:t>
      </w:r>
      <w:r w:rsidR="00EF2C9C">
        <w:rPr>
          <w:rFonts w:ascii="Arial" w:hAnsi="Arial" w:cs="Arial"/>
          <w:sz w:val="24"/>
          <w:szCs w:val="24"/>
        </w:rPr>
        <w:t xml:space="preserve"> </w:t>
      </w:r>
      <w:r w:rsidR="00E450D5" w:rsidRPr="004530D8">
        <w:rPr>
          <w:rFonts w:ascii="Arial" w:hAnsi="Arial" w:cs="Arial"/>
          <w:sz w:val="24"/>
          <w:szCs w:val="24"/>
        </w:rPr>
        <w:t>PROGRAMA DE CAPACITAÇÃO PROFISSIOINAL</w:t>
      </w:r>
    </w:p>
    <w:p w14:paraId="23E16D1C" w14:textId="63A06BDC" w:rsidR="007B37AE" w:rsidRPr="004530D8" w:rsidRDefault="00A216AE" w:rsidP="00A216AE">
      <w:pPr>
        <w:pStyle w:val="PargrafodaLista"/>
        <w:spacing w:after="0" w:line="240" w:lineRule="auto"/>
        <w:ind w:left="1843"/>
        <w:jc w:val="both"/>
        <w:rPr>
          <w:rFonts w:ascii="Arial" w:hAnsi="Arial" w:cs="Arial"/>
          <w:b/>
          <w:sz w:val="24"/>
          <w:szCs w:val="24"/>
        </w:rPr>
      </w:pPr>
      <w:r w:rsidRPr="004530D8">
        <w:rPr>
          <w:rFonts w:ascii="Arial" w:hAnsi="Arial" w:cs="Arial"/>
          <w:b/>
          <w:sz w:val="24"/>
          <w:szCs w:val="24"/>
        </w:rPr>
        <w:t xml:space="preserve">8.6.1. </w:t>
      </w:r>
      <w:r w:rsidR="007B37AE" w:rsidRPr="004530D8">
        <w:rPr>
          <w:rFonts w:ascii="Arial" w:hAnsi="Arial" w:cs="Arial"/>
          <w:b/>
          <w:sz w:val="24"/>
          <w:szCs w:val="24"/>
        </w:rPr>
        <w:t xml:space="preserve">Justificativas para implantar um </w:t>
      </w:r>
      <w:r w:rsidR="00EF2C9C">
        <w:rPr>
          <w:rFonts w:ascii="Arial" w:hAnsi="Arial" w:cs="Arial"/>
          <w:b/>
          <w:sz w:val="24"/>
          <w:szCs w:val="24"/>
        </w:rPr>
        <w:t>P</w:t>
      </w:r>
      <w:r w:rsidR="007B37AE" w:rsidRPr="004530D8">
        <w:rPr>
          <w:rFonts w:ascii="Arial" w:hAnsi="Arial" w:cs="Arial"/>
          <w:b/>
          <w:sz w:val="24"/>
          <w:szCs w:val="24"/>
        </w:rPr>
        <w:t xml:space="preserve">rograma de </w:t>
      </w:r>
      <w:r w:rsidR="00EF2C9C">
        <w:rPr>
          <w:rFonts w:ascii="Arial" w:hAnsi="Arial" w:cs="Arial"/>
          <w:b/>
          <w:sz w:val="24"/>
          <w:szCs w:val="24"/>
        </w:rPr>
        <w:t>C</w:t>
      </w:r>
      <w:r w:rsidR="007B37AE" w:rsidRPr="004530D8">
        <w:rPr>
          <w:rFonts w:ascii="Arial" w:hAnsi="Arial" w:cs="Arial"/>
          <w:b/>
          <w:sz w:val="24"/>
          <w:szCs w:val="24"/>
        </w:rPr>
        <w:t>apacitação</w:t>
      </w:r>
    </w:p>
    <w:p w14:paraId="4FB7F084" w14:textId="389053B7" w:rsidR="002A6137" w:rsidRPr="004530D8" w:rsidRDefault="00A216AE" w:rsidP="007B37AE">
      <w:pPr>
        <w:spacing w:after="0" w:line="240" w:lineRule="auto"/>
        <w:ind w:left="993"/>
        <w:jc w:val="both"/>
        <w:rPr>
          <w:rFonts w:ascii="Arial" w:hAnsi="Arial" w:cs="Arial"/>
          <w:sz w:val="24"/>
          <w:szCs w:val="24"/>
        </w:rPr>
      </w:pPr>
      <w:r w:rsidRPr="004530D8">
        <w:rPr>
          <w:rFonts w:ascii="Arial" w:hAnsi="Arial" w:cs="Arial"/>
          <w:sz w:val="24"/>
          <w:szCs w:val="24"/>
        </w:rPr>
        <w:t>8</w:t>
      </w:r>
      <w:r w:rsidR="007B37AE" w:rsidRPr="004530D8">
        <w:rPr>
          <w:rFonts w:ascii="Arial" w:hAnsi="Arial" w:cs="Arial"/>
          <w:sz w:val="24"/>
          <w:szCs w:val="24"/>
        </w:rPr>
        <w:t xml:space="preserve">.7. </w:t>
      </w:r>
      <w:r w:rsidR="002A6137" w:rsidRPr="004530D8">
        <w:rPr>
          <w:rFonts w:ascii="Arial" w:hAnsi="Arial" w:cs="Arial"/>
          <w:sz w:val="24"/>
          <w:szCs w:val="24"/>
        </w:rPr>
        <w:t>BANCO DE DADOS AMAZÔNICOS</w:t>
      </w:r>
    </w:p>
    <w:p w14:paraId="4A12D666" w14:textId="769E310C" w:rsidR="002A6137" w:rsidRPr="004530D8" w:rsidRDefault="007B37AE" w:rsidP="00A216AE">
      <w:pPr>
        <w:pStyle w:val="PargrafodaLista"/>
        <w:numPr>
          <w:ilvl w:val="1"/>
          <w:numId w:val="41"/>
        </w:numPr>
        <w:spacing w:after="0" w:line="240" w:lineRule="auto"/>
        <w:jc w:val="both"/>
        <w:rPr>
          <w:rFonts w:ascii="Arial" w:hAnsi="Arial" w:cs="Arial"/>
          <w:sz w:val="24"/>
          <w:szCs w:val="24"/>
        </w:rPr>
      </w:pPr>
      <w:r w:rsidRPr="004530D8">
        <w:rPr>
          <w:rFonts w:ascii="Arial" w:hAnsi="Arial" w:cs="Arial"/>
          <w:sz w:val="24"/>
          <w:szCs w:val="24"/>
        </w:rPr>
        <w:t>BANCO DE TALENTOS</w:t>
      </w:r>
    </w:p>
    <w:p w14:paraId="22723D7F" w14:textId="5EAB1553" w:rsidR="00E450D5" w:rsidRPr="004530D8" w:rsidRDefault="00E450D5" w:rsidP="000B7BB4">
      <w:pPr>
        <w:pStyle w:val="PargrafodaLista"/>
        <w:numPr>
          <w:ilvl w:val="1"/>
          <w:numId w:val="41"/>
        </w:numPr>
        <w:spacing w:after="0" w:line="276" w:lineRule="auto"/>
        <w:jc w:val="both"/>
        <w:rPr>
          <w:rFonts w:ascii="Arial" w:hAnsi="Arial" w:cs="Arial"/>
          <w:sz w:val="24"/>
          <w:szCs w:val="24"/>
        </w:rPr>
      </w:pPr>
      <w:r w:rsidRPr="004530D8">
        <w:rPr>
          <w:rFonts w:ascii="Arial" w:hAnsi="Arial" w:cs="Arial"/>
          <w:sz w:val="24"/>
          <w:szCs w:val="24"/>
        </w:rPr>
        <w:t>NEGÓCIOS E A GERAÇÃO DE RECEITAS</w:t>
      </w:r>
    </w:p>
    <w:p w14:paraId="1947F7C2" w14:textId="45B834C8" w:rsidR="007B37AE" w:rsidRPr="004530D8" w:rsidRDefault="00E450D5" w:rsidP="004530D8">
      <w:pPr>
        <w:pStyle w:val="PargrafodaLista"/>
        <w:numPr>
          <w:ilvl w:val="1"/>
          <w:numId w:val="41"/>
        </w:numPr>
        <w:spacing w:after="0" w:line="276" w:lineRule="auto"/>
        <w:jc w:val="both"/>
        <w:rPr>
          <w:rFonts w:ascii="Arial" w:hAnsi="Arial" w:cs="Arial"/>
          <w:sz w:val="24"/>
          <w:szCs w:val="24"/>
        </w:rPr>
      </w:pPr>
      <w:r w:rsidRPr="004530D8">
        <w:rPr>
          <w:rFonts w:ascii="Arial" w:hAnsi="Arial" w:cs="Arial"/>
          <w:sz w:val="24"/>
          <w:szCs w:val="24"/>
        </w:rPr>
        <w:t xml:space="preserve">MAPA ESTRATÉGICO DO </w:t>
      </w:r>
      <w:r w:rsidR="00ED6593">
        <w:rPr>
          <w:rFonts w:ascii="Arial" w:hAnsi="Arial" w:cs="Arial"/>
          <w:sz w:val="24"/>
          <w:szCs w:val="24"/>
        </w:rPr>
        <w:t>IE</w:t>
      </w:r>
      <w:r w:rsidR="00ED6593" w:rsidRPr="00ED6593">
        <w:rPr>
          <w:rFonts w:ascii="Arial" w:hAnsi="Arial" w:cs="Arial"/>
          <w:sz w:val="24"/>
          <w:szCs w:val="24"/>
          <w:vertAlign w:val="superscript"/>
        </w:rPr>
        <w:t>2</w:t>
      </w:r>
      <w:r w:rsidR="00ED6593">
        <w:rPr>
          <w:rFonts w:ascii="Arial" w:hAnsi="Arial" w:cs="Arial"/>
          <w:sz w:val="24"/>
          <w:szCs w:val="24"/>
        </w:rPr>
        <w:t>A</w:t>
      </w:r>
    </w:p>
    <w:p w14:paraId="31321EF8" w14:textId="2B733BC8" w:rsidR="00E450D5" w:rsidRPr="004530D8" w:rsidRDefault="00E450D5" w:rsidP="00DD1795">
      <w:pPr>
        <w:spacing w:after="0" w:line="240" w:lineRule="auto"/>
        <w:ind w:left="142"/>
        <w:jc w:val="both"/>
        <w:rPr>
          <w:rFonts w:ascii="Arial" w:hAnsi="Arial" w:cs="Arial"/>
          <w:b/>
          <w:bCs/>
          <w:sz w:val="24"/>
          <w:szCs w:val="24"/>
        </w:rPr>
      </w:pPr>
      <w:r w:rsidRPr="004530D8">
        <w:rPr>
          <w:rFonts w:ascii="Arial" w:hAnsi="Arial" w:cs="Arial"/>
          <w:b/>
          <w:bCs/>
          <w:sz w:val="24"/>
          <w:szCs w:val="24"/>
        </w:rPr>
        <w:t xml:space="preserve">  </w:t>
      </w:r>
      <w:r w:rsidR="000B7BB4" w:rsidRPr="004530D8">
        <w:rPr>
          <w:rFonts w:ascii="Arial" w:hAnsi="Arial" w:cs="Arial"/>
          <w:b/>
          <w:bCs/>
          <w:sz w:val="24"/>
          <w:szCs w:val="24"/>
        </w:rPr>
        <w:t>IX</w:t>
      </w:r>
      <w:r w:rsidRPr="004530D8">
        <w:rPr>
          <w:rFonts w:ascii="Arial" w:hAnsi="Arial" w:cs="Arial"/>
          <w:b/>
          <w:bCs/>
          <w:sz w:val="24"/>
          <w:szCs w:val="24"/>
        </w:rPr>
        <w:t>. INFRAESTRUTURA</w:t>
      </w:r>
    </w:p>
    <w:p w14:paraId="6ADAD2A1" w14:textId="3E9600FB" w:rsidR="00E450D5" w:rsidRPr="004530D8" w:rsidRDefault="009B479B" w:rsidP="00E450D5">
      <w:pPr>
        <w:spacing w:after="0" w:line="240" w:lineRule="auto"/>
        <w:ind w:left="426"/>
        <w:jc w:val="both"/>
        <w:rPr>
          <w:rFonts w:ascii="Arial" w:hAnsi="Arial" w:cs="Arial"/>
          <w:sz w:val="24"/>
          <w:szCs w:val="24"/>
        </w:rPr>
      </w:pPr>
      <w:r w:rsidRPr="004530D8">
        <w:rPr>
          <w:rFonts w:ascii="Arial" w:hAnsi="Arial" w:cs="Arial"/>
          <w:sz w:val="24"/>
          <w:szCs w:val="24"/>
        </w:rPr>
        <w:t xml:space="preserve">         9.1. FÍSICA</w:t>
      </w:r>
    </w:p>
    <w:p w14:paraId="67CF4FB7" w14:textId="6ABE0790" w:rsidR="00E450D5" w:rsidRPr="004530D8" w:rsidRDefault="009B479B" w:rsidP="00E450D5">
      <w:pPr>
        <w:spacing w:after="0" w:line="240" w:lineRule="auto"/>
        <w:ind w:left="426"/>
        <w:jc w:val="both"/>
        <w:rPr>
          <w:rFonts w:ascii="Arial" w:hAnsi="Arial" w:cs="Arial"/>
          <w:sz w:val="24"/>
          <w:szCs w:val="24"/>
        </w:rPr>
      </w:pPr>
      <w:r w:rsidRPr="004530D8">
        <w:rPr>
          <w:rFonts w:ascii="Arial" w:hAnsi="Arial" w:cs="Arial"/>
          <w:sz w:val="24"/>
          <w:szCs w:val="24"/>
        </w:rPr>
        <w:t xml:space="preserve">         9.2. OPERACIONAL: EXECUÇÃO DE PROJETOS </w:t>
      </w:r>
    </w:p>
    <w:p w14:paraId="261E3835" w14:textId="40FA48A1" w:rsidR="00192F6E" w:rsidRPr="004530D8" w:rsidRDefault="009B479B" w:rsidP="004530D8">
      <w:pPr>
        <w:spacing w:after="0" w:line="240" w:lineRule="auto"/>
        <w:ind w:left="426"/>
        <w:jc w:val="both"/>
        <w:rPr>
          <w:rFonts w:ascii="Arial" w:hAnsi="Arial" w:cs="Arial"/>
          <w:sz w:val="24"/>
          <w:szCs w:val="24"/>
        </w:rPr>
      </w:pPr>
      <w:r w:rsidRPr="004530D8">
        <w:rPr>
          <w:rFonts w:ascii="Arial" w:hAnsi="Arial" w:cs="Arial"/>
          <w:sz w:val="24"/>
          <w:szCs w:val="24"/>
        </w:rPr>
        <w:t xml:space="preserve">         9.3. FINANCEIRA: HONORÁRIOS</w:t>
      </w:r>
    </w:p>
    <w:p w14:paraId="7580F613" w14:textId="027F5330" w:rsidR="00E450D5" w:rsidRPr="004530D8" w:rsidRDefault="00E450D5" w:rsidP="00DD1795">
      <w:pPr>
        <w:spacing w:after="0" w:line="240" w:lineRule="auto"/>
        <w:ind w:left="142"/>
        <w:jc w:val="both"/>
        <w:rPr>
          <w:rFonts w:ascii="Arial" w:hAnsi="Arial" w:cs="Arial"/>
          <w:b/>
          <w:bCs/>
          <w:sz w:val="24"/>
          <w:szCs w:val="24"/>
        </w:rPr>
      </w:pPr>
      <w:r w:rsidRPr="004530D8">
        <w:rPr>
          <w:rFonts w:ascii="Arial" w:hAnsi="Arial" w:cs="Arial"/>
          <w:b/>
          <w:bCs/>
          <w:sz w:val="24"/>
          <w:szCs w:val="24"/>
        </w:rPr>
        <w:t xml:space="preserve">  X. UM PLANO ECONÔMICO-FINANCEIRO</w:t>
      </w:r>
    </w:p>
    <w:p w14:paraId="70D0241C" w14:textId="2E7215DE" w:rsidR="009B479B" w:rsidRPr="004530D8" w:rsidRDefault="00C735F5" w:rsidP="00C735F5">
      <w:pPr>
        <w:spacing w:after="0" w:line="240" w:lineRule="auto"/>
        <w:ind w:left="993"/>
        <w:jc w:val="both"/>
        <w:rPr>
          <w:rFonts w:ascii="Arial" w:hAnsi="Arial" w:cs="Arial"/>
          <w:sz w:val="24"/>
          <w:szCs w:val="24"/>
        </w:rPr>
      </w:pPr>
      <w:r w:rsidRPr="004530D8">
        <w:rPr>
          <w:rFonts w:ascii="Arial" w:hAnsi="Arial" w:cs="Arial"/>
          <w:sz w:val="24"/>
          <w:szCs w:val="24"/>
        </w:rPr>
        <w:t>10.1 CONTRIBUIÇÃO DE ASSOCIADOS</w:t>
      </w:r>
    </w:p>
    <w:p w14:paraId="61BE0F08" w14:textId="1C56D28E" w:rsidR="009B479B" w:rsidRPr="004530D8" w:rsidRDefault="00C735F5" w:rsidP="00C735F5">
      <w:pPr>
        <w:spacing w:after="0" w:line="240" w:lineRule="auto"/>
        <w:ind w:left="993"/>
        <w:jc w:val="both"/>
        <w:rPr>
          <w:rFonts w:ascii="Arial" w:hAnsi="Arial" w:cs="Arial"/>
          <w:sz w:val="24"/>
          <w:szCs w:val="24"/>
        </w:rPr>
      </w:pPr>
      <w:r w:rsidRPr="004530D8">
        <w:rPr>
          <w:rFonts w:ascii="Arial" w:hAnsi="Arial" w:cs="Arial"/>
          <w:sz w:val="24"/>
          <w:szCs w:val="24"/>
        </w:rPr>
        <w:t>10.2. TAXAS ADMINISTRATIVAS</w:t>
      </w:r>
    </w:p>
    <w:p w14:paraId="75D169CC" w14:textId="422152DB" w:rsidR="009B479B" w:rsidRPr="004530D8" w:rsidRDefault="00C735F5" w:rsidP="00C735F5">
      <w:pPr>
        <w:spacing w:after="0" w:line="240" w:lineRule="auto"/>
        <w:ind w:left="993"/>
        <w:jc w:val="both"/>
        <w:rPr>
          <w:rFonts w:ascii="Arial" w:hAnsi="Arial" w:cs="Arial"/>
          <w:sz w:val="24"/>
          <w:szCs w:val="24"/>
        </w:rPr>
      </w:pPr>
      <w:r w:rsidRPr="004530D8">
        <w:rPr>
          <w:rFonts w:ascii="Arial" w:hAnsi="Arial" w:cs="Arial"/>
          <w:sz w:val="24"/>
          <w:szCs w:val="24"/>
        </w:rPr>
        <w:t>10.3. PROGRAMA DE CAPA</w:t>
      </w:r>
      <w:r w:rsidR="00EF2C9C">
        <w:rPr>
          <w:rFonts w:ascii="Arial" w:hAnsi="Arial" w:cs="Arial"/>
          <w:sz w:val="24"/>
          <w:szCs w:val="24"/>
        </w:rPr>
        <w:t>C</w:t>
      </w:r>
      <w:r w:rsidRPr="004530D8">
        <w:rPr>
          <w:rFonts w:ascii="Arial" w:hAnsi="Arial" w:cs="Arial"/>
          <w:sz w:val="24"/>
          <w:szCs w:val="24"/>
        </w:rPr>
        <w:t>ITAÇÃO PROFISSIONAL</w:t>
      </w:r>
    </w:p>
    <w:p w14:paraId="229362B8" w14:textId="13747E51" w:rsidR="009B479B" w:rsidRPr="004530D8" w:rsidRDefault="00C735F5" w:rsidP="00C735F5">
      <w:pPr>
        <w:spacing w:after="0" w:line="240" w:lineRule="auto"/>
        <w:ind w:left="993"/>
        <w:jc w:val="both"/>
        <w:rPr>
          <w:rFonts w:ascii="Arial" w:hAnsi="Arial" w:cs="Arial"/>
          <w:sz w:val="24"/>
          <w:szCs w:val="24"/>
        </w:rPr>
      </w:pPr>
      <w:r w:rsidRPr="004530D8">
        <w:rPr>
          <w:rFonts w:ascii="Arial" w:hAnsi="Arial" w:cs="Arial"/>
          <w:sz w:val="24"/>
          <w:szCs w:val="24"/>
        </w:rPr>
        <w:t>10.4. I</w:t>
      </w:r>
      <w:r w:rsidR="00EF2C9C">
        <w:rPr>
          <w:rFonts w:ascii="Arial" w:hAnsi="Arial" w:cs="Arial"/>
          <w:sz w:val="24"/>
          <w:szCs w:val="24"/>
        </w:rPr>
        <w:t>N</w:t>
      </w:r>
      <w:r w:rsidRPr="004530D8">
        <w:rPr>
          <w:rFonts w:ascii="Arial" w:hAnsi="Arial" w:cs="Arial"/>
          <w:sz w:val="24"/>
          <w:szCs w:val="24"/>
        </w:rPr>
        <w:t>SERÇÕES MIDIÁTICAS</w:t>
      </w:r>
    </w:p>
    <w:p w14:paraId="121A36DD" w14:textId="1D39F299" w:rsidR="009B479B" w:rsidRPr="004530D8" w:rsidRDefault="00C735F5" w:rsidP="00C735F5">
      <w:pPr>
        <w:spacing w:after="0" w:line="240" w:lineRule="auto"/>
        <w:ind w:left="993"/>
        <w:jc w:val="both"/>
        <w:rPr>
          <w:rFonts w:ascii="Arial" w:hAnsi="Arial" w:cs="Arial"/>
          <w:sz w:val="24"/>
          <w:szCs w:val="24"/>
        </w:rPr>
      </w:pPr>
      <w:r w:rsidRPr="004530D8">
        <w:rPr>
          <w:rFonts w:ascii="Arial" w:hAnsi="Arial" w:cs="Arial"/>
          <w:sz w:val="24"/>
          <w:szCs w:val="24"/>
        </w:rPr>
        <w:t>10.5. DOAÇÕES</w:t>
      </w:r>
    </w:p>
    <w:p w14:paraId="4BEB2D36" w14:textId="083559BA" w:rsidR="009B479B" w:rsidRPr="004530D8" w:rsidRDefault="00C735F5" w:rsidP="004530D8">
      <w:pPr>
        <w:spacing w:after="0" w:line="240" w:lineRule="auto"/>
        <w:ind w:left="1843"/>
        <w:jc w:val="both"/>
        <w:rPr>
          <w:rFonts w:ascii="Arial" w:hAnsi="Arial" w:cs="Arial"/>
          <w:b/>
          <w:bCs/>
          <w:sz w:val="24"/>
          <w:szCs w:val="24"/>
        </w:rPr>
      </w:pPr>
      <w:r w:rsidRPr="004530D8">
        <w:rPr>
          <w:rFonts w:ascii="Arial" w:hAnsi="Arial" w:cs="Arial"/>
          <w:b/>
          <w:bCs/>
          <w:sz w:val="24"/>
          <w:szCs w:val="24"/>
        </w:rPr>
        <w:t xml:space="preserve">10.5.1. </w:t>
      </w:r>
      <w:proofErr w:type="spellStart"/>
      <w:r w:rsidRPr="004530D8">
        <w:rPr>
          <w:rFonts w:ascii="Arial" w:hAnsi="Arial" w:cs="Arial"/>
          <w:b/>
          <w:bCs/>
          <w:sz w:val="24"/>
          <w:szCs w:val="24"/>
        </w:rPr>
        <w:t>Endowment</w:t>
      </w:r>
      <w:proofErr w:type="spellEnd"/>
    </w:p>
    <w:p w14:paraId="6F6D39F3" w14:textId="771EAC55" w:rsidR="00E450D5" w:rsidRPr="004530D8" w:rsidRDefault="00C735F5" w:rsidP="004530D8">
      <w:pPr>
        <w:spacing w:after="0" w:line="240" w:lineRule="auto"/>
        <w:ind w:left="1701" w:hanging="708"/>
        <w:jc w:val="both"/>
        <w:rPr>
          <w:rFonts w:ascii="Arial" w:hAnsi="Arial" w:cs="Arial"/>
          <w:sz w:val="24"/>
          <w:szCs w:val="24"/>
        </w:rPr>
      </w:pPr>
      <w:r w:rsidRPr="004530D8">
        <w:rPr>
          <w:rFonts w:ascii="Arial" w:hAnsi="Arial" w:cs="Arial"/>
          <w:sz w:val="24"/>
          <w:szCs w:val="24"/>
        </w:rPr>
        <w:t>10.6. PAGAMENTO DE VANTAGENS FINANCEIR</w:t>
      </w:r>
      <w:r w:rsidR="00EF2C9C">
        <w:rPr>
          <w:rFonts w:ascii="Arial" w:hAnsi="Arial" w:cs="Arial"/>
          <w:sz w:val="24"/>
          <w:szCs w:val="24"/>
        </w:rPr>
        <w:t>A</w:t>
      </w:r>
      <w:r w:rsidRPr="004530D8">
        <w:rPr>
          <w:rFonts w:ascii="Arial" w:hAnsi="Arial" w:cs="Arial"/>
          <w:sz w:val="24"/>
          <w:szCs w:val="24"/>
        </w:rPr>
        <w:t>S DECORRENTES DE PROPRIEDADE INTELECTUAL</w:t>
      </w:r>
      <w:r w:rsidR="00E450D5" w:rsidRPr="004530D8">
        <w:rPr>
          <w:rFonts w:ascii="Arial" w:hAnsi="Arial" w:cs="Arial"/>
          <w:sz w:val="24"/>
          <w:szCs w:val="24"/>
        </w:rPr>
        <w:t xml:space="preserve">             </w:t>
      </w:r>
    </w:p>
    <w:p w14:paraId="4C5513A4" w14:textId="69A6FC40" w:rsidR="00E450D5" w:rsidRPr="004530D8" w:rsidRDefault="00E450D5" w:rsidP="00DD1795">
      <w:pPr>
        <w:spacing w:after="0" w:line="240" w:lineRule="auto"/>
        <w:ind w:left="284"/>
        <w:jc w:val="both"/>
        <w:rPr>
          <w:rFonts w:ascii="Arial" w:hAnsi="Arial" w:cs="Arial"/>
          <w:b/>
          <w:bCs/>
          <w:sz w:val="24"/>
          <w:szCs w:val="24"/>
        </w:rPr>
      </w:pPr>
      <w:r w:rsidRPr="004530D8">
        <w:rPr>
          <w:rFonts w:ascii="Arial" w:hAnsi="Arial" w:cs="Arial"/>
          <w:b/>
          <w:bCs/>
          <w:sz w:val="24"/>
          <w:szCs w:val="24"/>
        </w:rPr>
        <w:t>X</w:t>
      </w:r>
      <w:r w:rsidR="000B7BB4" w:rsidRPr="004530D8">
        <w:rPr>
          <w:rFonts w:ascii="Arial" w:hAnsi="Arial" w:cs="Arial"/>
          <w:b/>
          <w:bCs/>
          <w:sz w:val="24"/>
          <w:szCs w:val="24"/>
        </w:rPr>
        <w:t>I</w:t>
      </w:r>
      <w:r w:rsidRPr="004530D8">
        <w:rPr>
          <w:rFonts w:ascii="Arial" w:hAnsi="Arial" w:cs="Arial"/>
          <w:b/>
          <w:bCs/>
          <w:sz w:val="24"/>
          <w:szCs w:val="24"/>
        </w:rPr>
        <w:t>. VANTAGENS PARA O ASSOCIADO</w:t>
      </w:r>
    </w:p>
    <w:p w14:paraId="033BAF0A" w14:textId="6EC640F2" w:rsidR="009B479B" w:rsidRPr="004530D8" w:rsidRDefault="009B479B" w:rsidP="00DD1795">
      <w:pPr>
        <w:spacing w:after="0" w:line="240" w:lineRule="auto"/>
        <w:ind w:left="284"/>
        <w:jc w:val="both"/>
        <w:rPr>
          <w:rFonts w:ascii="Arial" w:hAnsi="Arial" w:cs="Arial"/>
          <w:b/>
          <w:bCs/>
          <w:sz w:val="24"/>
          <w:szCs w:val="24"/>
        </w:rPr>
      </w:pPr>
      <w:r w:rsidRPr="004530D8">
        <w:rPr>
          <w:rFonts w:ascii="Arial" w:hAnsi="Arial" w:cs="Arial"/>
          <w:b/>
          <w:bCs/>
          <w:sz w:val="24"/>
          <w:szCs w:val="24"/>
        </w:rPr>
        <w:t>XII. EVENTOS PRE</w:t>
      </w:r>
      <w:r w:rsidR="00C735F5" w:rsidRPr="004530D8">
        <w:rPr>
          <w:rFonts w:ascii="Arial" w:hAnsi="Arial" w:cs="Arial"/>
          <w:b/>
          <w:bCs/>
          <w:sz w:val="24"/>
          <w:szCs w:val="24"/>
        </w:rPr>
        <w:t>V</w:t>
      </w:r>
      <w:r w:rsidRPr="004530D8">
        <w:rPr>
          <w:rFonts w:ascii="Arial" w:hAnsi="Arial" w:cs="Arial"/>
          <w:b/>
          <w:bCs/>
          <w:sz w:val="24"/>
          <w:szCs w:val="24"/>
        </w:rPr>
        <w:t>ISTOS PARA ACONTEC</w:t>
      </w:r>
      <w:r w:rsidR="00EF2C9C">
        <w:rPr>
          <w:rFonts w:ascii="Arial" w:hAnsi="Arial" w:cs="Arial"/>
          <w:b/>
          <w:bCs/>
          <w:sz w:val="24"/>
          <w:szCs w:val="24"/>
        </w:rPr>
        <w:t>E</w:t>
      </w:r>
      <w:r w:rsidRPr="004530D8">
        <w:rPr>
          <w:rFonts w:ascii="Arial" w:hAnsi="Arial" w:cs="Arial"/>
          <w:b/>
          <w:bCs/>
          <w:sz w:val="24"/>
          <w:szCs w:val="24"/>
        </w:rPr>
        <w:t>REM PROXIMAMENTE</w:t>
      </w:r>
    </w:p>
    <w:p w14:paraId="2CE8394D" w14:textId="70699E2D" w:rsidR="009B479B" w:rsidRPr="00EF2C9C" w:rsidRDefault="00C735F5" w:rsidP="00C735F5">
      <w:pPr>
        <w:spacing w:after="0" w:line="240" w:lineRule="auto"/>
        <w:ind w:left="1560" w:hanging="567"/>
        <w:jc w:val="both"/>
        <w:rPr>
          <w:rFonts w:ascii="Arial" w:hAnsi="Arial" w:cs="Arial"/>
          <w:sz w:val="24"/>
          <w:szCs w:val="24"/>
        </w:rPr>
      </w:pPr>
      <w:r w:rsidRPr="00EF2C9C">
        <w:rPr>
          <w:rFonts w:ascii="Arial" w:hAnsi="Arial" w:cs="Arial"/>
          <w:sz w:val="24"/>
          <w:szCs w:val="24"/>
        </w:rPr>
        <w:t>12.1. CONSOLIDAÇÃO DAS AÇÕES VOLTADAS AO FUNCIONAMENTO DO IE</w:t>
      </w:r>
      <w:r w:rsidRPr="00EF2C9C">
        <w:rPr>
          <w:rFonts w:ascii="Arial" w:hAnsi="Arial" w:cs="Arial"/>
          <w:sz w:val="24"/>
          <w:szCs w:val="24"/>
          <w:vertAlign w:val="superscript"/>
        </w:rPr>
        <w:t>2</w:t>
      </w:r>
      <w:r w:rsidRPr="00EF2C9C">
        <w:rPr>
          <w:rFonts w:ascii="Arial" w:hAnsi="Arial" w:cs="Arial"/>
          <w:sz w:val="24"/>
          <w:szCs w:val="24"/>
        </w:rPr>
        <w:t>A EM ROTINA</w:t>
      </w:r>
    </w:p>
    <w:p w14:paraId="017DAB20" w14:textId="46C725E2" w:rsidR="009B479B" w:rsidRPr="004530D8" w:rsidRDefault="009B479B" w:rsidP="004530D8">
      <w:pPr>
        <w:spacing w:after="0" w:line="240" w:lineRule="auto"/>
        <w:ind w:left="1843"/>
        <w:jc w:val="both"/>
        <w:rPr>
          <w:rFonts w:ascii="Arial" w:hAnsi="Arial" w:cs="Arial"/>
          <w:b/>
          <w:bCs/>
          <w:sz w:val="24"/>
          <w:szCs w:val="24"/>
        </w:rPr>
      </w:pPr>
      <w:r w:rsidRPr="004530D8">
        <w:rPr>
          <w:rFonts w:ascii="Arial" w:hAnsi="Arial" w:cs="Arial"/>
          <w:b/>
          <w:bCs/>
          <w:sz w:val="24"/>
          <w:szCs w:val="24"/>
        </w:rPr>
        <w:t>12.1.1. Complementação Documental</w:t>
      </w:r>
    </w:p>
    <w:p w14:paraId="1BF54EC3" w14:textId="1C7F1B7B" w:rsidR="009B479B" w:rsidRPr="004530D8" w:rsidRDefault="004530D8" w:rsidP="004530D8">
      <w:pPr>
        <w:spacing w:after="0" w:line="240" w:lineRule="auto"/>
        <w:ind w:left="1843" w:hanging="850"/>
        <w:jc w:val="both"/>
        <w:rPr>
          <w:rFonts w:ascii="Arial" w:hAnsi="Arial" w:cs="Arial"/>
          <w:b/>
          <w:bCs/>
          <w:sz w:val="24"/>
          <w:szCs w:val="24"/>
        </w:rPr>
      </w:pPr>
      <w:r w:rsidRPr="004530D8">
        <w:rPr>
          <w:rFonts w:ascii="Arial" w:hAnsi="Arial" w:cs="Arial"/>
          <w:b/>
          <w:bCs/>
          <w:sz w:val="24"/>
          <w:szCs w:val="24"/>
        </w:rPr>
        <w:t xml:space="preserve">             </w:t>
      </w:r>
      <w:r w:rsidR="009B479B" w:rsidRPr="004530D8">
        <w:rPr>
          <w:rFonts w:ascii="Arial" w:hAnsi="Arial" w:cs="Arial"/>
          <w:b/>
          <w:bCs/>
          <w:sz w:val="24"/>
          <w:szCs w:val="24"/>
        </w:rPr>
        <w:t>12.1.2. Proposição</w:t>
      </w:r>
      <w:r w:rsidR="00EF2C9C">
        <w:rPr>
          <w:rFonts w:ascii="Arial" w:hAnsi="Arial" w:cs="Arial"/>
          <w:b/>
          <w:bCs/>
          <w:sz w:val="24"/>
          <w:szCs w:val="24"/>
        </w:rPr>
        <w:t xml:space="preserve">, </w:t>
      </w:r>
      <w:r w:rsidR="009B479B" w:rsidRPr="004530D8">
        <w:rPr>
          <w:rFonts w:ascii="Arial" w:hAnsi="Arial" w:cs="Arial"/>
          <w:b/>
          <w:bCs/>
          <w:sz w:val="24"/>
          <w:szCs w:val="24"/>
        </w:rPr>
        <w:t>Discussão e Assinatura de Termos de Cooperação</w:t>
      </w:r>
    </w:p>
    <w:p w14:paraId="34D4633D" w14:textId="050BD87A" w:rsidR="009B479B" w:rsidRPr="004530D8" w:rsidRDefault="00C735F5" w:rsidP="00C735F5">
      <w:pPr>
        <w:spacing w:after="0" w:line="240" w:lineRule="auto"/>
        <w:ind w:left="993"/>
        <w:jc w:val="both"/>
        <w:rPr>
          <w:rFonts w:ascii="Arial" w:hAnsi="Arial" w:cs="Arial"/>
          <w:sz w:val="24"/>
          <w:szCs w:val="24"/>
        </w:rPr>
      </w:pPr>
      <w:r w:rsidRPr="004530D8">
        <w:rPr>
          <w:rFonts w:ascii="Arial" w:hAnsi="Arial" w:cs="Arial"/>
          <w:sz w:val="24"/>
          <w:szCs w:val="24"/>
        </w:rPr>
        <w:t>12.2. CONSELHO DE NOTÁVEIS</w:t>
      </w:r>
    </w:p>
    <w:p w14:paraId="2838B28C" w14:textId="4F525CD3" w:rsidR="009B479B" w:rsidRPr="004530D8" w:rsidRDefault="00C735F5" w:rsidP="00C735F5">
      <w:pPr>
        <w:spacing w:after="0" w:line="240" w:lineRule="auto"/>
        <w:ind w:left="993"/>
        <w:jc w:val="both"/>
        <w:rPr>
          <w:rFonts w:ascii="Arial" w:hAnsi="Arial" w:cs="Arial"/>
          <w:sz w:val="24"/>
          <w:szCs w:val="24"/>
        </w:rPr>
      </w:pPr>
      <w:r w:rsidRPr="004530D8">
        <w:rPr>
          <w:rFonts w:ascii="Arial" w:hAnsi="Arial" w:cs="Arial"/>
          <w:sz w:val="24"/>
          <w:szCs w:val="24"/>
        </w:rPr>
        <w:t>12.3. DEFINIÇÃO DE ESPAÇO LOCACIONAL</w:t>
      </w:r>
    </w:p>
    <w:p w14:paraId="1060A8AC" w14:textId="630404D0" w:rsidR="009B479B" w:rsidRPr="004530D8" w:rsidRDefault="00C735F5" w:rsidP="00C735F5">
      <w:pPr>
        <w:spacing w:after="0" w:line="240" w:lineRule="auto"/>
        <w:ind w:left="993"/>
        <w:jc w:val="both"/>
        <w:rPr>
          <w:rFonts w:ascii="Arial" w:hAnsi="Arial" w:cs="Arial"/>
          <w:sz w:val="24"/>
          <w:szCs w:val="24"/>
        </w:rPr>
      </w:pPr>
      <w:r w:rsidRPr="004530D8">
        <w:rPr>
          <w:rFonts w:ascii="Arial" w:hAnsi="Arial" w:cs="Arial"/>
          <w:sz w:val="24"/>
          <w:szCs w:val="24"/>
        </w:rPr>
        <w:t>12.4. SITE DO IE</w:t>
      </w:r>
      <w:r w:rsidRPr="00EF2C9C">
        <w:rPr>
          <w:rFonts w:ascii="Arial" w:hAnsi="Arial" w:cs="Arial"/>
          <w:sz w:val="24"/>
          <w:szCs w:val="24"/>
          <w:vertAlign w:val="superscript"/>
        </w:rPr>
        <w:t>2</w:t>
      </w:r>
      <w:r w:rsidRPr="004530D8">
        <w:rPr>
          <w:rFonts w:ascii="Arial" w:hAnsi="Arial" w:cs="Arial"/>
          <w:sz w:val="24"/>
          <w:szCs w:val="24"/>
        </w:rPr>
        <w:t>A</w:t>
      </w:r>
    </w:p>
    <w:p w14:paraId="7C5A1434" w14:textId="344C59E5" w:rsidR="009B479B" w:rsidRPr="004530D8" w:rsidRDefault="00C735F5" w:rsidP="00C735F5">
      <w:pPr>
        <w:spacing w:after="0" w:line="240" w:lineRule="auto"/>
        <w:ind w:left="993"/>
        <w:jc w:val="both"/>
        <w:rPr>
          <w:rFonts w:ascii="Arial" w:hAnsi="Arial" w:cs="Arial"/>
          <w:sz w:val="24"/>
          <w:szCs w:val="24"/>
        </w:rPr>
      </w:pPr>
      <w:r w:rsidRPr="004530D8">
        <w:rPr>
          <w:rFonts w:ascii="Arial" w:hAnsi="Arial" w:cs="Arial"/>
          <w:sz w:val="24"/>
          <w:szCs w:val="24"/>
        </w:rPr>
        <w:t>12.5. CONTRATAÇÃO DE SERVIÇOS</w:t>
      </w:r>
    </w:p>
    <w:p w14:paraId="479455FA" w14:textId="73EDF994" w:rsidR="009B479B" w:rsidRPr="004530D8" w:rsidRDefault="00C735F5" w:rsidP="00C735F5">
      <w:pPr>
        <w:spacing w:after="0" w:line="240" w:lineRule="auto"/>
        <w:ind w:left="993"/>
        <w:jc w:val="both"/>
        <w:rPr>
          <w:rFonts w:ascii="Arial" w:hAnsi="Arial" w:cs="Arial"/>
          <w:sz w:val="24"/>
          <w:szCs w:val="24"/>
        </w:rPr>
      </w:pPr>
      <w:r w:rsidRPr="004530D8">
        <w:rPr>
          <w:rFonts w:ascii="Arial" w:hAnsi="Arial" w:cs="Arial"/>
          <w:sz w:val="24"/>
          <w:szCs w:val="24"/>
        </w:rPr>
        <w:t>12.6. REGIMENTO INTERNO</w:t>
      </w:r>
    </w:p>
    <w:p w14:paraId="643D9368" w14:textId="719C52E1" w:rsidR="009B479B" w:rsidRPr="004530D8" w:rsidRDefault="00C735F5" w:rsidP="00C735F5">
      <w:pPr>
        <w:spacing w:after="0" w:line="240" w:lineRule="auto"/>
        <w:ind w:left="993"/>
        <w:jc w:val="both"/>
        <w:rPr>
          <w:rFonts w:ascii="Arial" w:hAnsi="Arial" w:cs="Arial"/>
          <w:sz w:val="24"/>
          <w:szCs w:val="24"/>
        </w:rPr>
      </w:pPr>
      <w:r w:rsidRPr="004530D8">
        <w:rPr>
          <w:rFonts w:ascii="Arial" w:hAnsi="Arial" w:cs="Arial"/>
          <w:sz w:val="24"/>
          <w:szCs w:val="24"/>
        </w:rPr>
        <w:t>12.7. WEBINARES E ENCONTROS T</w:t>
      </w:r>
      <w:r w:rsidR="00EF2C9C">
        <w:rPr>
          <w:rFonts w:ascii="Arial" w:hAnsi="Arial" w:cs="Arial"/>
          <w:sz w:val="24"/>
          <w:szCs w:val="24"/>
        </w:rPr>
        <w:t>É</w:t>
      </w:r>
      <w:r w:rsidRPr="004530D8">
        <w:rPr>
          <w:rFonts w:ascii="Arial" w:hAnsi="Arial" w:cs="Arial"/>
          <w:sz w:val="24"/>
          <w:szCs w:val="24"/>
        </w:rPr>
        <w:t>CNICO-CIENTÍFICOS</w:t>
      </w:r>
    </w:p>
    <w:p w14:paraId="109E760B" w14:textId="152486F7" w:rsidR="009B479B" w:rsidRPr="004530D8" w:rsidRDefault="00C735F5" w:rsidP="00C735F5">
      <w:pPr>
        <w:spacing w:after="0" w:line="240" w:lineRule="auto"/>
        <w:ind w:left="993"/>
        <w:jc w:val="both"/>
        <w:rPr>
          <w:rFonts w:ascii="Arial" w:hAnsi="Arial" w:cs="Arial"/>
          <w:sz w:val="24"/>
          <w:szCs w:val="24"/>
        </w:rPr>
      </w:pPr>
      <w:r w:rsidRPr="004530D8">
        <w:rPr>
          <w:rFonts w:ascii="Arial" w:hAnsi="Arial" w:cs="Arial"/>
          <w:sz w:val="24"/>
          <w:szCs w:val="24"/>
        </w:rPr>
        <w:t>12.8. INCIATIVAS DE CARATER TÉCNI</w:t>
      </w:r>
      <w:r w:rsidR="00EF2C9C">
        <w:rPr>
          <w:rFonts w:ascii="Arial" w:hAnsi="Arial" w:cs="Arial"/>
          <w:sz w:val="24"/>
          <w:szCs w:val="24"/>
        </w:rPr>
        <w:t>C</w:t>
      </w:r>
      <w:r w:rsidRPr="004530D8">
        <w:rPr>
          <w:rFonts w:ascii="Arial" w:hAnsi="Arial" w:cs="Arial"/>
          <w:sz w:val="24"/>
          <w:szCs w:val="24"/>
        </w:rPr>
        <w:t>O CULTURAIS</w:t>
      </w:r>
    </w:p>
    <w:p w14:paraId="4777DCB5" w14:textId="3B6758F1" w:rsidR="00C735F5" w:rsidRPr="004530D8" w:rsidRDefault="00C735F5" w:rsidP="004530D8">
      <w:pPr>
        <w:spacing w:after="0" w:line="240" w:lineRule="auto"/>
        <w:ind w:left="1843"/>
        <w:jc w:val="both"/>
        <w:rPr>
          <w:rFonts w:ascii="Arial" w:hAnsi="Arial" w:cs="Arial"/>
          <w:b/>
          <w:bCs/>
          <w:sz w:val="24"/>
          <w:szCs w:val="24"/>
        </w:rPr>
      </w:pPr>
      <w:r w:rsidRPr="004530D8">
        <w:rPr>
          <w:rFonts w:ascii="Arial" w:hAnsi="Arial" w:cs="Arial"/>
          <w:b/>
          <w:bCs/>
          <w:sz w:val="24"/>
          <w:szCs w:val="24"/>
        </w:rPr>
        <w:t>12.8.2 Tra</w:t>
      </w:r>
      <w:r w:rsidR="00EF2C9C">
        <w:rPr>
          <w:rFonts w:ascii="Arial" w:hAnsi="Arial" w:cs="Arial"/>
          <w:b/>
          <w:bCs/>
          <w:sz w:val="24"/>
          <w:szCs w:val="24"/>
        </w:rPr>
        <w:t>ta</w:t>
      </w:r>
      <w:r w:rsidRPr="004530D8">
        <w:rPr>
          <w:rFonts w:ascii="Arial" w:hAnsi="Arial" w:cs="Arial"/>
          <w:b/>
          <w:bCs/>
          <w:sz w:val="24"/>
          <w:szCs w:val="24"/>
        </w:rPr>
        <w:t>do de Tordesilhas</w:t>
      </w:r>
    </w:p>
    <w:p w14:paraId="58C5E282" w14:textId="74742ECC" w:rsidR="00C735F5" w:rsidRPr="004530D8" w:rsidRDefault="00C735F5" w:rsidP="004530D8">
      <w:pPr>
        <w:spacing w:after="0" w:line="240" w:lineRule="auto"/>
        <w:ind w:left="993"/>
        <w:jc w:val="both"/>
        <w:rPr>
          <w:rFonts w:ascii="Arial" w:hAnsi="Arial" w:cs="Arial"/>
          <w:sz w:val="24"/>
          <w:szCs w:val="24"/>
        </w:rPr>
      </w:pPr>
      <w:r w:rsidRPr="004530D8">
        <w:rPr>
          <w:rFonts w:ascii="Arial" w:hAnsi="Arial" w:cs="Arial"/>
          <w:sz w:val="24"/>
          <w:szCs w:val="24"/>
        </w:rPr>
        <w:t>12.9. PROGRAMA DE CAPA</w:t>
      </w:r>
      <w:r w:rsidR="00EF2C9C">
        <w:rPr>
          <w:rFonts w:ascii="Arial" w:hAnsi="Arial" w:cs="Arial"/>
          <w:sz w:val="24"/>
          <w:szCs w:val="24"/>
        </w:rPr>
        <w:t>C</w:t>
      </w:r>
      <w:r w:rsidRPr="004530D8">
        <w:rPr>
          <w:rFonts w:ascii="Arial" w:hAnsi="Arial" w:cs="Arial"/>
          <w:sz w:val="24"/>
          <w:szCs w:val="24"/>
        </w:rPr>
        <w:t>ITAÇÃO</w:t>
      </w:r>
    </w:p>
    <w:p w14:paraId="0FF7694C" w14:textId="2C7CA716" w:rsidR="00C735F5" w:rsidRPr="004530D8" w:rsidRDefault="00C735F5" w:rsidP="004530D8">
      <w:pPr>
        <w:spacing w:after="0" w:line="240" w:lineRule="auto"/>
        <w:ind w:left="1843"/>
        <w:jc w:val="both"/>
        <w:rPr>
          <w:rFonts w:ascii="Arial" w:hAnsi="Arial" w:cs="Arial"/>
          <w:b/>
          <w:bCs/>
          <w:sz w:val="24"/>
          <w:szCs w:val="24"/>
        </w:rPr>
      </w:pPr>
      <w:r w:rsidRPr="004530D8">
        <w:rPr>
          <w:rFonts w:ascii="Arial" w:hAnsi="Arial" w:cs="Arial"/>
          <w:b/>
          <w:bCs/>
          <w:sz w:val="24"/>
          <w:szCs w:val="24"/>
        </w:rPr>
        <w:t>12.9.1. Aval</w:t>
      </w:r>
      <w:r w:rsidR="004530D8" w:rsidRPr="004530D8">
        <w:rPr>
          <w:rFonts w:ascii="Arial" w:hAnsi="Arial" w:cs="Arial"/>
          <w:b/>
          <w:bCs/>
          <w:sz w:val="24"/>
          <w:szCs w:val="24"/>
        </w:rPr>
        <w:t>i</w:t>
      </w:r>
      <w:r w:rsidRPr="004530D8">
        <w:rPr>
          <w:rFonts w:ascii="Arial" w:hAnsi="Arial" w:cs="Arial"/>
          <w:b/>
          <w:bCs/>
          <w:sz w:val="24"/>
          <w:szCs w:val="24"/>
        </w:rPr>
        <w:t>ação e Per</w:t>
      </w:r>
      <w:r w:rsidR="004530D8" w:rsidRPr="004530D8">
        <w:rPr>
          <w:rFonts w:ascii="Arial" w:hAnsi="Arial" w:cs="Arial"/>
          <w:b/>
          <w:bCs/>
          <w:sz w:val="24"/>
          <w:szCs w:val="24"/>
        </w:rPr>
        <w:t>í</w:t>
      </w:r>
      <w:r w:rsidRPr="004530D8">
        <w:rPr>
          <w:rFonts w:ascii="Arial" w:hAnsi="Arial" w:cs="Arial"/>
          <w:b/>
          <w:bCs/>
          <w:sz w:val="24"/>
          <w:szCs w:val="24"/>
        </w:rPr>
        <w:t>cias Prediais</w:t>
      </w:r>
    </w:p>
    <w:p w14:paraId="1291B0D4" w14:textId="2FE12B13" w:rsidR="00C735F5" w:rsidRPr="004530D8" w:rsidRDefault="00C735F5" w:rsidP="004530D8">
      <w:pPr>
        <w:spacing w:after="0" w:line="240" w:lineRule="auto"/>
        <w:ind w:left="1843"/>
        <w:jc w:val="both"/>
        <w:rPr>
          <w:rFonts w:ascii="Arial" w:hAnsi="Arial" w:cs="Arial"/>
          <w:b/>
          <w:bCs/>
          <w:sz w:val="24"/>
          <w:szCs w:val="24"/>
        </w:rPr>
      </w:pPr>
      <w:r w:rsidRPr="004530D8">
        <w:rPr>
          <w:rFonts w:ascii="Arial" w:hAnsi="Arial" w:cs="Arial"/>
          <w:b/>
          <w:bCs/>
          <w:sz w:val="24"/>
          <w:szCs w:val="24"/>
        </w:rPr>
        <w:t>12.9.2. Munic</w:t>
      </w:r>
      <w:r w:rsidR="004530D8" w:rsidRPr="004530D8">
        <w:rPr>
          <w:rFonts w:ascii="Arial" w:hAnsi="Arial" w:cs="Arial"/>
          <w:b/>
          <w:bCs/>
          <w:sz w:val="24"/>
          <w:szCs w:val="24"/>
        </w:rPr>
        <w:t>í</w:t>
      </w:r>
      <w:r w:rsidRPr="004530D8">
        <w:rPr>
          <w:rFonts w:ascii="Arial" w:hAnsi="Arial" w:cs="Arial"/>
          <w:b/>
          <w:bCs/>
          <w:sz w:val="24"/>
          <w:szCs w:val="24"/>
        </w:rPr>
        <w:t>pios Sustentáveis</w:t>
      </w:r>
    </w:p>
    <w:p w14:paraId="18F05EAA" w14:textId="3B9050DC" w:rsidR="00C735F5" w:rsidRPr="004530D8" w:rsidRDefault="00C735F5" w:rsidP="004530D8">
      <w:pPr>
        <w:spacing w:after="0" w:line="240" w:lineRule="auto"/>
        <w:ind w:left="1843"/>
        <w:jc w:val="both"/>
        <w:rPr>
          <w:rFonts w:ascii="Arial" w:hAnsi="Arial" w:cs="Arial"/>
          <w:b/>
          <w:bCs/>
          <w:sz w:val="24"/>
          <w:szCs w:val="24"/>
        </w:rPr>
      </w:pPr>
      <w:r w:rsidRPr="004530D8">
        <w:rPr>
          <w:rFonts w:ascii="Arial" w:hAnsi="Arial" w:cs="Arial"/>
          <w:b/>
          <w:bCs/>
          <w:sz w:val="24"/>
          <w:szCs w:val="24"/>
        </w:rPr>
        <w:t xml:space="preserve">12.9.3. </w:t>
      </w:r>
      <w:proofErr w:type="spellStart"/>
      <w:r w:rsidRPr="004530D8">
        <w:rPr>
          <w:rFonts w:ascii="Arial" w:hAnsi="Arial" w:cs="Arial"/>
          <w:b/>
          <w:bCs/>
          <w:sz w:val="24"/>
          <w:szCs w:val="24"/>
        </w:rPr>
        <w:t>Rochagem</w:t>
      </w:r>
      <w:proofErr w:type="spellEnd"/>
      <w:r w:rsidRPr="004530D8">
        <w:rPr>
          <w:rFonts w:ascii="Arial" w:hAnsi="Arial" w:cs="Arial"/>
          <w:b/>
          <w:bCs/>
          <w:sz w:val="24"/>
          <w:szCs w:val="24"/>
        </w:rPr>
        <w:t xml:space="preserve"> e </w:t>
      </w:r>
      <w:proofErr w:type="spellStart"/>
      <w:r w:rsidRPr="004530D8">
        <w:rPr>
          <w:rFonts w:ascii="Arial" w:hAnsi="Arial" w:cs="Arial"/>
          <w:b/>
          <w:bCs/>
          <w:sz w:val="24"/>
          <w:szCs w:val="24"/>
        </w:rPr>
        <w:t>Remineralização</w:t>
      </w:r>
      <w:proofErr w:type="spellEnd"/>
      <w:r w:rsidRPr="004530D8">
        <w:rPr>
          <w:rFonts w:ascii="Arial" w:hAnsi="Arial" w:cs="Arial"/>
          <w:b/>
          <w:bCs/>
          <w:sz w:val="24"/>
          <w:szCs w:val="24"/>
        </w:rPr>
        <w:t xml:space="preserve"> de Solos</w:t>
      </w:r>
    </w:p>
    <w:p w14:paraId="4633F306" w14:textId="773D2899" w:rsidR="00C735F5" w:rsidRPr="004530D8" w:rsidRDefault="00C735F5" w:rsidP="004530D8">
      <w:pPr>
        <w:spacing w:after="0" w:line="240" w:lineRule="auto"/>
        <w:ind w:left="993"/>
        <w:jc w:val="both"/>
        <w:rPr>
          <w:rFonts w:ascii="Arial" w:hAnsi="Arial" w:cs="Arial"/>
          <w:sz w:val="24"/>
          <w:szCs w:val="24"/>
        </w:rPr>
      </w:pPr>
      <w:r w:rsidRPr="004530D8">
        <w:rPr>
          <w:rFonts w:ascii="Arial" w:hAnsi="Arial" w:cs="Arial"/>
          <w:sz w:val="24"/>
          <w:szCs w:val="24"/>
        </w:rPr>
        <w:t>12.10. CONFEREN</w:t>
      </w:r>
      <w:r w:rsidR="00EF2C9C">
        <w:rPr>
          <w:rFonts w:ascii="Arial" w:hAnsi="Arial" w:cs="Arial"/>
          <w:sz w:val="24"/>
          <w:szCs w:val="24"/>
        </w:rPr>
        <w:t>C</w:t>
      </w:r>
      <w:r w:rsidRPr="004530D8">
        <w:rPr>
          <w:rFonts w:ascii="Arial" w:hAnsi="Arial" w:cs="Arial"/>
          <w:sz w:val="24"/>
          <w:szCs w:val="24"/>
        </w:rPr>
        <w:t>E O</w:t>
      </w:r>
      <w:r w:rsidR="004530D8" w:rsidRPr="004530D8">
        <w:rPr>
          <w:rFonts w:ascii="Arial" w:hAnsi="Arial" w:cs="Arial"/>
          <w:sz w:val="24"/>
          <w:szCs w:val="24"/>
        </w:rPr>
        <w:t xml:space="preserve">F </w:t>
      </w:r>
      <w:r w:rsidRPr="004530D8">
        <w:rPr>
          <w:rFonts w:ascii="Arial" w:hAnsi="Arial" w:cs="Arial"/>
          <w:sz w:val="24"/>
          <w:szCs w:val="24"/>
        </w:rPr>
        <w:t>THE PARTIES</w:t>
      </w:r>
    </w:p>
    <w:p w14:paraId="6B1D77E4" w14:textId="604CC50A" w:rsidR="00E450D5" w:rsidRPr="004530D8" w:rsidRDefault="00C735F5" w:rsidP="004530D8">
      <w:pPr>
        <w:spacing w:after="0" w:line="240" w:lineRule="auto"/>
        <w:ind w:left="993"/>
        <w:jc w:val="both"/>
        <w:rPr>
          <w:rFonts w:ascii="Arial" w:hAnsi="Arial" w:cs="Arial"/>
          <w:sz w:val="24"/>
          <w:szCs w:val="24"/>
        </w:rPr>
      </w:pPr>
      <w:r w:rsidRPr="004530D8">
        <w:rPr>
          <w:rFonts w:ascii="Arial" w:hAnsi="Arial" w:cs="Arial"/>
          <w:sz w:val="24"/>
          <w:szCs w:val="24"/>
        </w:rPr>
        <w:t xml:space="preserve">12.11. </w:t>
      </w:r>
      <w:r w:rsidR="004530D8" w:rsidRPr="004530D8">
        <w:rPr>
          <w:rFonts w:ascii="Arial" w:hAnsi="Arial" w:cs="Arial"/>
          <w:sz w:val="24"/>
          <w:szCs w:val="24"/>
        </w:rPr>
        <w:t>PÓS</w:t>
      </w:r>
      <w:r w:rsidRPr="004530D8">
        <w:rPr>
          <w:rFonts w:ascii="Arial" w:hAnsi="Arial" w:cs="Arial"/>
          <w:sz w:val="24"/>
          <w:szCs w:val="24"/>
        </w:rPr>
        <w:t xml:space="preserve"> COP 30</w:t>
      </w:r>
      <w:r w:rsidR="00E450D5" w:rsidRPr="004530D8">
        <w:rPr>
          <w:rFonts w:ascii="Arial" w:hAnsi="Arial" w:cs="Arial"/>
          <w:sz w:val="24"/>
          <w:szCs w:val="24"/>
        </w:rPr>
        <w:t xml:space="preserve">         </w:t>
      </w:r>
    </w:p>
    <w:p w14:paraId="648D5937" w14:textId="77777777" w:rsidR="00E450D5" w:rsidRPr="004530D8" w:rsidRDefault="00E450D5" w:rsidP="00E450D5">
      <w:pPr>
        <w:spacing w:after="0" w:line="240" w:lineRule="auto"/>
        <w:ind w:left="284"/>
        <w:jc w:val="both"/>
        <w:rPr>
          <w:rFonts w:ascii="Arial" w:hAnsi="Arial" w:cs="Arial"/>
          <w:b/>
          <w:bCs/>
          <w:sz w:val="24"/>
          <w:szCs w:val="24"/>
        </w:rPr>
      </w:pPr>
      <w:r w:rsidRPr="004530D8">
        <w:rPr>
          <w:rFonts w:ascii="Arial" w:hAnsi="Arial" w:cs="Arial"/>
          <w:b/>
          <w:bCs/>
          <w:sz w:val="24"/>
          <w:szCs w:val="24"/>
        </w:rPr>
        <w:t>XIII. REFERÊNCIAS BIBLIOGRÁFICAS</w:t>
      </w:r>
    </w:p>
    <w:p w14:paraId="7A60D9F0" w14:textId="77777777" w:rsidR="00E450D5" w:rsidRPr="004530D8" w:rsidRDefault="00E450D5" w:rsidP="002D0718">
      <w:pPr>
        <w:jc w:val="both"/>
        <w:rPr>
          <w:rFonts w:ascii="Arial" w:hAnsi="Arial" w:cs="Arial"/>
          <w:sz w:val="24"/>
          <w:szCs w:val="24"/>
        </w:rPr>
      </w:pPr>
    </w:p>
    <w:bookmarkEnd w:id="2"/>
    <w:p w14:paraId="6CD8ED25" w14:textId="77777777" w:rsidR="005D4040" w:rsidRDefault="005D4040" w:rsidP="002D0718">
      <w:pPr>
        <w:jc w:val="both"/>
        <w:rPr>
          <w:rFonts w:ascii="Arial" w:hAnsi="Arial" w:cs="Arial"/>
          <w:sz w:val="24"/>
          <w:szCs w:val="24"/>
        </w:rPr>
      </w:pPr>
    </w:p>
    <w:p w14:paraId="6ADC4D31" w14:textId="77777777" w:rsidR="004530D8" w:rsidRDefault="004530D8" w:rsidP="002D0718">
      <w:pPr>
        <w:jc w:val="both"/>
        <w:rPr>
          <w:rFonts w:ascii="Arial" w:hAnsi="Arial" w:cs="Arial"/>
          <w:sz w:val="24"/>
          <w:szCs w:val="24"/>
        </w:rPr>
      </w:pPr>
    </w:p>
    <w:p w14:paraId="731EFE75" w14:textId="77777777" w:rsidR="004530D8" w:rsidRDefault="004530D8" w:rsidP="002D0718">
      <w:pPr>
        <w:jc w:val="both"/>
        <w:rPr>
          <w:rFonts w:ascii="Arial" w:hAnsi="Arial" w:cs="Arial"/>
          <w:sz w:val="24"/>
          <w:szCs w:val="24"/>
        </w:rPr>
      </w:pPr>
    </w:p>
    <w:p w14:paraId="3FD59AEB" w14:textId="77777777" w:rsidR="004530D8" w:rsidRDefault="004530D8" w:rsidP="002D0718">
      <w:pPr>
        <w:jc w:val="both"/>
        <w:rPr>
          <w:rFonts w:ascii="Arial" w:hAnsi="Arial" w:cs="Arial"/>
          <w:sz w:val="24"/>
          <w:szCs w:val="24"/>
        </w:rPr>
      </w:pPr>
    </w:p>
    <w:p w14:paraId="5576206B" w14:textId="77777777" w:rsidR="004530D8" w:rsidRDefault="004530D8" w:rsidP="002D0718">
      <w:pPr>
        <w:jc w:val="both"/>
        <w:rPr>
          <w:rFonts w:ascii="Arial" w:hAnsi="Arial" w:cs="Arial"/>
          <w:sz w:val="24"/>
          <w:szCs w:val="24"/>
        </w:rPr>
      </w:pPr>
    </w:p>
    <w:p w14:paraId="7C75C73E" w14:textId="77777777" w:rsidR="004530D8" w:rsidRDefault="004530D8" w:rsidP="002D0718">
      <w:pPr>
        <w:jc w:val="both"/>
        <w:rPr>
          <w:rFonts w:ascii="Arial" w:hAnsi="Arial" w:cs="Arial"/>
          <w:sz w:val="24"/>
          <w:szCs w:val="24"/>
        </w:rPr>
      </w:pPr>
    </w:p>
    <w:p w14:paraId="639C952E" w14:textId="77777777" w:rsidR="004530D8" w:rsidRDefault="004530D8" w:rsidP="002D0718">
      <w:pPr>
        <w:jc w:val="both"/>
        <w:rPr>
          <w:rFonts w:ascii="Arial" w:hAnsi="Arial" w:cs="Arial"/>
          <w:sz w:val="24"/>
          <w:szCs w:val="24"/>
        </w:rPr>
      </w:pPr>
    </w:p>
    <w:p w14:paraId="5BE10578" w14:textId="77777777" w:rsidR="004530D8" w:rsidRDefault="004530D8" w:rsidP="002D0718">
      <w:pPr>
        <w:jc w:val="both"/>
        <w:rPr>
          <w:rFonts w:ascii="Arial" w:hAnsi="Arial" w:cs="Arial"/>
          <w:sz w:val="24"/>
          <w:szCs w:val="24"/>
        </w:rPr>
      </w:pPr>
    </w:p>
    <w:p w14:paraId="0A498B1C" w14:textId="77777777" w:rsidR="004530D8" w:rsidRDefault="004530D8" w:rsidP="002D0718">
      <w:pPr>
        <w:jc w:val="both"/>
        <w:rPr>
          <w:rFonts w:ascii="Arial" w:hAnsi="Arial" w:cs="Arial"/>
          <w:sz w:val="24"/>
          <w:szCs w:val="24"/>
        </w:rPr>
      </w:pPr>
    </w:p>
    <w:p w14:paraId="067EA7A9" w14:textId="77777777" w:rsidR="004530D8" w:rsidRDefault="004530D8" w:rsidP="002D0718">
      <w:pPr>
        <w:jc w:val="both"/>
        <w:rPr>
          <w:rFonts w:ascii="Arial" w:hAnsi="Arial" w:cs="Arial"/>
          <w:sz w:val="24"/>
          <w:szCs w:val="24"/>
        </w:rPr>
      </w:pPr>
    </w:p>
    <w:p w14:paraId="52D4D035" w14:textId="77777777" w:rsidR="004530D8" w:rsidRDefault="004530D8" w:rsidP="002D0718">
      <w:pPr>
        <w:jc w:val="both"/>
        <w:rPr>
          <w:rFonts w:ascii="Arial" w:hAnsi="Arial" w:cs="Arial"/>
          <w:sz w:val="24"/>
          <w:szCs w:val="24"/>
        </w:rPr>
      </w:pPr>
    </w:p>
    <w:p w14:paraId="5D67A4E6" w14:textId="77777777" w:rsidR="004530D8" w:rsidRDefault="004530D8" w:rsidP="002D0718">
      <w:pPr>
        <w:jc w:val="both"/>
        <w:rPr>
          <w:rFonts w:ascii="Arial" w:hAnsi="Arial" w:cs="Arial"/>
          <w:sz w:val="24"/>
          <w:szCs w:val="24"/>
        </w:rPr>
      </w:pPr>
    </w:p>
    <w:p w14:paraId="3AEDE106" w14:textId="77777777" w:rsidR="004530D8" w:rsidRDefault="004530D8" w:rsidP="002D0718">
      <w:pPr>
        <w:jc w:val="both"/>
        <w:rPr>
          <w:rFonts w:ascii="Arial" w:hAnsi="Arial" w:cs="Arial"/>
          <w:sz w:val="24"/>
          <w:szCs w:val="24"/>
        </w:rPr>
      </w:pPr>
    </w:p>
    <w:p w14:paraId="3B4F876C" w14:textId="77777777" w:rsidR="004530D8" w:rsidRDefault="004530D8" w:rsidP="002D0718">
      <w:pPr>
        <w:jc w:val="both"/>
        <w:rPr>
          <w:rFonts w:ascii="Arial" w:hAnsi="Arial" w:cs="Arial"/>
          <w:sz w:val="24"/>
          <w:szCs w:val="24"/>
        </w:rPr>
      </w:pPr>
    </w:p>
    <w:p w14:paraId="4381406C" w14:textId="77777777" w:rsidR="004530D8" w:rsidRDefault="004530D8" w:rsidP="002D0718">
      <w:pPr>
        <w:jc w:val="both"/>
        <w:rPr>
          <w:rFonts w:ascii="Arial" w:hAnsi="Arial" w:cs="Arial"/>
          <w:sz w:val="24"/>
          <w:szCs w:val="24"/>
        </w:rPr>
      </w:pPr>
    </w:p>
    <w:p w14:paraId="6F993BFD" w14:textId="77777777" w:rsidR="004530D8" w:rsidRDefault="004530D8" w:rsidP="002D0718">
      <w:pPr>
        <w:jc w:val="both"/>
        <w:rPr>
          <w:rFonts w:ascii="Arial" w:hAnsi="Arial" w:cs="Arial"/>
          <w:sz w:val="24"/>
          <w:szCs w:val="24"/>
        </w:rPr>
      </w:pPr>
    </w:p>
    <w:p w14:paraId="4C256D95" w14:textId="77777777" w:rsidR="004530D8" w:rsidRDefault="004530D8" w:rsidP="002D0718">
      <w:pPr>
        <w:jc w:val="both"/>
        <w:rPr>
          <w:rFonts w:ascii="Arial" w:hAnsi="Arial" w:cs="Arial"/>
          <w:sz w:val="24"/>
          <w:szCs w:val="24"/>
        </w:rPr>
      </w:pPr>
    </w:p>
    <w:p w14:paraId="6E1E36EA" w14:textId="77777777" w:rsidR="004530D8" w:rsidRDefault="004530D8" w:rsidP="002D0718">
      <w:pPr>
        <w:jc w:val="both"/>
        <w:rPr>
          <w:rFonts w:ascii="Arial" w:hAnsi="Arial" w:cs="Arial"/>
          <w:sz w:val="24"/>
          <w:szCs w:val="24"/>
        </w:rPr>
      </w:pPr>
    </w:p>
    <w:p w14:paraId="28DE9C70" w14:textId="77777777" w:rsidR="004530D8" w:rsidRPr="00F96DC5" w:rsidRDefault="004530D8" w:rsidP="002D0718">
      <w:pPr>
        <w:jc w:val="both"/>
        <w:rPr>
          <w:rFonts w:ascii="Arial" w:hAnsi="Arial" w:cs="Arial"/>
          <w:sz w:val="24"/>
          <w:szCs w:val="24"/>
        </w:rPr>
      </w:pPr>
    </w:p>
    <w:p w14:paraId="1F5C7BE2" w14:textId="77777777" w:rsidR="005D4040" w:rsidRPr="00F96DC5" w:rsidRDefault="005D4040" w:rsidP="002D0718">
      <w:pPr>
        <w:jc w:val="both"/>
        <w:rPr>
          <w:rFonts w:ascii="Arial" w:hAnsi="Arial" w:cs="Arial"/>
          <w:sz w:val="24"/>
          <w:szCs w:val="24"/>
        </w:rPr>
      </w:pPr>
    </w:p>
    <w:p w14:paraId="6B5DE277" w14:textId="77777777" w:rsidR="004530D8" w:rsidRDefault="004530D8" w:rsidP="002D0718">
      <w:pPr>
        <w:jc w:val="both"/>
        <w:rPr>
          <w:rFonts w:ascii="Arial" w:hAnsi="Arial" w:cs="Arial"/>
          <w:b/>
          <w:bCs/>
          <w:sz w:val="24"/>
          <w:szCs w:val="24"/>
        </w:rPr>
      </w:pPr>
    </w:p>
    <w:p w14:paraId="40A807DE" w14:textId="77777777" w:rsidR="004530D8" w:rsidRDefault="004530D8" w:rsidP="002D0718">
      <w:pPr>
        <w:jc w:val="both"/>
        <w:rPr>
          <w:rFonts w:ascii="Arial" w:hAnsi="Arial" w:cs="Arial"/>
          <w:b/>
          <w:bCs/>
          <w:sz w:val="24"/>
          <w:szCs w:val="24"/>
        </w:rPr>
      </w:pPr>
    </w:p>
    <w:p w14:paraId="1990FCED" w14:textId="0BC5DC7B" w:rsidR="00285FD4" w:rsidRPr="00F96DC5" w:rsidRDefault="00E450D5" w:rsidP="002D0718">
      <w:pPr>
        <w:jc w:val="both"/>
        <w:rPr>
          <w:rFonts w:ascii="Arial" w:hAnsi="Arial" w:cs="Arial"/>
          <w:b/>
          <w:bCs/>
          <w:sz w:val="24"/>
          <w:szCs w:val="24"/>
        </w:rPr>
      </w:pPr>
      <w:r w:rsidRPr="00F96DC5">
        <w:rPr>
          <w:rFonts w:ascii="Arial" w:hAnsi="Arial" w:cs="Arial"/>
          <w:b/>
          <w:bCs/>
          <w:sz w:val="24"/>
          <w:szCs w:val="24"/>
        </w:rPr>
        <w:t>P</w:t>
      </w:r>
      <w:r w:rsidR="00285FD4" w:rsidRPr="00F96DC5">
        <w:rPr>
          <w:rFonts w:ascii="Arial" w:hAnsi="Arial" w:cs="Arial"/>
          <w:b/>
          <w:bCs/>
          <w:sz w:val="24"/>
          <w:szCs w:val="24"/>
        </w:rPr>
        <w:t>ALAVRAS DO PRESIDENTE</w:t>
      </w:r>
    </w:p>
    <w:p w14:paraId="074230D7" w14:textId="3F103EC5" w:rsidR="00611FA5" w:rsidRPr="00F96DC5" w:rsidRDefault="00285FD4" w:rsidP="002D0718">
      <w:pPr>
        <w:jc w:val="both"/>
        <w:rPr>
          <w:rFonts w:ascii="Arial" w:hAnsi="Arial" w:cs="Arial"/>
          <w:sz w:val="24"/>
          <w:szCs w:val="24"/>
        </w:rPr>
      </w:pPr>
      <w:r w:rsidRPr="00F96DC5">
        <w:rPr>
          <w:rFonts w:ascii="Arial" w:hAnsi="Arial" w:cs="Arial"/>
          <w:sz w:val="24"/>
          <w:szCs w:val="24"/>
        </w:rPr>
        <w:br/>
      </w:r>
      <w:r w:rsidR="00F1590D" w:rsidRPr="00F96DC5">
        <w:rPr>
          <w:rFonts w:ascii="Arial" w:hAnsi="Arial" w:cs="Arial"/>
          <w:sz w:val="24"/>
          <w:szCs w:val="24"/>
        </w:rPr>
        <w:t>O INSTITUTO DE ESTUDOS ESTRATÉGICOS DA AMAZÔNIA</w:t>
      </w:r>
      <w:r w:rsidR="00512407">
        <w:rPr>
          <w:rFonts w:ascii="Arial" w:hAnsi="Arial" w:cs="Arial"/>
          <w:sz w:val="24"/>
          <w:szCs w:val="24"/>
        </w:rPr>
        <w:t xml:space="preserve"> – IE</w:t>
      </w:r>
      <w:r w:rsidR="00512407" w:rsidRPr="00512407">
        <w:rPr>
          <w:rFonts w:ascii="Arial" w:hAnsi="Arial" w:cs="Arial"/>
          <w:sz w:val="24"/>
          <w:szCs w:val="24"/>
          <w:vertAlign w:val="superscript"/>
        </w:rPr>
        <w:t>2</w:t>
      </w:r>
      <w:r w:rsidR="00512407">
        <w:rPr>
          <w:rFonts w:ascii="Arial" w:hAnsi="Arial" w:cs="Arial"/>
          <w:sz w:val="24"/>
          <w:szCs w:val="24"/>
        </w:rPr>
        <w:t>A</w:t>
      </w:r>
      <w:r w:rsidR="00F1590D" w:rsidRPr="00F96DC5">
        <w:rPr>
          <w:rFonts w:ascii="Arial" w:hAnsi="Arial" w:cs="Arial"/>
          <w:sz w:val="24"/>
          <w:szCs w:val="24"/>
        </w:rPr>
        <w:t xml:space="preserve"> inic</w:t>
      </w:r>
      <w:r w:rsidR="005D4040" w:rsidRPr="00F96DC5">
        <w:rPr>
          <w:rFonts w:ascii="Arial" w:hAnsi="Arial" w:cs="Arial"/>
          <w:sz w:val="24"/>
          <w:szCs w:val="24"/>
        </w:rPr>
        <w:t>iou</w:t>
      </w:r>
      <w:r w:rsidR="00F1590D" w:rsidRPr="00F96DC5">
        <w:rPr>
          <w:rFonts w:ascii="Arial" w:hAnsi="Arial" w:cs="Arial"/>
          <w:sz w:val="24"/>
          <w:szCs w:val="24"/>
        </w:rPr>
        <w:t xml:space="preserve"> as suas atividades operacionais</w:t>
      </w:r>
      <w:r w:rsidR="00611FA5" w:rsidRPr="00F96DC5">
        <w:rPr>
          <w:rFonts w:ascii="Arial" w:hAnsi="Arial" w:cs="Arial"/>
          <w:sz w:val="24"/>
          <w:szCs w:val="24"/>
        </w:rPr>
        <w:t>,</w:t>
      </w:r>
      <w:r w:rsidR="00F1590D" w:rsidRPr="00F96DC5">
        <w:rPr>
          <w:rFonts w:ascii="Arial" w:hAnsi="Arial" w:cs="Arial"/>
          <w:sz w:val="24"/>
          <w:szCs w:val="24"/>
        </w:rPr>
        <w:t xml:space="preserve"> ao mesmo tempo em que </w:t>
      </w:r>
      <w:r w:rsidR="005D4040" w:rsidRPr="00F96DC5">
        <w:rPr>
          <w:rFonts w:ascii="Arial" w:hAnsi="Arial" w:cs="Arial"/>
          <w:sz w:val="24"/>
          <w:szCs w:val="24"/>
        </w:rPr>
        <w:t>também deu início à preparação</w:t>
      </w:r>
      <w:r w:rsidR="00F1590D" w:rsidRPr="00F96DC5">
        <w:rPr>
          <w:rFonts w:ascii="Arial" w:hAnsi="Arial" w:cs="Arial"/>
          <w:sz w:val="24"/>
          <w:szCs w:val="24"/>
        </w:rPr>
        <w:t xml:space="preserve"> </w:t>
      </w:r>
      <w:r w:rsidR="004F55E6" w:rsidRPr="00F96DC5">
        <w:rPr>
          <w:rFonts w:ascii="Arial" w:hAnsi="Arial" w:cs="Arial"/>
          <w:sz w:val="24"/>
          <w:szCs w:val="24"/>
        </w:rPr>
        <w:t>d</w:t>
      </w:r>
      <w:r w:rsidR="00F1590D" w:rsidRPr="00F96DC5">
        <w:rPr>
          <w:rFonts w:ascii="Arial" w:hAnsi="Arial" w:cs="Arial"/>
          <w:sz w:val="24"/>
          <w:szCs w:val="24"/>
        </w:rPr>
        <w:t>o seu Planejamento Estratégico para o período 2024 – 2029. Para chegarmos a este momento trabalhamos com afinco por quase dezoito meses</w:t>
      </w:r>
      <w:r w:rsidR="005D4040" w:rsidRPr="00F96DC5">
        <w:rPr>
          <w:rFonts w:ascii="Arial" w:hAnsi="Arial" w:cs="Arial"/>
          <w:sz w:val="24"/>
          <w:szCs w:val="24"/>
        </w:rPr>
        <w:t>,</w:t>
      </w:r>
      <w:r w:rsidR="00F1590D" w:rsidRPr="00F96DC5">
        <w:rPr>
          <w:rFonts w:ascii="Arial" w:hAnsi="Arial" w:cs="Arial"/>
          <w:sz w:val="24"/>
          <w:szCs w:val="24"/>
        </w:rPr>
        <w:t xml:space="preserve"> liderando um</w:t>
      </w:r>
      <w:r w:rsidR="00512407">
        <w:rPr>
          <w:rFonts w:ascii="Arial" w:hAnsi="Arial" w:cs="Arial"/>
          <w:sz w:val="24"/>
          <w:szCs w:val="24"/>
        </w:rPr>
        <w:t xml:space="preserve"> </w:t>
      </w:r>
      <w:r w:rsidR="00F1590D" w:rsidRPr="00F96DC5">
        <w:rPr>
          <w:rFonts w:ascii="Arial" w:hAnsi="Arial" w:cs="Arial"/>
          <w:sz w:val="24"/>
          <w:szCs w:val="24"/>
        </w:rPr>
        <w:t>pequeno</w:t>
      </w:r>
      <w:r w:rsidR="00CC6843">
        <w:rPr>
          <w:rFonts w:ascii="Arial" w:hAnsi="Arial" w:cs="Arial"/>
          <w:sz w:val="24"/>
          <w:szCs w:val="24"/>
        </w:rPr>
        <w:t>,</w:t>
      </w:r>
      <w:r w:rsidR="00512407">
        <w:rPr>
          <w:rFonts w:ascii="Arial" w:hAnsi="Arial" w:cs="Arial"/>
          <w:sz w:val="24"/>
          <w:szCs w:val="24"/>
        </w:rPr>
        <w:t xml:space="preserve"> </w:t>
      </w:r>
      <w:r w:rsidR="00611FA5" w:rsidRPr="00F96DC5">
        <w:rPr>
          <w:rFonts w:ascii="Arial" w:hAnsi="Arial" w:cs="Arial"/>
          <w:sz w:val="24"/>
          <w:szCs w:val="24"/>
        </w:rPr>
        <w:t>mas</w:t>
      </w:r>
      <w:r w:rsidR="00F1590D" w:rsidRPr="00F96DC5">
        <w:rPr>
          <w:rFonts w:ascii="Arial" w:hAnsi="Arial" w:cs="Arial"/>
          <w:sz w:val="24"/>
          <w:szCs w:val="24"/>
        </w:rPr>
        <w:t xml:space="preserve"> operoso grupo</w:t>
      </w:r>
      <w:r w:rsidR="00611FA5" w:rsidRPr="00F96DC5">
        <w:rPr>
          <w:rFonts w:ascii="Arial" w:hAnsi="Arial" w:cs="Arial"/>
          <w:sz w:val="24"/>
          <w:szCs w:val="24"/>
        </w:rPr>
        <w:t xml:space="preserve"> de pessoas, o qual sempre contou com o apoio indispensável da Diretoria do </w:t>
      </w:r>
      <w:r w:rsidRPr="00F96DC5">
        <w:rPr>
          <w:rFonts w:ascii="Arial" w:hAnsi="Arial" w:cs="Arial"/>
          <w:sz w:val="24"/>
          <w:szCs w:val="24"/>
        </w:rPr>
        <w:t>CLUBE DE ENGENHARIA DO PARÁ - CEP</w:t>
      </w:r>
      <w:r w:rsidR="00611FA5" w:rsidRPr="00F96DC5">
        <w:rPr>
          <w:rFonts w:ascii="Arial" w:hAnsi="Arial" w:cs="Arial"/>
          <w:sz w:val="24"/>
          <w:szCs w:val="24"/>
        </w:rPr>
        <w:t xml:space="preserve">, </w:t>
      </w:r>
      <w:r w:rsidR="005D4040" w:rsidRPr="00F96DC5">
        <w:rPr>
          <w:rFonts w:ascii="Arial" w:hAnsi="Arial" w:cs="Arial"/>
          <w:sz w:val="24"/>
          <w:szCs w:val="24"/>
        </w:rPr>
        <w:t>instituição que</w:t>
      </w:r>
      <w:r w:rsidR="00611FA5" w:rsidRPr="00F96DC5">
        <w:rPr>
          <w:rFonts w:ascii="Arial" w:hAnsi="Arial" w:cs="Arial"/>
          <w:sz w:val="24"/>
          <w:szCs w:val="24"/>
        </w:rPr>
        <w:t xml:space="preserve"> entendeu desde o primeiro momento a importância estratégica dessa iniciativa.</w:t>
      </w:r>
    </w:p>
    <w:p w14:paraId="10CBCB13" w14:textId="5BC67B9D" w:rsidR="00611FA5" w:rsidRPr="00F96DC5" w:rsidRDefault="00611FA5" w:rsidP="002D0718">
      <w:pPr>
        <w:jc w:val="both"/>
        <w:rPr>
          <w:rFonts w:ascii="Arial" w:hAnsi="Arial" w:cs="Arial"/>
          <w:sz w:val="24"/>
          <w:szCs w:val="24"/>
        </w:rPr>
      </w:pPr>
      <w:r w:rsidRPr="00F96DC5">
        <w:rPr>
          <w:rFonts w:ascii="Arial" w:hAnsi="Arial" w:cs="Arial"/>
          <w:sz w:val="24"/>
          <w:szCs w:val="24"/>
        </w:rPr>
        <w:t xml:space="preserve">O Instituto objetiva </w:t>
      </w:r>
      <w:r w:rsidR="003830FB" w:rsidRPr="00F96DC5">
        <w:rPr>
          <w:rFonts w:ascii="Arial" w:hAnsi="Arial" w:cs="Arial"/>
          <w:sz w:val="24"/>
          <w:szCs w:val="24"/>
        </w:rPr>
        <w:t>ser um lócus para estrategicamente e de forma permanente discutir e encaminhar soluções para superar os problemas socioeconômicos e ambientais da Amazônia e promover o seu desenvolvimento, de forma sustentável e inclusiva, aliando a ciência, a sociedade e instâncias do Estado Nacional</w:t>
      </w:r>
    </w:p>
    <w:p w14:paraId="48F6FEEE" w14:textId="19A72183" w:rsidR="00285FD4" w:rsidRPr="00F96DC5" w:rsidRDefault="003830FB" w:rsidP="002D0718">
      <w:pPr>
        <w:jc w:val="both"/>
        <w:rPr>
          <w:rFonts w:ascii="Arial" w:hAnsi="Arial" w:cs="Arial"/>
          <w:sz w:val="24"/>
          <w:szCs w:val="24"/>
        </w:rPr>
      </w:pPr>
      <w:r w:rsidRPr="00F96DC5">
        <w:rPr>
          <w:rFonts w:ascii="Arial" w:hAnsi="Arial" w:cs="Arial"/>
          <w:sz w:val="24"/>
          <w:szCs w:val="24"/>
        </w:rPr>
        <w:t>Embora tenha se originado no contexto do sistema CONFEA-CREA-MUTUA dele não é parte integrante e assim reúne além de profissionais da Engenharia, da Agronomia e das Geociências um vari</w:t>
      </w:r>
      <w:r w:rsidR="00E82BB0" w:rsidRPr="00F96DC5">
        <w:rPr>
          <w:rFonts w:ascii="Arial" w:hAnsi="Arial" w:cs="Arial"/>
          <w:sz w:val="24"/>
          <w:szCs w:val="24"/>
        </w:rPr>
        <w:t>a</w:t>
      </w:r>
      <w:r w:rsidRPr="00F96DC5">
        <w:rPr>
          <w:rFonts w:ascii="Arial" w:hAnsi="Arial" w:cs="Arial"/>
          <w:sz w:val="24"/>
          <w:szCs w:val="24"/>
        </w:rPr>
        <w:t>do conti</w:t>
      </w:r>
      <w:r w:rsidR="00E82BB0" w:rsidRPr="00F96DC5">
        <w:rPr>
          <w:rFonts w:ascii="Arial" w:hAnsi="Arial" w:cs="Arial"/>
          <w:sz w:val="24"/>
          <w:szCs w:val="24"/>
        </w:rPr>
        <w:t>n</w:t>
      </w:r>
      <w:r w:rsidRPr="00F96DC5">
        <w:rPr>
          <w:rFonts w:ascii="Arial" w:hAnsi="Arial" w:cs="Arial"/>
          <w:sz w:val="24"/>
          <w:szCs w:val="24"/>
        </w:rPr>
        <w:t>gente de prof</w:t>
      </w:r>
      <w:r w:rsidR="00E82BB0" w:rsidRPr="00F96DC5">
        <w:rPr>
          <w:rFonts w:ascii="Arial" w:hAnsi="Arial" w:cs="Arial"/>
          <w:sz w:val="24"/>
          <w:szCs w:val="24"/>
        </w:rPr>
        <w:t>issões</w:t>
      </w:r>
      <w:r w:rsidR="005D4040" w:rsidRPr="00F96DC5">
        <w:rPr>
          <w:rFonts w:ascii="Arial" w:hAnsi="Arial" w:cs="Arial"/>
          <w:sz w:val="24"/>
          <w:szCs w:val="24"/>
        </w:rPr>
        <w:t xml:space="preserve"> com a</w:t>
      </w:r>
      <w:r w:rsidR="00E82BB0" w:rsidRPr="00F96DC5">
        <w:rPr>
          <w:rFonts w:ascii="Arial" w:hAnsi="Arial" w:cs="Arial"/>
          <w:sz w:val="24"/>
          <w:szCs w:val="24"/>
        </w:rPr>
        <w:t xml:space="preserve"> </w:t>
      </w:r>
      <w:r w:rsidR="005D4040" w:rsidRPr="00F96DC5">
        <w:rPr>
          <w:rFonts w:ascii="Arial" w:hAnsi="Arial" w:cs="Arial"/>
          <w:sz w:val="24"/>
          <w:szCs w:val="24"/>
        </w:rPr>
        <w:t>m</w:t>
      </w:r>
      <w:r w:rsidR="00E82BB0" w:rsidRPr="00F96DC5">
        <w:rPr>
          <w:rFonts w:ascii="Arial" w:hAnsi="Arial" w:cs="Arial"/>
          <w:sz w:val="24"/>
          <w:szCs w:val="24"/>
        </w:rPr>
        <w:t xml:space="preserve">issão </w:t>
      </w:r>
      <w:r w:rsidR="005D4040" w:rsidRPr="00F96DC5">
        <w:rPr>
          <w:rFonts w:ascii="Arial" w:hAnsi="Arial" w:cs="Arial"/>
          <w:sz w:val="24"/>
          <w:szCs w:val="24"/>
        </w:rPr>
        <w:t>de</w:t>
      </w:r>
      <w:r w:rsidR="00E82BB0" w:rsidRPr="00F96DC5">
        <w:rPr>
          <w:rFonts w:ascii="Arial" w:hAnsi="Arial" w:cs="Arial"/>
          <w:sz w:val="24"/>
          <w:szCs w:val="24"/>
        </w:rPr>
        <w:t xml:space="preserve"> ser uma entidade propulsora de atividades técnico-científicas, político-institucionais e de gestão que contribuam para o progresso do Estado do Pará, da Amazônia e do Brasil.</w:t>
      </w:r>
      <w:r w:rsidR="005D4040" w:rsidRPr="00F96DC5">
        <w:rPr>
          <w:rFonts w:ascii="Arial" w:hAnsi="Arial" w:cs="Arial"/>
          <w:sz w:val="24"/>
          <w:szCs w:val="24"/>
        </w:rPr>
        <w:t xml:space="preserve"> Também incorpora </w:t>
      </w:r>
      <w:r w:rsidR="00E82BB0" w:rsidRPr="00F96DC5">
        <w:rPr>
          <w:rFonts w:ascii="Arial" w:hAnsi="Arial" w:cs="Arial"/>
          <w:sz w:val="24"/>
          <w:szCs w:val="24"/>
        </w:rPr>
        <w:t xml:space="preserve">como </w:t>
      </w:r>
      <w:r w:rsidR="005D4040" w:rsidRPr="00F96DC5">
        <w:rPr>
          <w:rFonts w:ascii="Arial" w:hAnsi="Arial" w:cs="Arial"/>
          <w:sz w:val="24"/>
          <w:szCs w:val="24"/>
        </w:rPr>
        <w:t>v</w:t>
      </w:r>
      <w:r w:rsidR="00E82BB0" w:rsidRPr="00F96DC5">
        <w:rPr>
          <w:rFonts w:ascii="Arial" w:hAnsi="Arial" w:cs="Arial"/>
          <w:sz w:val="24"/>
          <w:szCs w:val="24"/>
        </w:rPr>
        <w:t>isão</w:t>
      </w:r>
      <w:r w:rsidR="000074F5" w:rsidRPr="00F96DC5">
        <w:rPr>
          <w:rFonts w:ascii="Arial" w:hAnsi="Arial" w:cs="Arial"/>
          <w:sz w:val="24"/>
          <w:szCs w:val="24"/>
        </w:rPr>
        <w:t>,</w:t>
      </w:r>
      <w:r w:rsidR="00E82BB0" w:rsidRPr="00F96DC5">
        <w:rPr>
          <w:rFonts w:ascii="Arial" w:hAnsi="Arial" w:cs="Arial"/>
          <w:sz w:val="24"/>
          <w:szCs w:val="24"/>
        </w:rPr>
        <w:t xml:space="preserve"> ser uma instituição de referência no estudo, proposição e </w:t>
      </w:r>
      <w:r w:rsidR="008436C6">
        <w:rPr>
          <w:rFonts w:ascii="Arial" w:hAnsi="Arial" w:cs="Arial"/>
          <w:sz w:val="24"/>
          <w:szCs w:val="24"/>
        </w:rPr>
        <w:t xml:space="preserve">no </w:t>
      </w:r>
      <w:r w:rsidR="00E82BB0" w:rsidRPr="00F96DC5">
        <w:rPr>
          <w:rFonts w:ascii="Arial" w:hAnsi="Arial" w:cs="Arial"/>
          <w:sz w:val="24"/>
          <w:szCs w:val="24"/>
        </w:rPr>
        <w:t>encaminhamento de soluções para enfrentar os óbices ao desenvolvimento regional e a integração da Amazônia ao Brasil e ao mundo.</w:t>
      </w:r>
    </w:p>
    <w:p w14:paraId="68D9980A" w14:textId="6D44D811" w:rsidR="000074F5" w:rsidRPr="00F96DC5" w:rsidRDefault="00285FD4" w:rsidP="002D0718">
      <w:pPr>
        <w:jc w:val="both"/>
        <w:rPr>
          <w:rFonts w:ascii="Arial" w:hAnsi="Arial" w:cs="Arial"/>
          <w:sz w:val="24"/>
          <w:szCs w:val="24"/>
        </w:rPr>
      </w:pPr>
      <w:r w:rsidRPr="00F96DC5">
        <w:rPr>
          <w:rFonts w:ascii="Arial" w:hAnsi="Arial" w:cs="Arial"/>
          <w:sz w:val="24"/>
          <w:szCs w:val="24"/>
        </w:rPr>
        <w:br/>
        <w:t xml:space="preserve">O Planejamento Estratégico, o qual agora </w:t>
      </w:r>
      <w:r w:rsidR="000074F5" w:rsidRPr="00F96DC5">
        <w:rPr>
          <w:rFonts w:ascii="Arial" w:hAnsi="Arial" w:cs="Arial"/>
          <w:sz w:val="24"/>
          <w:szCs w:val="24"/>
        </w:rPr>
        <w:t>se apresenta</w:t>
      </w:r>
      <w:r w:rsidRPr="00F96DC5">
        <w:rPr>
          <w:rFonts w:ascii="Arial" w:hAnsi="Arial" w:cs="Arial"/>
          <w:sz w:val="24"/>
          <w:szCs w:val="24"/>
        </w:rPr>
        <w:t>, define metas e estratégias para os próximos anos</w:t>
      </w:r>
      <w:r w:rsidR="005D4040" w:rsidRPr="00F96DC5">
        <w:rPr>
          <w:rFonts w:ascii="Arial" w:hAnsi="Arial" w:cs="Arial"/>
          <w:sz w:val="24"/>
          <w:szCs w:val="24"/>
        </w:rPr>
        <w:t>,</w:t>
      </w:r>
      <w:r w:rsidRPr="00F96DC5">
        <w:rPr>
          <w:rFonts w:ascii="Arial" w:hAnsi="Arial" w:cs="Arial"/>
          <w:sz w:val="24"/>
          <w:szCs w:val="24"/>
        </w:rPr>
        <w:t xml:space="preserve"> </w:t>
      </w:r>
      <w:r w:rsidR="005D4040" w:rsidRPr="00F96DC5">
        <w:rPr>
          <w:rFonts w:ascii="Arial" w:hAnsi="Arial" w:cs="Arial"/>
          <w:sz w:val="24"/>
          <w:szCs w:val="24"/>
        </w:rPr>
        <w:t>e</w:t>
      </w:r>
      <w:r w:rsidRPr="00F96DC5">
        <w:rPr>
          <w:rFonts w:ascii="Arial" w:hAnsi="Arial" w:cs="Arial"/>
          <w:sz w:val="24"/>
          <w:szCs w:val="24"/>
        </w:rPr>
        <w:t xml:space="preserve"> busca</w:t>
      </w:r>
      <w:r w:rsidR="00944946" w:rsidRPr="00F96DC5">
        <w:rPr>
          <w:rFonts w:ascii="Arial" w:hAnsi="Arial" w:cs="Arial"/>
          <w:sz w:val="24"/>
          <w:szCs w:val="24"/>
        </w:rPr>
        <w:t>rá</w:t>
      </w:r>
      <w:r w:rsidR="008436C6">
        <w:rPr>
          <w:rFonts w:ascii="Arial" w:hAnsi="Arial" w:cs="Arial"/>
          <w:sz w:val="24"/>
          <w:szCs w:val="24"/>
        </w:rPr>
        <w:t>,</w:t>
      </w:r>
      <w:r w:rsidR="00944946" w:rsidRPr="00F96DC5">
        <w:rPr>
          <w:rFonts w:ascii="Arial" w:hAnsi="Arial" w:cs="Arial"/>
          <w:sz w:val="24"/>
          <w:szCs w:val="24"/>
        </w:rPr>
        <w:t xml:space="preserve"> de forma</w:t>
      </w:r>
      <w:r w:rsidRPr="00F96DC5">
        <w:rPr>
          <w:rFonts w:ascii="Arial" w:hAnsi="Arial" w:cs="Arial"/>
          <w:sz w:val="24"/>
          <w:szCs w:val="24"/>
        </w:rPr>
        <w:t xml:space="preserve"> constante</w:t>
      </w:r>
      <w:r w:rsidR="008436C6">
        <w:rPr>
          <w:rFonts w:ascii="Arial" w:hAnsi="Arial" w:cs="Arial"/>
          <w:sz w:val="24"/>
          <w:szCs w:val="24"/>
        </w:rPr>
        <w:t xml:space="preserve">, </w:t>
      </w:r>
      <w:r w:rsidRPr="00F96DC5">
        <w:rPr>
          <w:rFonts w:ascii="Arial" w:hAnsi="Arial" w:cs="Arial"/>
          <w:sz w:val="24"/>
          <w:szCs w:val="24"/>
        </w:rPr>
        <w:t xml:space="preserve">a excelência em suas ações. </w:t>
      </w:r>
      <w:r w:rsidR="005D4040" w:rsidRPr="00F96DC5">
        <w:rPr>
          <w:rFonts w:ascii="Arial" w:hAnsi="Arial" w:cs="Arial"/>
          <w:sz w:val="24"/>
          <w:szCs w:val="24"/>
        </w:rPr>
        <w:t xml:space="preserve">Foram estabelecidas </w:t>
      </w:r>
      <w:r w:rsidRPr="00F96DC5">
        <w:rPr>
          <w:rFonts w:ascii="Arial" w:hAnsi="Arial" w:cs="Arial"/>
          <w:sz w:val="24"/>
          <w:szCs w:val="24"/>
        </w:rPr>
        <w:t>estratégias que abrangem o fortalecimento das relações com instituições regionais, nacionais e internacionais, uma comunicação eficaz e eficiente, assim como a promoção da inovação e do empreendedorismo.</w:t>
      </w:r>
    </w:p>
    <w:p w14:paraId="7555CA2E" w14:textId="77777777" w:rsidR="000074F5" w:rsidRPr="00F96DC5" w:rsidRDefault="00285FD4" w:rsidP="002D0718">
      <w:pPr>
        <w:jc w:val="both"/>
        <w:rPr>
          <w:rFonts w:ascii="Arial" w:hAnsi="Arial" w:cs="Arial"/>
          <w:sz w:val="24"/>
          <w:szCs w:val="24"/>
        </w:rPr>
      </w:pPr>
      <w:r w:rsidRPr="00F96DC5">
        <w:rPr>
          <w:rFonts w:ascii="Arial" w:hAnsi="Arial" w:cs="Arial"/>
          <w:sz w:val="24"/>
          <w:szCs w:val="24"/>
        </w:rPr>
        <w:br/>
        <w:t>Estamos confiantes de que, com a colaboração e o comprometimento de todos os associados e com o apoio de nossos parceiros, alcançaremos o objetivo declarado neste Planejamento, qual seja o de contribuirmos significativamente para o desenvolvimento d</w:t>
      </w:r>
      <w:r w:rsidR="005D4040" w:rsidRPr="00F96DC5">
        <w:rPr>
          <w:rFonts w:ascii="Arial" w:hAnsi="Arial" w:cs="Arial"/>
          <w:sz w:val="24"/>
          <w:szCs w:val="24"/>
        </w:rPr>
        <w:t>a região amazônica</w:t>
      </w:r>
      <w:r w:rsidRPr="00F96DC5">
        <w:rPr>
          <w:rFonts w:ascii="Arial" w:hAnsi="Arial" w:cs="Arial"/>
          <w:sz w:val="24"/>
          <w:szCs w:val="24"/>
        </w:rPr>
        <w:t>.</w:t>
      </w:r>
    </w:p>
    <w:p w14:paraId="7FF6CEED" w14:textId="7EAAB103" w:rsidR="00285FD4" w:rsidRPr="00F96DC5" w:rsidRDefault="00285FD4" w:rsidP="002D0718">
      <w:pPr>
        <w:jc w:val="both"/>
        <w:rPr>
          <w:rFonts w:ascii="Arial" w:hAnsi="Arial" w:cs="Arial"/>
          <w:sz w:val="24"/>
          <w:szCs w:val="24"/>
        </w:rPr>
      </w:pPr>
      <w:r w:rsidRPr="00F96DC5">
        <w:rPr>
          <w:rFonts w:ascii="Arial" w:hAnsi="Arial" w:cs="Arial"/>
          <w:sz w:val="24"/>
          <w:szCs w:val="24"/>
        </w:rPr>
        <w:br/>
        <w:t>Desejamos, por fim, que este Planejamento Estratégico, um guia para orientar as nossas ações, venha a contar com a participação ativa e vibrante de cada um dos nossos associados, no sentido de ser concretizado o objetivo nele contido.</w:t>
      </w:r>
    </w:p>
    <w:p w14:paraId="5D77CDDF" w14:textId="54AAC708" w:rsidR="002D0718" w:rsidRPr="00F96DC5" w:rsidRDefault="00285FD4" w:rsidP="009A3642">
      <w:pPr>
        <w:jc w:val="both"/>
        <w:rPr>
          <w:rFonts w:ascii="Arial" w:hAnsi="Arial" w:cs="Arial"/>
          <w:sz w:val="24"/>
          <w:szCs w:val="24"/>
        </w:rPr>
      </w:pPr>
      <w:r w:rsidRPr="00F96DC5">
        <w:rPr>
          <w:rFonts w:ascii="Arial" w:hAnsi="Arial" w:cs="Arial"/>
          <w:sz w:val="24"/>
          <w:szCs w:val="24"/>
        </w:rPr>
        <w:br/>
      </w:r>
      <w:r w:rsidR="005D4040" w:rsidRPr="00F96DC5">
        <w:rPr>
          <w:rFonts w:ascii="Arial" w:hAnsi="Arial" w:cs="Arial"/>
          <w:sz w:val="24"/>
          <w:szCs w:val="24"/>
        </w:rPr>
        <w:t>Francisco de Assis Matos de Abreu</w:t>
      </w:r>
    </w:p>
    <w:p w14:paraId="5AB83140" w14:textId="77777777" w:rsidR="004530D8" w:rsidRDefault="004530D8" w:rsidP="002D0718">
      <w:pPr>
        <w:spacing w:after="0" w:line="240" w:lineRule="auto"/>
        <w:jc w:val="both"/>
        <w:rPr>
          <w:rFonts w:ascii="Arial" w:hAnsi="Arial" w:cs="Arial"/>
          <w:b/>
          <w:bCs/>
          <w:sz w:val="24"/>
          <w:szCs w:val="24"/>
        </w:rPr>
      </w:pPr>
    </w:p>
    <w:p w14:paraId="0C13B22E" w14:textId="77777777" w:rsidR="004530D8" w:rsidRDefault="004530D8" w:rsidP="002D0718">
      <w:pPr>
        <w:spacing w:after="0" w:line="240" w:lineRule="auto"/>
        <w:jc w:val="both"/>
        <w:rPr>
          <w:rFonts w:ascii="Arial" w:hAnsi="Arial" w:cs="Arial"/>
          <w:b/>
          <w:bCs/>
          <w:sz w:val="24"/>
          <w:szCs w:val="24"/>
        </w:rPr>
      </w:pPr>
    </w:p>
    <w:p w14:paraId="2C3BAD47" w14:textId="77777777" w:rsidR="004530D8" w:rsidRDefault="004530D8" w:rsidP="002D0718">
      <w:pPr>
        <w:spacing w:after="0" w:line="240" w:lineRule="auto"/>
        <w:jc w:val="both"/>
        <w:rPr>
          <w:rFonts w:ascii="Arial" w:hAnsi="Arial" w:cs="Arial"/>
          <w:b/>
          <w:bCs/>
          <w:sz w:val="24"/>
          <w:szCs w:val="24"/>
        </w:rPr>
      </w:pPr>
    </w:p>
    <w:p w14:paraId="4180D023" w14:textId="77777777" w:rsidR="004530D8" w:rsidRDefault="004530D8" w:rsidP="002D0718">
      <w:pPr>
        <w:spacing w:after="0" w:line="240" w:lineRule="auto"/>
        <w:jc w:val="both"/>
        <w:rPr>
          <w:rFonts w:ascii="Arial" w:hAnsi="Arial" w:cs="Arial"/>
          <w:b/>
          <w:bCs/>
          <w:sz w:val="24"/>
          <w:szCs w:val="24"/>
        </w:rPr>
      </w:pPr>
    </w:p>
    <w:p w14:paraId="586DFBF4" w14:textId="77777777" w:rsidR="004530D8" w:rsidRDefault="004530D8" w:rsidP="002D0718">
      <w:pPr>
        <w:spacing w:after="0" w:line="240" w:lineRule="auto"/>
        <w:jc w:val="both"/>
        <w:rPr>
          <w:rFonts w:ascii="Arial" w:hAnsi="Arial" w:cs="Arial"/>
          <w:b/>
          <w:bCs/>
          <w:sz w:val="24"/>
          <w:szCs w:val="24"/>
        </w:rPr>
      </w:pPr>
    </w:p>
    <w:p w14:paraId="3AD34EB0" w14:textId="77777777" w:rsidR="004530D8" w:rsidRDefault="004530D8" w:rsidP="002D0718">
      <w:pPr>
        <w:spacing w:after="0" w:line="240" w:lineRule="auto"/>
        <w:jc w:val="both"/>
        <w:rPr>
          <w:rFonts w:ascii="Arial" w:hAnsi="Arial" w:cs="Arial"/>
          <w:b/>
          <w:bCs/>
          <w:sz w:val="24"/>
          <w:szCs w:val="24"/>
        </w:rPr>
      </w:pPr>
    </w:p>
    <w:p w14:paraId="3AA403FC" w14:textId="0E67AFE3" w:rsidR="00285FD4" w:rsidRPr="00F96DC5" w:rsidRDefault="00285FD4" w:rsidP="002D0718">
      <w:pPr>
        <w:spacing w:after="0" w:line="240" w:lineRule="auto"/>
        <w:jc w:val="both"/>
        <w:rPr>
          <w:rFonts w:ascii="Arial" w:hAnsi="Arial" w:cs="Arial"/>
          <w:b/>
          <w:bCs/>
          <w:sz w:val="24"/>
          <w:szCs w:val="24"/>
        </w:rPr>
      </w:pPr>
      <w:r w:rsidRPr="00F96DC5">
        <w:rPr>
          <w:rFonts w:ascii="Arial" w:hAnsi="Arial" w:cs="Arial"/>
          <w:b/>
          <w:bCs/>
          <w:sz w:val="24"/>
          <w:szCs w:val="24"/>
        </w:rPr>
        <w:t>APRESENTAÇÃO</w:t>
      </w:r>
    </w:p>
    <w:p w14:paraId="4139BAD4" w14:textId="77777777" w:rsidR="00285FD4" w:rsidRPr="00F96DC5" w:rsidRDefault="00285FD4" w:rsidP="002D0718">
      <w:pPr>
        <w:spacing w:after="0" w:line="240" w:lineRule="auto"/>
        <w:jc w:val="both"/>
        <w:rPr>
          <w:rFonts w:ascii="Arial" w:hAnsi="Arial" w:cs="Arial"/>
          <w:b/>
          <w:bCs/>
          <w:sz w:val="24"/>
          <w:szCs w:val="24"/>
        </w:rPr>
      </w:pPr>
    </w:p>
    <w:p w14:paraId="4CCAF8DC" w14:textId="773A3DEB" w:rsidR="00944946" w:rsidRPr="00F96DC5" w:rsidRDefault="00285FD4" w:rsidP="002D0718">
      <w:pPr>
        <w:spacing w:after="0" w:line="240" w:lineRule="auto"/>
        <w:jc w:val="both"/>
        <w:rPr>
          <w:rFonts w:ascii="Arial" w:hAnsi="Arial" w:cs="Arial"/>
          <w:sz w:val="24"/>
          <w:szCs w:val="24"/>
        </w:rPr>
      </w:pPr>
      <w:r w:rsidRPr="00F96DC5">
        <w:rPr>
          <w:rFonts w:ascii="Arial" w:hAnsi="Arial" w:cs="Arial"/>
          <w:sz w:val="24"/>
          <w:szCs w:val="24"/>
        </w:rPr>
        <w:t xml:space="preserve">O </w:t>
      </w:r>
      <w:r w:rsidR="00944946" w:rsidRPr="00F96DC5">
        <w:rPr>
          <w:rFonts w:ascii="Arial" w:hAnsi="Arial" w:cs="Arial"/>
          <w:sz w:val="24"/>
          <w:szCs w:val="24"/>
        </w:rPr>
        <w:t>INSTITUTO DE ESTUDOS ESTRATÉGICOS DA AMAZÔNIA – IE</w:t>
      </w:r>
      <w:r w:rsidR="00944946" w:rsidRPr="00512407">
        <w:rPr>
          <w:rFonts w:ascii="Arial" w:hAnsi="Arial" w:cs="Arial"/>
          <w:sz w:val="24"/>
          <w:szCs w:val="24"/>
          <w:vertAlign w:val="superscript"/>
        </w:rPr>
        <w:t>2</w:t>
      </w:r>
      <w:r w:rsidR="00944946" w:rsidRPr="00F96DC5">
        <w:rPr>
          <w:rFonts w:ascii="Arial" w:hAnsi="Arial" w:cs="Arial"/>
          <w:sz w:val="24"/>
          <w:szCs w:val="24"/>
        </w:rPr>
        <w:t>A</w:t>
      </w:r>
      <w:r w:rsidRPr="00F96DC5">
        <w:rPr>
          <w:rFonts w:ascii="Arial" w:hAnsi="Arial" w:cs="Arial"/>
          <w:sz w:val="24"/>
          <w:szCs w:val="24"/>
        </w:rPr>
        <w:t xml:space="preserve">, por meio deste documento – um PLANEJAMENTO ESTRATÉGICO - PE, </w:t>
      </w:r>
      <w:r w:rsidR="00944946" w:rsidRPr="00F96DC5">
        <w:rPr>
          <w:rFonts w:ascii="Arial" w:hAnsi="Arial" w:cs="Arial"/>
          <w:sz w:val="24"/>
          <w:szCs w:val="24"/>
        </w:rPr>
        <w:t>intenta</w:t>
      </w:r>
      <w:r w:rsidRPr="00F96DC5">
        <w:rPr>
          <w:rFonts w:ascii="Arial" w:hAnsi="Arial" w:cs="Arial"/>
          <w:sz w:val="24"/>
          <w:szCs w:val="24"/>
        </w:rPr>
        <w:t xml:space="preserve"> a racionalização de suas ações, no entendimento de que as organizações que buscam manter ou melhorar seus desempenhos institucionais, ao longo do tempo, na perspectiva da excelência desses objetivos e da maximização de resultados, o fazem, a maioria das vezes, valendo-se de um Plano Estratégico,</w:t>
      </w:r>
      <w:r w:rsidR="00944946" w:rsidRPr="00F96DC5">
        <w:rPr>
          <w:rFonts w:ascii="Arial" w:hAnsi="Arial" w:cs="Arial"/>
          <w:sz w:val="24"/>
          <w:szCs w:val="24"/>
        </w:rPr>
        <w:t xml:space="preserve"> </w:t>
      </w:r>
      <w:r w:rsidRPr="00F96DC5">
        <w:rPr>
          <w:rFonts w:ascii="Arial" w:hAnsi="Arial" w:cs="Arial"/>
          <w:sz w:val="24"/>
          <w:szCs w:val="24"/>
        </w:rPr>
        <w:t xml:space="preserve">documento norteador para a realização de ações e iniciativas. </w:t>
      </w:r>
    </w:p>
    <w:p w14:paraId="755AC339" w14:textId="77777777" w:rsidR="00944946" w:rsidRPr="00F96DC5" w:rsidRDefault="00944946" w:rsidP="002D0718">
      <w:pPr>
        <w:spacing w:after="0" w:line="240" w:lineRule="auto"/>
        <w:jc w:val="both"/>
        <w:rPr>
          <w:rFonts w:ascii="Arial" w:hAnsi="Arial" w:cs="Arial"/>
          <w:sz w:val="24"/>
          <w:szCs w:val="24"/>
        </w:rPr>
      </w:pPr>
    </w:p>
    <w:p w14:paraId="29F3B90E" w14:textId="15030874" w:rsidR="00385B4E" w:rsidRPr="00F96DC5" w:rsidRDefault="00385B4E" w:rsidP="002D0718">
      <w:pPr>
        <w:spacing w:after="0" w:line="240" w:lineRule="auto"/>
        <w:jc w:val="both"/>
        <w:rPr>
          <w:rFonts w:ascii="Arial" w:hAnsi="Arial" w:cs="Arial"/>
          <w:sz w:val="24"/>
          <w:szCs w:val="24"/>
        </w:rPr>
      </w:pPr>
      <w:r w:rsidRPr="00F96DC5">
        <w:rPr>
          <w:rFonts w:ascii="Arial" w:hAnsi="Arial" w:cs="Arial"/>
          <w:sz w:val="24"/>
          <w:szCs w:val="24"/>
        </w:rPr>
        <w:t>No caso presente o IE</w:t>
      </w:r>
      <w:r w:rsidRPr="00512407">
        <w:rPr>
          <w:rFonts w:ascii="Arial" w:hAnsi="Arial" w:cs="Arial"/>
          <w:sz w:val="24"/>
          <w:szCs w:val="24"/>
          <w:vertAlign w:val="superscript"/>
        </w:rPr>
        <w:t>2</w:t>
      </w:r>
      <w:r w:rsidRPr="00F96DC5">
        <w:rPr>
          <w:rFonts w:ascii="Arial" w:hAnsi="Arial" w:cs="Arial"/>
          <w:sz w:val="24"/>
          <w:szCs w:val="24"/>
        </w:rPr>
        <w:t xml:space="preserve">A inicia as suas atividades operacionais ao mesmo tempo em </w:t>
      </w:r>
      <w:r w:rsidR="004F55E6" w:rsidRPr="00F96DC5">
        <w:rPr>
          <w:rFonts w:ascii="Arial" w:hAnsi="Arial" w:cs="Arial"/>
          <w:sz w:val="24"/>
          <w:szCs w:val="24"/>
        </w:rPr>
        <w:t xml:space="preserve">que </w:t>
      </w:r>
      <w:r w:rsidRPr="00F96DC5">
        <w:rPr>
          <w:rFonts w:ascii="Arial" w:hAnsi="Arial" w:cs="Arial"/>
          <w:sz w:val="24"/>
          <w:szCs w:val="24"/>
        </w:rPr>
        <w:t>trabalha na formatação do seu Planejamento Estratégico 2024- 2029. Dessa forma</w:t>
      </w:r>
      <w:r w:rsidR="00512407">
        <w:rPr>
          <w:rFonts w:ascii="Arial" w:hAnsi="Arial" w:cs="Arial"/>
          <w:sz w:val="24"/>
          <w:szCs w:val="24"/>
        </w:rPr>
        <w:t>,</w:t>
      </w:r>
      <w:r w:rsidRPr="00F96DC5">
        <w:rPr>
          <w:rFonts w:ascii="Arial" w:hAnsi="Arial" w:cs="Arial"/>
          <w:sz w:val="24"/>
          <w:szCs w:val="24"/>
        </w:rPr>
        <w:t xml:space="preserve"> considera</w:t>
      </w:r>
      <w:r w:rsidR="00285FD4" w:rsidRPr="00F96DC5">
        <w:rPr>
          <w:rFonts w:ascii="Arial" w:hAnsi="Arial" w:cs="Arial"/>
          <w:sz w:val="24"/>
          <w:szCs w:val="24"/>
        </w:rPr>
        <w:t xml:space="preserve"> as conexões existentes entre o ambiente e a instituição,</w:t>
      </w:r>
      <w:r w:rsidRPr="00F96DC5">
        <w:rPr>
          <w:rFonts w:ascii="Arial" w:hAnsi="Arial" w:cs="Arial"/>
          <w:sz w:val="24"/>
          <w:szCs w:val="24"/>
        </w:rPr>
        <w:t xml:space="preserve"> em termos de</w:t>
      </w:r>
      <w:r w:rsidR="00285FD4" w:rsidRPr="00F96DC5">
        <w:rPr>
          <w:rFonts w:ascii="Arial" w:hAnsi="Arial" w:cs="Arial"/>
          <w:sz w:val="24"/>
          <w:szCs w:val="24"/>
        </w:rPr>
        <w:t xml:space="preserve"> relações lógicas e funcionais </w:t>
      </w:r>
      <w:r w:rsidRPr="00F96DC5">
        <w:rPr>
          <w:rFonts w:ascii="Arial" w:hAnsi="Arial" w:cs="Arial"/>
          <w:sz w:val="24"/>
          <w:szCs w:val="24"/>
        </w:rPr>
        <w:t>e</w:t>
      </w:r>
      <w:r w:rsidR="00285FD4" w:rsidRPr="00F96DC5">
        <w:rPr>
          <w:rFonts w:ascii="Arial" w:hAnsi="Arial" w:cs="Arial"/>
          <w:sz w:val="24"/>
          <w:szCs w:val="24"/>
        </w:rPr>
        <w:t xml:space="preserve"> de forma preditiva, </w:t>
      </w:r>
      <w:r w:rsidRPr="00F96DC5">
        <w:rPr>
          <w:rFonts w:ascii="Arial" w:hAnsi="Arial" w:cs="Arial"/>
          <w:sz w:val="24"/>
          <w:szCs w:val="24"/>
        </w:rPr>
        <w:t xml:space="preserve">busca </w:t>
      </w:r>
      <w:r w:rsidR="00285FD4" w:rsidRPr="00F96DC5">
        <w:rPr>
          <w:rFonts w:ascii="Arial" w:hAnsi="Arial" w:cs="Arial"/>
          <w:sz w:val="24"/>
          <w:szCs w:val="24"/>
        </w:rPr>
        <w:t xml:space="preserve">responder à pergunta: </w:t>
      </w:r>
      <w:r w:rsidR="00285FD4" w:rsidRPr="00F96DC5">
        <w:rPr>
          <w:rFonts w:ascii="Arial" w:hAnsi="Arial" w:cs="Arial"/>
          <w:b/>
          <w:bCs/>
          <w:sz w:val="24"/>
          <w:szCs w:val="24"/>
        </w:rPr>
        <w:t>o que pode acontecer no futuro</w:t>
      </w:r>
      <w:r w:rsidRPr="00F96DC5">
        <w:rPr>
          <w:rFonts w:ascii="Arial" w:hAnsi="Arial" w:cs="Arial"/>
          <w:sz w:val="24"/>
          <w:szCs w:val="24"/>
        </w:rPr>
        <w:t>.</w:t>
      </w:r>
    </w:p>
    <w:p w14:paraId="36D4D834" w14:textId="77777777" w:rsidR="00285FD4" w:rsidRPr="00F96DC5" w:rsidRDefault="00285FD4" w:rsidP="002D0718">
      <w:pPr>
        <w:spacing w:after="0" w:line="240" w:lineRule="auto"/>
        <w:jc w:val="both"/>
        <w:rPr>
          <w:rFonts w:ascii="Arial" w:hAnsi="Arial" w:cs="Arial"/>
          <w:sz w:val="24"/>
          <w:szCs w:val="24"/>
        </w:rPr>
      </w:pPr>
    </w:p>
    <w:p w14:paraId="1E770AF9" w14:textId="77777777" w:rsidR="00285FD4" w:rsidRPr="00F96DC5" w:rsidRDefault="00285FD4" w:rsidP="002D0718">
      <w:pPr>
        <w:spacing w:after="0" w:line="240" w:lineRule="auto"/>
        <w:jc w:val="both"/>
        <w:rPr>
          <w:rFonts w:ascii="Arial" w:hAnsi="Arial" w:cs="Arial"/>
          <w:sz w:val="24"/>
          <w:szCs w:val="24"/>
        </w:rPr>
      </w:pPr>
      <w:r w:rsidRPr="00F96DC5">
        <w:rPr>
          <w:rFonts w:ascii="Arial" w:hAnsi="Arial" w:cs="Arial"/>
          <w:sz w:val="24"/>
          <w:szCs w:val="24"/>
        </w:rPr>
        <w:t>Embora sendo um documento referencial e assim estático, em termos de apresentação, o Planejamento Estratégico ora revelado, traz consigo, implicitamente, a perspectiva da dinamicidade social, política e econômica da sociedade, em contínua mudança.</w:t>
      </w:r>
    </w:p>
    <w:p w14:paraId="57ECC241" w14:textId="77777777" w:rsidR="00285FD4" w:rsidRPr="00F96DC5" w:rsidRDefault="00285FD4" w:rsidP="002D0718">
      <w:pPr>
        <w:spacing w:after="0" w:line="240" w:lineRule="auto"/>
        <w:jc w:val="both"/>
        <w:rPr>
          <w:rFonts w:ascii="Arial" w:hAnsi="Arial" w:cs="Arial"/>
          <w:sz w:val="24"/>
          <w:szCs w:val="24"/>
        </w:rPr>
      </w:pPr>
    </w:p>
    <w:p w14:paraId="30E5229D" w14:textId="77777777" w:rsidR="00285FD4" w:rsidRPr="00F96DC5" w:rsidRDefault="00285FD4" w:rsidP="002D0718">
      <w:pPr>
        <w:spacing w:after="0" w:line="240" w:lineRule="auto"/>
        <w:jc w:val="both"/>
        <w:rPr>
          <w:rFonts w:ascii="Arial" w:hAnsi="Arial" w:cs="Arial"/>
          <w:sz w:val="24"/>
          <w:szCs w:val="24"/>
        </w:rPr>
      </w:pPr>
      <w:r w:rsidRPr="00F96DC5">
        <w:rPr>
          <w:rFonts w:ascii="Arial" w:hAnsi="Arial" w:cs="Arial"/>
          <w:sz w:val="24"/>
          <w:szCs w:val="24"/>
        </w:rPr>
        <w:t xml:space="preserve">Com relação ao futuro, trazemos uma reflexão de Thomas </w:t>
      </w:r>
      <w:proofErr w:type="spellStart"/>
      <w:r w:rsidRPr="00F96DC5">
        <w:rPr>
          <w:rFonts w:ascii="Arial" w:hAnsi="Arial" w:cs="Arial"/>
          <w:sz w:val="24"/>
          <w:szCs w:val="24"/>
        </w:rPr>
        <w:t>Sowell</w:t>
      </w:r>
      <w:proofErr w:type="spellEnd"/>
      <w:r w:rsidRPr="00F96DC5">
        <w:rPr>
          <w:rFonts w:ascii="Arial" w:hAnsi="Arial" w:cs="Arial"/>
          <w:sz w:val="24"/>
          <w:szCs w:val="24"/>
        </w:rPr>
        <w:t xml:space="preserve">, em </w:t>
      </w:r>
      <w:r w:rsidRPr="00F96DC5">
        <w:rPr>
          <w:rFonts w:ascii="Arial" w:hAnsi="Arial" w:cs="Arial"/>
          <w:b/>
          <w:bCs/>
          <w:sz w:val="24"/>
          <w:szCs w:val="24"/>
        </w:rPr>
        <w:t>Discriminação e Disparidades</w:t>
      </w:r>
      <w:r w:rsidRPr="00F96DC5">
        <w:rPr>
          <w:rFonts w:ascii="Arial" w:hAnsi="Arial" w:cs="Arial"/>
          <w:sz w:val="24"/>
          <w:szCs w:val="24"/>
        </w:rPr>
        <w:t xml:space="preserve"> (2022, p. 149), na qual ele expressa com bastante clareza que devemos nos munir das ferramentas e dos melhores atributos que pudermos juntar para bem recebê-lo. Diz ele: </w:t>
      </w:r>
      <w:r w:rsidRPr="00F96DC5">
        <w:rPr>
          <w:rFonts w:ascii="Arial" w:hAnsi="Arial" w:cs="Arial"/>
          <w:i/>
          <w:iCs/>
          <w:sz w:val="24"/>
          <w:szCs w:val="24"/>
        </w:rPr>
        <w:t>quanto ao futuro, tudo de que podemos ter certeza é que ele está vindo, estejamos bem ou mal preparados para ele.</w:t>
      </w:r>
      <w:r w:rsidRPr="00F96DC5">
        <w:rPr>
          <w:rFonts w:ascii="Arial" w:hAnsi="Arial" w:cs="Arial"/>
          <w:sz w:val="24"/>
          <w:szCs w:val="24"/>
        </w:rPr>
        <w:t xml:space="preserve">  Assim, um Planejamento Estratégico, bem elaborado, constitui-se instrumento que pode ser um fator de sucesso para uma instituição.</w:t>
      </w:r>
    </w:p>
    <w:p w14:paraId="71A7260C" w14:textId="77777777" w:rsidR="00385B4E" w:rsidRPr="00F96DC5" w:rsidRDefault="00385B4E" w:rsidP="002D0718">
      <w:pPr>
        <w:spacing w:after="0" w:line="240" w:lineRule="auto"/>
        <w:jc w:val="both"/>
        <w:rPr>
          <w:rFonts w:ascii="Arial" w:hAnsi="Arial" w:cs="Arial"/>
          <w:sz w:val="24"/>
          <w:szCs w:val="24"/>
        </w:rPr>
      </w:pPr>
    </w:p>
    <w:p w14:paraId="461A9DEA" w14:textId="5733C47F" w:rsidR="00285FD4" w:rsidRPr="00F96DC5" w:rsidRDefault="00285FD4" w:rsidP="002D0718">
      <w:pPr>
        <w:spacing w:after="0" w:line="240" w:lineRule="auto"/>
        <w:jc w:val="both"/>
        <w:rPr>
          <w:rFonts w:ascii="Arial" w:hAnsi="Arial" w:cs="Arial"/>
          <w:sz w:val="24"/>
          <w:szCs w:val="24"/>
        </w:rPr>
      </w:pPr>
      <w:r w:rsidRPr="00F96DC5">
        <w:rPr>
          <w:rFonts w:ascii="Arial" w:hAnsi="Arial" w:cs="Arial"/>
          <w:sz w:val="24"/>
          <w:szCs w:val="24"/>
        </w:rPr>
        <w:t xml:space="preserve"> A proposta de atuação recobre o período 202</w:t>
      </w:r>
      <w:r w:rsidR="00CF06E1" w:rsidRPr="00F96DC5">
        <w:rPr>
          <w:rFonts w:ascii="Arial" w:hAnsi="Arial" w:cs="Arial"/>
          <w:sz w:val="24"/>
          <w:szCs w:val="24"/>
        </w:rPr>
        <w:t>4</w:t>
      </w:r>
      <w:r w:rsidRPr="00F96DC5">
        <w:rPr>
          <w:rFonts w:ascii="Arial" w:hAnsi="Arial" w:cs="Arial"/>
          <w:sz w:val="24"/>
          <w:szCs w:val="24"/>
        </w:rPr>
        <w:t xml:space="preserve"> – 202</w:t>
      </w:r>
      <w:r w:rsidR="00CF06E1" w:rsidRPr="00F96DC5">
        <w:rPr>
          <w:rFonts w:ascii="Arial" w:hAnsi="Arial" w:cs="Arial"/>
          <w:sz w:val="24"/>
          <w:szCs w:val="24"/>
        </w:rPr>
        <w:t>9</w:t>
      </w:r>
      <w:r w:rsidRPr="00F96DC5">
        <w:rPr>
          <w:rFonts w:ascii="Arial" w:hAnsi="Arial" w:cs="Arial"/>
          <w:sz w:val="24"/>
          <w:szCs w:val="24"/>
        </w:rPr>
        <w:t xml:space="preserve"> e, assim, este documento constitui-se bem mais um Plano Tático Operacional do que propriamente um Planejamento Estratégico, embora encerre formulações que são comuns na proposição desse último. Uma das marcas principais deste PE, é exatamente a </w:t>
      </w:r>
      <w:r w:rsidRPr="00F96DC5">
        <w:rPr>
          <w:rFonts w:ascii="Arial" w:hAnsi="Arial" w:cs="Arial"/>
          <w:b/>
          <w:bCs/>
          <w:sz w:val="24"/>
          <w:szCs w:val="24"/>
        </w:rPr>
        <w:t>ousadia</w:t>
      </w:r>
      <w:r w:rsidRPr="00F96DC5">
        <w:rPr>
          <w:rFonts w:ascii="Arial" w:hAnsi="Arial" w:cs="Arial"/>
          <w:sz w:val="24"/>
          <w:szCs w:val="24"/>
        </w:rPr>
        <w:t>. Se queremos fazer diferente, se queremos mudar a realidade do Estado do Pará e da Amazônia, não nos pode faltar a ousadia.</w:t>
      </w:r>
    </w:p>
    <w:p w14:paraId="1C9A0897" w14:textId="77777777" w:rsidR="004F55E6" w:rsidRPr="00F96DC5" w:rsidRDefault="004F55E6" w:rsidP="002D0718">
      <w:pPr>
        <w:spacing w:after="0" w:line="240" w:lineRule="auto"/>
        <w:jc w:val="both"/>
        <w:rPr>
          <w:rFonts w:ascii="Arial" w:hAnsi="Arial" w:cs="Arial"/>
          <w:sz w:val="24"/>
          <w:szCs w:val="24"/>
        </w:rPr>
      </w:pPr>
    </w:p>
    <w:p w14:paraId="5B9E0AC6" w14:textId="25E6B2EC" w:rsidR="004F55E6" w:rsidRPr="00F96DC5" w:rsidRDefault="000074F5" w:rsidP="002D0718">
      <w:pPr>
        <w:spacing w:after="0" w:line="240" w:lineRule="auto"/>
        <w:jc w:val="both"/>
        <w:rPr>
          <w:rFonts w:ascii="Arial" w:hAnsi="Arial" w:cs="Arial"/>
          <w:sz w:val="24"/>
          <w:szCs w:val="24"/>
        </w:rPr>
      </w:pPr>
      <w:r w:rsidRPr="00F96DC5">
        <w:rPr>
          <w:rFonts w:ascii="Arial" w:hAnsi="Arial" w:cs="Arial"/>
          <w:sz w:val="24"/>
          <w:szCs w:val="24"/>
        </w:rPr>
        <w:t xml:space="preserve">Alguns documentos foram referenciais para a formulação deste Planejamento </w:t>
      </w:r>
      <w:r w:rsidR="008436C6">
        <w:rPr>
          <w:rFonts w:ascii="Arial" w:hAnsi="Arial" w:cs="Arial"/>
          <w:sz w:val="24"/>
          <w:szCs w:val="24"/>
        </w:rPr>
        <w:t>E</w:t>
      </w:r>
      <w:r w:rsidRPr="00F96DC5">
        <w:rPr>
          <w:rFonts w:ascii="Arial" w:hAnsi="Arial" w:cs="Arial"/>
          <w:sz w:val="24"/>
          <w:szCs w:val="24"/>
        </w:rPr>
        <w:t>stratégicos a saber: Plan</w:t>
      </w:r>
      <w:r w:rsidR="00972160" w:rsidRPr="00F96DC5">
        <w:rPr>
          <w:rFonts w:ascii="Arial" w:hAnsi="Arial" w:cs="Arial"/>
          <w:sz w:val="24"/>
          <w:szCs w:val="24"/>
        </w:rPr>
        <w:t>o</w:t>
      </w:r>
      <w:r w:rsidRPr="00F96DC5">
        <w:rPr>
          <w:rFonts w:ascii="Arial" w:hAnsi="Arial" w:cs="Arial"/>
          <w:sz w:val="24"/>
          <w:szCs w:val="24"/>
        </w:rPr>
        <w:t xml:space="preserve"> Estratégico da Coordenação de Ciências da Terra  Aplicada, do Instituo de Geociências da</w:t>
      </w:r>
      <w:r w:rsidR="00972160" w:rsidRPr="00F96DC5">
        <w:rPr>
          <w:rFonts w:ascii="Arial" w:hAnsi="Arial" w:cs="Arial"/>
          <w:sz w:val="24"/>
          <w:szCs w:val="24"/>
        </w:rPr>
        <w:t xml:space="preserve"> Universidade Federal do Pará (2019) </w:t>
      </w:r>
      <w:r w:rsidRPr="00F96DC5">
        <w:rPr>
          <w:rFonts w:ascii="Arial" w:hAnsi="Arial" w:cs="Arial"/>
          <w:sz w:val="24"/>
          <w:szCs w:val="24"/>
        </w:rPr>
        <w:t xml:space="preserve">UFPA; </w:t>
      </w:r>
      <w:r w:rsidR="00972160" w:rsidRPr="00F96DC5">
        <w:rPr>
          <w:rFonts w:ascii="Arial" w:hAnsi="Arial" w:cs="Arial"/>
          <w:sz w:val="24"/>
          <w:szCs w:val="24"/>
        </w:rPr>
        <w:t>Projeto de Nação, do Instituto Sagres (2022);  Amazônia e Atlântico Sul (IPEA, 2015);</w:t>
      </w:r>
      <w:r w:rsidRPr="00F96DC5">
        <w:rPr>
          <w:rFonts w:ascii="Arial" w:hAnsi="Arial" w:cs="Arial"/>
          <w:sz w:val="24"/>
          <w:szCs w:val="24"/>
        </w:rPr>
        <w:t>Planejamento Estratégicos do Clube de Engenharia do Pará – CEP</w:t>
      </w:r>
      <w:r w:rsidR="00972160" w:rsidRPr="00F96DC5">
        <w:rPr>
          <w:rFonts w:ascii="Arial" w:hAnsi="Arial" w:cs="Arial"/>
          <w:sz w:val="24"/>
          <w:szCs w:val="24"/>
        </w:rPr>
        <w:t xml:space="preserve"> (2023)</w:t>
      </w:r>
      <w:r w:rsidRPr="00F96DC5">
        <w:rPr>
          <w:rFonts w:ascii="Arial" w:hAnsi="Arial" w:cs="Arial"/>
          <w:sz w:val="24"/>
          <w:szCs w:val="24"/>
        </w:rPr>
        <w:t xml:space="preserve">; </w:t>
      </w:r>
      <w:r w:rsidR="00972160" w:rsidRPr="00F96DC5">
        <w:rPr>
          <w:rFonts w:ascii="Arial" w:hAnsi="Arial" w:cs="Arial"/>
          <w:sz w:val="24"/>
          <w:szCs w:val="24"/>
        </w:rPr>
        <w:t>Megatendências mundiais 2040: contribuição para um debate de longo prazo para o Brasil / organização : Elaine C. Marcial; Marcello José Pio. – Brasília, 2023.</w:t>
      </w:r>
    </w:p>
    <w:p w14:paraId="47B89F13" w14:textId="77777777" w:rsidR="00346F54" w:rsidRPr="00F96DC5" w:rsidRDefault="00346F54" w:rsidP="002D0718">
      <w:pPr>
        <w:spacing w:after="0" w:line="240" w:lineRule="auto"/>
        <w:jc w:val="both"/>
        <w:rPr>
          <w:rFonts w:ascii="Arial" w:hAnsi="Arial" w:cs="Arial"/>
          <w:sz w:val="24"/>
          <w:szCs w:val="24"/>
        </w:rPr>
      </w:pPr>
    </w:p>
    <w:p w14:paraId="1EAF8FBC" w14:textId="77777777" w:rsidR="00346F54" w:rsidRPr="00F96DC5" w:rsidRDefault="00346F54" w:rsidP="002D0718">
      <w:pPr>
        <w:spacing w:after="0" w:line="240" w:lineRule="auto"/>
        <w:jc w:val="both"/>
        <w:rPr>
          <w:rFonts w:ascii="Arial" w:hAnsi="Arial" w:cs="Arial"/>
          <w:sz w:val="24"/>
          <w:szCs w:val="24"/>
        </w:rPr>
      </w:pPr>
    </w:p>
    <w:p w14:paraId="70438075" w14:textId="77777777" w:rsidR="008547D4" w:rsidRPr="00F96DC5" w:rsidRDefault="008547D4" w:rsidP="002D0718">
      <w:pPr>
        <w:spacing w:after="0" w:line="240" w:lineRule="auto"/>
        <w:jc w:val="both"/>
        <w:rPr>
          <w:rFonts w:ascii="Arial" w:hAnsi="Arial" w:cs="Arial"/>
          <w:sz w:val="24"/>
          <w:szCs w:val="24"/>
        </w:rPr>
      </w:pPr>
    </w:p>
    <w:p w14:paraId="10688565" w14:textId="77777777" w:rsidR="009A3642" w:rsidRPr="00F96DC5" w:rsidRDefault="009A3642" w:rsidP="002D0718">
      <w:pPr>
        <w:spacing w:after="0" w:line="240" w:lineRule="auto"/>
        <w:jc w:val="both"/>
        <w:rPr>
          <w:rFonts w:ascii="Arial" w:hAnsi="Arial" w:cs="Arial"/>
          <w:sz w:val="24"/>
          <w:szCs w:val="24"/>
        </w:rPr>
      </w:pPr>
    </w:p>
    <w:p w14:paraId="62DBC905" w14:textId="77777777" w:rsidR="009A3642" w:rsidRDefault="009A3642" w:rsidP="002D0718">
      <w:pPr>
        <w:spacing w:after="0" w:line="240" w:lineRule="auto"/>
        <w:jc w:val="both"/>
        <w:rPr>
          <w:rFonts w:ascii="Arial" w:hAnsi="Arial" w:cs="Arial"/>
          <w:sz w:val="24"/>
          <w:szCs w:val="24"/>
        </w:rPr>
      </w:pPr>
    </w:p>
    <w:p w14:paraId="2C9DFFA2" w14:textId="77777777" w:rsidR="004530D8" w:rsidRPr="00F96DC5" w:rsidRDefault="004530D8" w:rsidP="002D0718">
      <w:pPr>
        <w:spacing w:after="0" w:line="240" w:lineRule="auto"/>
        <w:jc w:val="both"/>
        <w:rPr>
          <w:rFonts w:ascii="Arial" w:hAnsi="Arial" w:cs="Arial"/>
          <w:sz w:val="24"/>
          <w:szCs w:val="24"/>
        </w:rPr>
      </w:pPr>
    </w:p>
    <w:p w14:paraId="5543E417" w14:textId="77777777" w:rsidR="00346F54" w:rsidRPr="00F96DC5" w:rsidRDefault="00346F54" w:rsidP="002D0718">
      <w:pPr>
        <w:spacing w:after="0" w:line="240" w:lineRule="auto"/>
        <w:jc w:val="both"/>
        <w:rPr>
          <w:rFonts w:ascii="Arial" w:hAnsi="Arial" w:cs="Arial"/>
          <w:sz w:val="24"/>
          <w:szCs w:val="24"/>
        </w:rPr>
      </w:pPr>
    </w:p>
    <w:p w14:paraId="73F174C6" w14:textId="0DCBD8F1" w:rsidR="00346F54" w:rsidRDefault="00346F54" w:rsidP="00F30877">
      <w:pPr>
        <w:pStyle w:val="PargrafodaLista"/>
        <w:numPr>
          <w:ilvl w:val="0"/>
          <w:numId w:val="25"/>
        </w:numPr>
        <w:spacing w:after="0" w:line="240" w:lineRule="auto"/>
        <w:jc w:val="both"/>
        <w:rPr>
          <w:rFonts w:ascii="Arial" w:hAnsi="Arial" w:cs="Arial"/>
          <w:b/>
          <w:bCs/>
          <w:sz w:val="24"/>
          <w:szCs w:val="24"/>
        </w:rPr>
      </w:pPr>
      <w:r w:rsidRPr="00F96DC5">
        <w:rPr>
          <w:rFonts w:ascii="Arial" w:hAnsi="Arial" w:cs="Arial"/>
          <w:b/>
          <w:bCs/>
          <w:sz w:val="24"/>
          <w:szCs w:val="24"/>
        </w:rPr>
        <w:t>INTRODUÇÃO</w:t>
      </w:r>
    </w:p>
    <w:p w14:paraId="640584E6" w14:textId="77777777" w:rsidR="004530D8" w:rsidRPr="00F96DC5" w:rsidRDefault="004530D8" w:rsidP="004530D8">
      <w:pPr>
        <w:pStyle w:val="PargrafodaLista"/>
        <w:spacing w:after="0" w:line="240" w:lineRule="auto"/>
        <w:ind w:left="1080"/>
        <w:jc w:val="both"/>
        <w:rPr>
          <w:rFonts w:ascii="Arial" w:hAnsi="Arial" w:cs="Arial"/>
          <w:b/>
          <w:bCs/>
          <w:sz w:val="24"/>
          <w:szCs w:val="24"/>
        </w:rPr>
      </w:pPr>
    </w:p>
    <w:p w14:paraId="572017F4" w14:textId="77777777" w:rsidR="008547D4" w:rsidRPr="00F96DC5" w:rsidRDefault="008547D4" w:rsidP="008547D4">
      <w:pPr>
        <w:spacing w:after="0" w:line="240" w:lineRule="auto"/>
        <w:jc w:val="both"/>
        <w:rPr>
          <w:rFonts w:ascii="Arial" w:hAnsi="Arial" w:cs="Arial"/>
          <w:b/>
          <w:bCs/>
          <w:sz w:val="24"/>
          <w:szCs w:val="24"/>
        </w:rPr>
      </w:pPr>
    </w:p>
    <w:p w14:paraId="247672F0" w14:textId="30680D34" w:rsidR="008547D4" w:rsidRPr="00F96DC5" w:rsidRDefault="008547D4" w:rsidP="008547D4">
      <w:pPr>
        <w:spacing w:after="0" w:line="240" w:lineRule="auto"/>
        <w:jc w:val="both"/>
        <w:rPr>
          <w:rFonts w:ascii="Arial" w:hAnsi="Arial" w:cs="Arial"/>
          <w:sz w:val="24"/>
          <w:szCs w:val="24"/>
        </w:rPr>
      </w:pPr>
      <w:r w:rsidRPr="00F96DC5">
        <w:rPr>
          <w:rFonts w:ascii="Arial" w:hAnsi="Arial" w:cs="Arial"/>
          <w:sz w:val="24"/>
          <w:szCs w:val="24"/>
        </w:rPr>
        <w:t>O Instituo de Estudos Estratégicos da Amazônia – IE</w:t>
      </w:r>
      <w:r w:rsidRPr="00512407">
        <w:rPr>
          <w:rFonts w:ascii="Arial" w:hAnsi="Arial" w:cs="Arial"/>
          <w:sz w:val="24"/>
          <w:szCs w:val="24"/>
          <w:vertAlign w:val="superscript"/>
        </w:rPr>
        <w:t>2</w:t>
      </w:r>
      <w:r w:rsidRPr="00F96DC5">
        <w:rPr>
          <w:rFonts w:ascii="Arial" w:hAnsi="Arial" w:cs="Arial"/>
          <w:sz w:val="24"/>
          <w:szCs w:val="24"/>
        </w:rPr>
        <w:t>A é uma ideia nascida no seio do Clube de Engenharia do Pará – CEP, na oportunidade em que se trabalhava na preparação do Planejamento Estratégico, do Clube, a partir do segundo semestre de 2022. O Instituto ganhou forma em agosto de 2023 quando oficialmente foi fundado e des</w:t>
      </w:r>
      <w:r w:rsidR="00BE5CE3" w:rsidRPr="00F96DC5">
        <w:rPr>
          <w:rFonts w:ascii="Arial" w:hAnsi="Arial" w:cs="Arial"/>
          <w:sz w:val="24"/>
          <w:szCs w:val="24"/>
        </w:rPr>
        <w:t>d</w:t>
      </w:r>
      <w:r w:rsidRPr="00F96DC5">
        <w:rPr>
          <w:rFonts w:ascii="Arial" w:hAnsi="Arial" w:cs="Arial"/>
          <w:sz w:val="24"/>
          <w:szCs w:val="24"/>
        </w:rPr>
        <w:t>e então foi iniciado um processo de discussão com vista a dotá-lo também de um Planejamento, o qual pudesse nortear as suas ações</w:t>
      </w:r>
      <w:r w:rsidR="00512407">
        <w:rPr>
          <w:rFonts w:ascii="Arial" w:hAnsi="Arial" w:cs="Arial"/>
          <w:sz w:val="24"/>
          <w:szCs w:val="24"/>
        </w:rPr>
        <w:t>,</w:t>
      </w:r>
      <w:r w:rsidRPr="00F96DC5">
        <w:rPr>
          <w:rFonts w:ascii="Arial" w:hAnsi="Arial" w:cs="Arial"/>
          <w:sz w:val="24"/>
          <w:szCs w:val="24"/>
        </w:rPr>
        <w:t xml:space="preserve"> sobremodo neste in</w:t>
      </w:r>
      <w:r w:rsidR="00BE5CE3" w:rsidRPr="00F96DC5">
        <w:rPr>
          <w:rFonts w:ascii="Arial" w:hAnsi="Arial" w:cs="Arial"/>
          <w:sz w:val="24"/>
          <w:szCs w:val="24"/>
        </w:rPr>
        <w:t>ício</w:t>
      </w:r>
      <w:r w:rsidRPr="00F96DC5">
        <w:rPr>
          <w:rFonts w:ascii="Arial" w:hAnsi="Arial" w:cs="Arial"/>
          <w:sz w:val="24"/>
          <w:szCs w:val="24"/>
        </w:rPr>
        <w:t xml:space="preserve"> de atividade regulares, as quais tomam forma a partir deste </w:t>
      </w:r>
      <w:r w:rsidR="00BE5CE3" w:rsidRPr="00F96DC5">
        <w:rPr>
          <w:rFonts w:ascii="Arial" w:hAnsi="Arial" w:cs="Arial"/>
          <w:sz w:val="24"/>
          <w:szCs w:val="24"/>
        </w:rPr>
        <w:t>princípio</w:t>
      </w:r>
      <w:r w:rsidRPr="00F96DC5">
        <w:rPr>
          <w:rFonts w:ascii="Arial" w:hAnsi="Arial" w:cs="Arial"/>
          <w:sz w:val="24"/>
          <w:szCs w:val="24"/>
        </w:rPr>
        <w:t xml:space="preserve"> de 2024.</w:t>
      </w:r>
    </w:p>
    <w:p w14:paraId="2C727D03" w14:textId="77777777" w:rsidR="008547D4" w:rsidRPr="00F96DC5" w:rsidRDefault="008547D4" w:rsidP="008547D4">
      <w:pPr>
        <w:spacing w:after="0" w:line="240" w:lineRule="auto"/>
        <w:jc w:val="both"/>
        <w:rPr>
          <w:rFonts w:ascii="Arial" w:hAnsi="Arial" w:cs="Arial"/>
          <w:sz w:val="24"/>
          <w:szCs w:val="24"/>
        </w:rPr>
      </w:pPr>
    </w:p>
    <w:p w14:paraId="16356BC0" w14:textId="22CF4D2C" w:rsidR="008547D4" w:rsidRPr="00F96DC5" w:rsidRDefault="008547D4" w:rsidP="008547D4">
      <w:pPr>
        <w:spacing w:after="0" w:line="240" w:lineRule="auto"/>
        <w:jc w:val="both"/>
        <w:rPr>
          <w:rFonts w:ascii="Arial" w:hAnsi="Arial" w:cs="Arial"/>
          <w:sz w:val="24"/>
          <w:szCs w:val="24"/>
        </w:rPr>
      </w:pPr>
      <w:r w:rsidRPr="00F96DC5">
        <w:rPr>
          <w:rFonts w:ascii="Arial" w:hAnsi="Arial" w:cs="Arial"/>
          <w:sz w:val="24"/>
          <w:szCs w:val="24"/>
        </w:rPr>
        <w:t xml:space="preserve">Com </w:t>
      </w:r>
      <w:r w:rsidR="00F56B7D" w:rsidRPr="00F96DC5">
        <w:rPr>
          <w:rFonts w:ascii="Arial" w:hAnsi="Arial" w:cs="Arial"/>
          <w:sz w:val="24"/>
          <w:szCs w:val="24"/>
        </w:rPr>
        <w:t xml:space="preserve">a </w:t>
      </w:r>
      <w:r w:rsidRPr="00F96DC5">
        <w:rPr>
          <w:rFonts w:ascii="Arial" w:hAnsi="Arial" w:cs="Arial"/>
          <w:sz w:val="24"/>
          <w:szCs w:val="24"/>
        </w:rPr>
        <w:t>composição dos seus diversos conselhos assim como da sua pr</w:t>
      </w:r>
      <w:r w:rsidR="00BE5CE3" w:rsidRPr="00F96DC5">
        <w:rPr>
          <w:rFonts w:ascii="Arial" w:hAnsi="Arial" w:cs="Arial"/>
          <w:sz w:val="24"/>
          <w:szCs w:val="24"/>
        </w:rPr>
        <w:t>i</w:t>
      </w:r>
      <w:r w:rsidRPr="00F96DC5">
        <w:rPr>
          <w:rFonts w:ascii="Arial" w:hAnsi="Arial" w:cs="Arial"/>
          <w:sz w:val="24"/>
          <w:szCs w:val="24"/>
        </w:rPr>
        <w:t>meira diretoria executiva, eleitos e empossados em 29/11/23, estamos finalizando este Planejamento</w:t>
      </w:r>
      <w:r w:rsidR="00BE5CE3" w:rsidRPr="00F96DC5">
        <w:rPr>
          <w:rFonts w:ascii="Arial" w:hAnsi="Arial" w:cs="Arial"/>
          <w:sz w:val="24"/>
          <w:szCs w:val="24"/>
        </w:rPr>
        <w:t xml:space="preserve"> para que tenhamos uma atuação mais eficiente e mais eficaz e que os objetivos declarados no Estatuto elaborado e aprovado para o Instituto</w:t>
      </w:r>
      <w:r w:rsidR="00512407">
        <w:rPr>
          <w:rFonts w:ascii="Arial" w:hAnsi="Arial" w:cs="Arial"/>
          <w:sz w:val="24"/>
          <w:szCs w:val="24"/>
        </w:rPr>
        <w:t>,</w:t>
      </w:r>
      <w:r w:rsidR="00BE5CE3" w:rsidRPr="00F96DC5">
        <w:rPr>
          <w:rFonts w:ascii="Arial" w:hAnsi="Arial" w:cs="Arial"/>
          <w:sz w:val="24"/>
          <w:szCs w:val="24"/>
        </w:rPr>
        <w:t xml:space="preserve"> possam ter materialidade.</w:t>
      </w:r>
    </w:p>
    <w:p w14:paraId="37B7BD26" w14:textId="77777777" w:rsidR="00BE5CE3" w:rsidRPr="00F96DC5" w:rsidRDefault="00BE5CE3" w:rsidP="008547D4">
      <w:pPr>
        <w:spacing w:after="0" w:line="240" w:lineRule="auto"/>
        <w:jc w:val="both"/>
        <w:rPr>
          <w:rFonts w:ascii="Arial" w:hAnsi="Arial" w:cs="Arial"/>
          <w:sz w:val="24"/>
          <w:szCs w:val="24"/>
        </w:rPr>
      </w:pPr>
    </w:p>
    <w:p w14:paraId="042A99FB" w14:textId="05D05D31" w:rsidR="00346F54" w:rsidRPr="00F96DC5" w:rsidRDefault="00BE5CE3" w:rsidP="00BE5CE3">
      <w:pPr>
        <w:spacing w:after="0" w:line="240" w:lineRule="auto"/>
        <w:jc w:val="both"/>
        <w:rPr>
          <w:rFonts w:ascii="Arial" w:hAnsi="Arial" w:cs="Arial"/>
          <w:sz w:val="24"/>
          <w:szCs w:val="24"/>
        </w:rPr>
      </w:pPr>
      <w:r w:rsidRPr="00F96DC5">
        <w:rPr>
          <w:rFonts w:ascii="Arial" w:hAnsi="Arial" w:cs="Arial"/>
          <w:sz w:val="24"/>
          <w:szCs w:val="24"/>
        </w:rPr>
        <w:t>É com esse objetivo, então, que apresentamos este documento, o qual servirá como um farol para as nossas atividades institucionais assim como para motivar as diversas parcerias que desejamos construir com vistas a termos uma atuação sinérgica e produtiva</w:t>
      </w:r>
      <w:r w:rsidR="00512407">
        <w:rPr>
          <w:rFonts w:ascii="Arial" w:hAnsi="Arial" w:cs="Arial"/>
          <w:sz w:val="24"/>
          <w:szCs w:val="24"/>
        </w:rPr>
        <w:t>,</w:t>
      </w:r>
      <w:r w:rsidRPr="00F96DC5">
        <w:rPr>
          <w:rFonts w:ascii="Arial" w:hAnsi="Arial" w:cs="Arial"/>
          <w:sz w:val="24"/>
          <w:szCs w:val="24"/>
        </w:rPr>
        <w:t xml:space="preserve"> no sentido de contribuir para o desenvolvimento socioeconômico da Amazônia, a ser construído de forma sustentável e inclusiva.</w:t>
      </w:r>
    </w:p>
    <w:p w14:paraId="5615D158" w14:textId="77777777" w:rsidR="00E450D5" w:rsidRPr="00F96DC5" w:rsidRDefault="00E450D5" w:rsidP="002D0718">
      <w:pPr>
        <w:jc w:val="both"/>
        <w:rPr>
          <w:rFonts w:ascii="Arial" w:hAnsi="Arial" w:cs="Arial"/>
          <w:b/>
          <w:bCs/>
          <w:sz w:val="24"/>
          <w:szCs w:val="24"/>
        </w:rPr>
      </w:pPr>
    </w:p>
    <w:p w14:paraId="5F3DE847" w14:textId="6DAE46B8" w:rsidR="00533F3D" w:rsidRPr="00F96DC5" w:rsidRDefault="00533F3D" w:rsidP="00F30877">
      <w:pPr>
        <w:pStyle w:val="PargrafodaLista"/>
        <w:numPr>
          <w:ilvl w:val="0"/>
          <w:numId w:val="25"/>
        </w:numPr>
        <w:spacing w:after="0" w:line="240" w:lineRule="auto"/>
        <w:jc w:val="both"/>
        <w:rPr>
          <w:rFonts w:ascii="Arial" w:hAnsi="Arial" w:cs="Arial"/>
          <w:b/>
          <w:bCs/>
          <w:sz w:val="24"/>
          <w:szCs w:val="24"/>
        </w:rPr>
      </w:pPr>
      <w:r w:rsidRPr="00F96DC5">
        <w:rPr>
          <w:rFonts w:ascii="Arial" w:hAnsi="Arial" w:cs="Arial"/>
          <w:b/>
          <w:bCs/>
          <w:sz w:val="24"/>
          <w:szCs w:val="24"/>
        </w:rPr>
        <w:t>JUSTIFICATIVA PARA UM PLANEJAMENTO ESTRATÉGICO</w:t>
      </w:r>
    </w:p>
    <w:p w14:paraId="6504C2A2" w14:textId="77777777" w:rsidR="00533F3D" w:rsidRPr="00F96DC5" w:rsidRDefault="00533F3D" w:rsidP="002D0718">
      <w:pPr>
        <w:spacing w:after="0" w:line="240" w:lineRule="auto"/>
        <w:jc w:val="both"/>
        <w:rPr>
          <w:rFonts w:ascii="Arial" w:hAnsi="Arial" w:cs="Arial"/>
          <w:b/>
          <w:bCs/>
          <w:sz w:val="24"/>
          <w:szCs w:val="24"/>
        </w:rPr>
      </w:pPr>
    </w:p>
    <w:p w14:paraId="02451FA9" w14:textId="0C4960BB" w:rsidR="00533F3D" w:rsidRPr="00F96DC5" w:rsidRDefault="00533F3D" w:rsidP="002D0718">
      <w:pPr>
        <w:spacing w:after="0" w:line="240" w:lineRule="auto"/>
        <w:jc w:val="both"/>
        <w:rPr>
          <w:rFonts w:ascii="Arial" w:hAnsi="Arial" w:cs="Arial"/>
          <w:sz w:val="24"/>
          <w:szCs w:val="24"/>
        </w:rPr>
      </w:pPr>
      <w:r w:rsidRPr="00F96DC5">
        <w:rPr>
          <w:rFonts w:ascii="Arial" w:hAnsi="Arial" w:cs="Arial"/>
          <w:sz w:val="24"/>
          <w:szCs w:val="24"/>
        </w:rPr>
        <w:t>Em 2024 persiste</w:t>
      </w:r>
      <w:r w:rsidR="00F96262" w:rsidRPr="00F96DC5">
        <w:rPr>
          <w:rFonts w:ascii="Arial" w:hAnsi="Arial" w:cs="Arial"/>
          <w:sz w:val="24"/>
          <w:szCs w:val="24"/>
        </w:rPr>
        <w:t>m os</w:t>
      </w:r>
      <w:r w:rsidRPr="00F96DC5">
        <w:rPr>
          <w:rFonts w:ascii="Arial" w:hAnsi="Arial" w:cs="Arial"/>
          <w:sz w:val="24"/>
          <w:szCs w:val="24"/>
        </w:rPr>
        <w:t xml:space="preserve"> quadros econômico, social e político nacionais de grandes indefinições o que torna bastante difícil a proposição de um Planejamento Estratégico Institucional, embora esse instrumento, mesmo com tantas incertezas, seja melhor do que nos deixarmos guiar pelo sabor dos ventos. </w:t>
      </w:r>
      <w:r w:rsidR="00B12813" w:rsidRPr="00F96DC5">
        <w:rPr>
          <w:rFonts w:ascii="Arial" w:hAnsi="Arial" w:cs="Arial"/>
          <w:sz w:val="24"/>
          <w:szCs w:val="24"/>
        </w:rPr>
        <w:t>A</w:t>
      </w:r>
      <w:r w:rsidRPr="00F96DC5">
        <w:rPr>
          <w:rFonts w:ascii="Arial" w:hAnsi="Arial" w:cs="Arial"/>
          <w:sz w:val="24"/>
          <w:szCs w:val="24"/>
        </w:rPr>
        <w:t xml:space="preserve"> economia brasileira, hoje situada entre as 10 mais importantes em termos mundiais</w:t>
      </w:r>
      <w:r w:rsidR="00B12813" w:rsidRPr="00F96DC5">
        <w:rPr>
          <w:rFonts w:ascii="Arial" w:hAnsi="Arial" w:cs="Arial"/>
          <w:sz w:val="24"/>
          <w:szCs w:val="24"/>
        </w:rPr>
        <w:t>, mostra de forma persistente um</w:t>
      </w:r>
      <w:r w:rsidRPr="00F96DC5">
        <w:rPr>
          <w:rFonts w:ascii="Arial" w:hAnsi="Arial" w:cs="Arial"/>
          <w:sz w:val="24"/>
          <w:szCs w:val="24"/>
        </w:rPr>
        <w:t xml:space="preserve">a renda </w:t>
      </w:r>
      <w:r w:rsidRPr="00F96DC5">
        <w:rPr>
          <w:rFonts w:ascii="Arial" w:hAnsi="Arial" w:cs="Arial"/>
          <w:i/>
          <w:iCs/>
          <w:sz w:val="24"/>
          <w:szCs w:val="24"/>
        </w:rPr>
        <w:t>per capita</w:t>
      </w:r>
      <w:r w:rsidR="00B12813" w:rsidRPr="00F96DC5">
        <w:rPr>
          <w:rFonts w:ascii="Arial" w:hAnsi="Arial" w:cs="Arial"/>
          <w:sz w:val="24"/>
          <w:szCs w:val="24"/>
        </w:rPr>
        <w:t xml:space="preserve"> a qual </w:t>
      </w:r>
      <w:r w:rsidRPr="00F96DC5">
        <w:rPr>
          <w:rFonts w:ascii="Arial" w:hAnsi="Arial" w:cs="Arial"/>
          <w:sz w:val="24"/>
          <w:szCs w:val="24"/>
        </w:rPr>
        <w:t xml:space="preserve">ainda mantém uma distância abissal quando confrontada à dos países com elevados índices de qualidade de vida, sem desigualdades sociais gritantes e com acesso às conquistas da sociedade tecnológica e da informação, realidade na qual estamos inseridos pela globalidade do mundo atual. </w:t>
      </w:r>
    </w:p>
    <w:p w14:paraId="30DC4633" w14:textId="77777777" w:rsidR="00533F3D" w:rsidRPr="00F96DC5" w:rsidRDefault="00533F3D" w:rsidP="002D0718">
      <w:pPr>
        <w:spacing w:after="0" w:line="240" w:lineRule="auto"/>
        <w:jc w:val="both"/>
        <w:rPr>
          <w:rFonts w:ascii="Arial" w:hAnsi="Arial" w:cs="Arial"/>
          <w:sz w:val="24"/>
          <w:szCs w:val="24"/>
        </w:rPr>
      </w:pPr>
    </w:p>
    <w:p w14:paraId="1EB93558" w14:textId="0951D700" w:rsidR="00B12813" w:rsidRPr="00F96DC5" w:rsidRDefault="00533F3D" w:rsidP="002D0718">
      <w:pPr>
        <w:spacing w:after="0" w:line="240" w:lineRule="auto"/>
        <w:jc w:val="both"/>
        <w:rPr>
          <w:rFonts w:ascii="Arial" w:hAnsi="Arial" w:cs="Arial"/>
          <w:sz w:val="24"/>
          <w:szCs w:val="24"/>
        </w:rPr>
      </w:pPr>
      <w:r w:rsidRPr="00F96DC5">
        <w:rPr>
          <w:rFonts w:ascii="Arial" w:hAnsi="Arial" w:cs="Arial"/>
          <w:sz w:val="24"/>
          <w:szCs w:val="24"/>
        </w:rPr>
        <w:t>A produção de ciência e tecnologia no Brasil, fortemente centrada no sistema universitário público, na grande maioria dos casos afastada das reais necessidades do País, se torna ainda mais dramática em razão da baixa interação com os segmentos que poderiam utilizar esse conhecimento. Uma análise desapaixonada desta realidade não sinaliza mudanças no horizonte, de tal forma que é urgentemente necessário buscar-se alternativas que permitam colocar os poucos resultados produzidos</w:t>
      </w:r>
      <w:r w:rsidR="00512407">
        <w:rPr>
          <w:rFonts w:ascii="Arial" w:hAnsi="Arial" w:cs="Arial"/>
          <w:sz w:val="24"/>
          <w:szCs w:val="24"/>
        </w:rPr>
        <w:t>, à</w:t>
      </w:r>
      <w:r w:rsidRPr="00F96DC5">
        <w:rPr>
          <w:rFonts w:ascii="Arial" w:hAnsi="Arial" w:cs="Arial"/>
          <w:sz w:val="24"/>
          <w:szCs w:val="24"/>
        </w:rPr>
        <w:t xml:space="preserve"> serviço das empresas e da sociedade brasileiras, em geral, na perspectiva de gerarem riqueza. </w:t>
      </w:r>
      <w:r w:rsidR="002E00D9" w:rsidRPr="00F96DC5">
        <w:rPr>
          <w:rFonts w:ascii="Arial" w:hAnsi="Arial" w:cs="Arial"/>
          <w:sz w:val="24"/>
          <w:szCs w:val="24"/>
        </w:rPr>
        <w:t>Dessa forma,</w:t>
      </w:r>
      <w:r w:rsidR="00B12813" w:rsidRPr="00F96DC5">
        <w:rPr>
          <w:rFonts w:ascii="Arial" w:hAnsi="Arial" w:cs="Arial"/>
          <w:sz w:val="24"/>
          <w:szCs w:val="24"/>
        </w:rPr>
        <w:t xml:space="preserve"> v</w:t>
      </w:r>
      <w:r w:rsidRPr="00F96DC5">
        <w:rPr>
          <w:rFonts w:ascii="Arial" w:hAnsi="Arial" w:cs="Arial"/>
          <w:sz w:val="24"/>
          <w:szCs w:val="24"/>
        </w:rPr>
        <w:t xml:space="preserve">islumbra-se que </w:t>
      </w:r>
      <w:r w:rsidR="00B12813" w:rsidRPr="00F96DC5">
        <w:rPr>
          <w:rFonts w:ascii="Arial" w:hAnsi="Arial" w:cs="Arial"/>
          <w:sz w:val="24"/>
          <w:szCs w:val="24"/>
        </w:rPr>
        <w:t>organizações como é o caso do IE</w:t>
      </w:r>
      <w:r w:rsidR="00B12813" w:rsidRPr="00264677">
        <w:rPr>
          <w:rFonts w:ascii="Arial" w:hAnsi="Arial" w:cs="Arial"/>
          <w:sz w:val="24"/>
          <w:szCs w:val="24"/>
          <w:vertAlign w:val="superscript"/>
        </w:rPr>
        <w:t>2</w:t>
      </w:r>
      <w:r w:rsidR="00B12813" w:rsidRPr="00F96DC5">
        <w:rPr>
          <w:rFonts w:ascii="Arial" w:hAnsi="Arial" w:cs="Arial"/>
          <w:sz w:val="24"/>
          <w:szCs w:val="24"/>
        </w:rPr>
        <w:t>A</w:t>
      </w:r>
      <w:r w:rsidRPr="00F96DC5">
        <w:rPr>
          <w:rFonts w:ascii="Arial" w:hAnsi="Arial" w:cs="Arial"/>
          <w:sz w:val="24"/>
          <w:szCs w:val="24"/>
        </w:rPr>
        <w:t xml:space="preserve"> podem ser instrumentos efetivos dessa transferência/aplicação de conhecimento</w:t>
      </w:r>
      <w:r w:rsidR="00B12813" w:rsidRPr="00F96DC5">
        <w:rPr>
          <w:rFonts w:ascii="Arial" w:hAnsi="Arial" w:cs="Arial"/>
          <w:sz w:val="24"/>
          <w:szCs w:val="24"/>
        </w:rPr>
        <w:t>.</w:t>
      </w:r>
    </w:p>
    <w:p w14:paraId="323B0253" w14:textId="4240311C" w:rsidR="00533F3D" w:rsidRPr="00F96DC5" w:rsidRDefault="00533F3D" w:rsidP="002D0718">
      <w:pPr>
        <w:spacing w:after="0" w:line="240" w:lineRule="auto"/>
        <w:jc w:val="both"/>
        <w:rPr>
          <w:rFonts w:ascii="Arial" w:hAnsi="Arial" w:cs="Arial"/>
          <w:sz w:val="24"/>
          <w:szCs w:val="24"/>
        </w:rPr>
      </w:pPr>
    </w:p>
    <w:p w14:paraId="4D0F7C49" w14:textId="0EE5F231" w:rsidR="00533F3D" w:rsidRPr="00F96DC5" w:rsidRDefault="00B12813" w:rsidP="002D0718">
      <w:pPr>
        <w:spacing w:after="0" w:line="240" w:lineRule="auto"/>
        <w:jc w:val="both"/>
        <w:rPr>
          <w:rFonts w:ascii="Arial" w:hAnsi="Arial" w:cs="Arial"/>
          <w:sz w:val="24"/>
          <w:szCs w:val="24"/>
        </w:rPr>
      </w:pPr>
      <w:r w:rsidRPr="00F96DC5">
        <w:rPr>
          <w:rFonts w:ascii="Arial" w:hAnsi="Arial" w:cs="Arial"/>
          <w:sz w:val="24"/>
          <w:szCs w:val="24"/>
        </w:rPr>
        <w:t>É, assim,</w:t>
      </w:r>
      <w:r w:rsidR="00533F3D" w:rsidRPr="00F96DC5">
        <w:rPr>
          <w:rFonts w:ascii="Arial" w:hAnsi="Arial" w:cs="Arial"/>
          <w:sz w:val="24"/>
          <w:szCs w:val="24"/>
        </w:rPr>
        <w:t xml:space="preserve"> impositiva a formação de parcerias estratégicas para que sejam geradas as condições objetivas e a motivação para a construção de um ambiente colaborativo para atender aos interesses da sociedade brasileira, </w:t>
      </w:r>
      <w:r w:rsidRPr="00F96DC5">
        <w:rPr>
          <w:rFonts w:ascii="Arial" w:hAnsi="Arial" w:cs="Arial"/>
          <w:sz w:val="24"/>
          <w:szCs w:val="24"/>
        </w:rPr>
        <w:t xml:space="preserve">e sobretudo da sociedade amazônica, o que não é possível de acontecer </w:t>
      </w:r>
      <w:r w:rsidR="00533F3D" w:rsidRPr="00F96DC5">
        <w:rPr>
          <w:rFonts w:ascii="Arial" w:hAnsi="Arial" w:cs="Arial"/>
          <w:sz w:val="24"/>
          <w:szCs w:val="24"/>
        </w:rPr>
        <w:t xml:space="preserve">sem um planejamento que lhe permita a proatividade que </w:t>
      </w:r>
      <w:r w:rsidRPr="00F96DC5">
        <w:rPr>
          <w:rFonts w:ascii="Arial" w:hAnsi="Arial" w:cs="Arial"/>
          <w:sz w:val="24"/>
          <w:szCs w:val="24"/>
        </w:rPr>
        <w:t>do IE</w:t>
      </w:r>
      <w:r w:rsidRPr="00264677">
        <w:rPr>
          <w:rFonts w:ascii="Arial" w:hAnsi="Arial" w:cs="Arial"/>
          <w:sz w:val="24"/>
          <w:szCs w:val="24"/>
          <w:vertAlign w:val="superscript"/>
        </w:rPr>
        <w:t>2</w:t>
      </w:r>
      <w:r w:rsidRPr="00F96DC5">
        <w:rPr>
          <w:rFonts w:ascii="Arial" w:hAnsi="Arial" w:cs="Arial"/>
          <w:sz w:val="24"/>
          <w:szCs w:val="24"/>
        </w:rPr>
        <w:t>A</w:t>
      </w:r>
      <w:r w:rsidR="00533F3D" w:rsidRPr="00F96DC5">
        <w:rPr>
          <w:rFonts w:ascii="Arial" w:hAnsi="Arial" w:cs="Arial"/>
          <w:sz w:val="24"/>
          <w:szCs w:val="24"/>
        </w:rPr>
        <w:t xml:space="preserve"> se espera. Não </w:t>
      </w:r>
      <w:r w:rsidRPr="00F96DC5">
        <w:rPr>
          <w:rFonts w:ascii="Arial" w:hAnsi="Arial" w:cs="Arial"/>
          <w:sz w:val="24"/>
          <w:szCs w:val="24"/>
        </w:rPr>
        <w:t xml:space="preserve">se </w:t>
      </w:r>
      <w:r w:rsidR="00533F3D" w:rsidRPr="00F96DC5">
        <w:rPr>
          <w:rFonts w:ascii="Arial" w:hAnsi="Arial" w:cs="Arial"/>
          <w:sz w:val="24"/>
          <w:szCs w:val="24"/>
        </w:rPr>
        <w:t>pode, em absoluto, deixar-se levar ao sabor dos acontecimentos!</w:t>
      </w:r>
    </w:p>
    <w:p w14:paraId="695776C3" w14:textId="77777777" w:rsidR="00533F3D" w:rsidRPr="00F96DC5" w:rsidRDefault="00533F3D" w:rsidP="002D0718">
      <w:pPr>
        <w:jc w:val="both"/>
        <w:rPr>
          <w:rFonts w:ascii="Arial" w:hAnsi="Arial" w:cs="Arial"/>
          <w:sz w:val="24"/>
          <w:szCs w:val="24"/>
        </w:rPr>
      </w:pPr>
    </w:p>
    <w:p w14:paraId="51FB027D" w14:textId="705A56F5" w:rsidR="00944946" w:rsidRPr="00F96DC5" w:rsidRDefault="00944946" w:rsidP="00F30877">
      <w:pPr>
        <w:pStyle w:val="PargrafodaLista"/>
        <w:numPr>
          <w:ilvl w:val="0"/>
          <w:numId w:val="25"/>
        </w:numPr>
        <w:spacing w:after="0" w:line="276" w:lineRule="auto"/>
        <w:jc w:val="both"/>
        <w:rPr>
          <w:rFonts w:ascii="Arial" w:hAnsi="Arial" w:cs="Arial"/>
          <w:b/>
          <w:bCs/>
          <w:sz w:val="24"/>
          <w:szCs w:val="24"/>
        </w:rPr>
      </w:pPr>
      <w:r w:rsidRPr="00F96DC5">
        <w:rPr>
          <w:rFonts w:ascii="Arial" w:hAnsi="Arial" w:cs="Arial"/>
          <w:b/>
          <w:bCs/>
          <w:sz w:val="24"/>
          <w:szCs w:val="24"/>
        </w:rPr>
        <w:t xml:space="preserve">BREVE HISTÓRICO </w:t>
      </w:r>
    </w:p>
    <w:p w14:paraId="7905B23A" w14:textId="77777777" w:rsidR="009F4A4A" w:rsidRPr="00F96DC5" w:rsidRDefault="009F4A4A" w:rsidP="002D0718">
      <w:pPr>
        <w:spacing w:after="0" w:line="276" w:lineRule="auto"/>
        <w:jc w:val="both"/>
        <w:rPr>
          <w:rFonts w:ascii="Arial" w:hAnsi="Arial" w:cs="Arial"/>
          <w:b/>
          <w:bCs/>
          <w:sz w:val="24"/>
          <w:szCs w:val="24"/>
        </w:rPr>
      </w:pPr>
    </w:p>
    <w:p w14:paraId="01B4B479" w14:textId="1C3247F2" w:rsidR="002D0718" w:rsidRPr="00F96DC5" w:rsidRDefault="009F4A4A" w:rsidP="004A42F7">
      <w:pPr>
        <w:spacing w:after="0" w:line="276" w:lineRule="auto"/>
        <w:jc w:val="both"/>
        <w:rPr>
          <w:rFonts w:ascii="Arial" w:hAnsi="Arial" w:cs="Arial"/>
          <w:sz w:val="24"/>
          <w:szCs w:val="24"/>
        </w:rPr>
      </w:pPr>
      <w:r w:rsidRPr="00F96DC5">
        <w:rPr>
          <w:rFonts w:ascii="Arial" w:hAnsi="Arial" w:cs="Arial"/>
          <w:sz w:val="24"/>
          <w:szCs w:val="24"/>
        </w:rPr>
        <w:t xml:space="preserve">Mais recentemente a ideia de se criar um lócus para se pensar </w:t>
      </w:r>
      <w:r w:rsidR="00BC25DF" w:rsidRPr="00F96DC5">
        <w:rPr>
          <w:rFonts w:ascii="Arial" w:hAnsi="Arial" w:cs="Arial"/>
          <w:sz w:val="24"/>
          <w:szCs w:val="24"/>
        </w:rPr>
        <w:t>a</w:t>
      </w:r>
      <w:r w:rsidRPr="00F96DC5">
        <w:rPr>
          <w:rFonts w:ascii="Arial" w:hAnsi="Arial" w:cs="Arial"/>
          <w:sz w:val="24"/>
          <w:szCs w:val="24"/>
        </w:rPr>
        <w:t>s questões amazônicas e propor soluções para a</w:t>
      </w:r>
      <w:r w:rsidR="00BC25DF" w:rsidRPr="00F96DC5">
        <w:rPr>
          <w:rFonts w:ascii="Arial" w:hAnsi="Arial" w:cs="Arial"/>
          <w:sz w:val="24"/>
          <w:szCs w:val="24"/>
        </w:rPr>
        <w:t>s</w:t>
      </w:r>
      <w:r w:rsidR="00CB651E" w:rsidRPr="00F96DC5">
        <w:rPr>
          <w:rFonts w:ascii="Arial" w:hAnsi="Arial" w:cs="Arial"/>
          <w:sz w:val="24"/>
          <w:szCs w:val="24"/>
        </w:rPr>
        <w:t xml:space="preserve"> </w:t>
      </w:r>
      <w:r w:rsidRPr="00F96DC5">
        <w:rPr>
          <w:rFonts w:ascii="Arial" w:hAnsi="Arial" w:cs="Arial"/>
          <w:sz w:val="24"/>
          <w:szCs w:val="24"/>
        </w:rPr>
        <w:t>mesma</w:t>
      </w:r>
      <w:r w:rsidR="00BC25DF" w:rsidRPr="00F96DC5">
        <w:rPr>
          <w:rFonts w:ascii="Arial" w:hAnsi="Arial" w:cs="Arial"/>
          <w:sz w:val="24"/>
          <w:szCs w:val="24"/>
        </w:rPr>
        <w:t>s</w:t>
      </w:r>
      <w:r w:rsidR="00CB651E" w:rsidRPr="00F96DC5">
        <w:rPr>
          <w:rFonts w:ascii="Arial" w:hAnsi="Arial" w:cs="Arial"/>
          <w:sz w:val="24"/>
          <w:szCs w:val="24"/>
        </w:rPr>
        <w:t>,</w:t>
      </w:r>
      <w:r w:rsidR="00CC6843">
        <w:rPr>
          <w:rFonts w:ascii="Arial" w:hAnsi="Arial" w:cs="Arial"/>
          <w:sz w:val="24"/>
          <w:szCs w:val="24"/>
        </w:rPr>
        <w:t xml:space="preserve"> </w:t>
      </w:r>
      <w:r w:rsidRPr="00F96DC5">
        <w:rPr>
          <w:rFonts w:ascii="Arial" w:hAnsi="Arial" w:cs="Arial"/>
          <w:sz w:val="24"/>
          <w:szCs w:val="24"/>
        </w:rPr>
        <w:t xml:space="preserve">encontrou ambiente </w:t>
      </w:r>
      <w:r w:rsidR="00BC25DF" w:rsidRPr="00F96DC5">
        <w:rPr>
          <w:rFonts w:ascii="Arial" w:hAnsi="Arial" w:cs="Arial"/>
          <w:sz w:val="24"/>
          <w:szCs w:val="24"/>
        </w:rPr>
        <w:t>favorável</w:t>
      </w:r>
      <w:r w:rsidRPr="00F96DC5">
        <w:rPr>
          <w:rFonts w:ascii="Arial" w:hAnsi="Arial" w:cs="Arial"/>
          <w:sz w:val="24"/>
          <w:szCs w:val="24"/>
        </w:rPr>
        <w:t xml:space="preserve"> </w:t>
      </w:r>
      <w:r w:rsidR="00BC25DF" w:rsidRPr="00F96DC5">
        <w:rPr>
          <w:rFonts w:ascii="Arial" w:hAnsi="Arial" w:cs="Arial"/>
          <w:sz w:val="24"/>
          <w:szCs w:val="24"/>
        </w:rPr>
        <w:t>no</w:t>
      </w:r>
      <w:r w:rsidRPr="00F96DC5">
        <w:rPr>
          <w:rFonts w:ascii="Arial" w:hAnsi="Arial" w:cs="Arial"/>
          <w:sz w:val="24"/>
          <w:szCs w:val="24"/>
        </w:rPr>
        <w:t xml:space="preserve"> C</w:t>
      </w:r>
      <w:r w:rsidR="00BC25DF" w:rsidRPr="00F96DC5">
        <w:rPr>
          <w:rFonts w:ascii="Arial" w:hAnsi="Arial" w:cs="Arial"/>
          <w:sz w:val="24"/>
          <w:szCs w:val="24"/>
        </w:rPr>
        <w:t>l</w:t>
      </w:r>
      <w:r w:rsidRPr="00F96DC5">
        <w:rPr>
          <w:rFonts w:ascii="Arial" w:hAnsi="Arial" w:cs="Arial"/>
          <w:sz w:val="24"/>
          <w:szCs w:val="24"/>
        </w:rPr>
        <w:t>ube de Enge</w:t>
      </w:r>
      <w:r w:rsidR="00BC25DF" w:rsidRPr="00F96DC5">
        <w:rPr>
          <w:rFonts w:ascii="Arial" w:hAnsi="Arial" w:cs="Arial"/>
          <w:sz w:val="24"/>
          <w:szCs w:val="24"/>
        </w:rPr>
        <w:t>n</w:t>
      </w:r>
      <w:r w:rsidRPr="00F96DC5">
        <w:rPr>
          <w:rFonts w:ascii="Arial" w:hAnsi="Arial" w:cs="Arial"/>
          <w:sz w:val="24"/>
          <w:szCs w:val="24"/>
        </w:rPr>
        <w:t>haria do Pará</w:t>
      </w:r>
      <w:r w:rsidR="00BC25DF" w:rsidRPr="00F96DC5">
        <w:rPr>
          <w:rFonts w:ascii="Arial" w:hAnsi="Arial" w:cs="Arial"/>
          <w:sz w:val="24"/>
          <w:szCs w:val="24"/>
        </w:rPr>
        <w:t xml:space="preserve"> - CEP</w:t>
      </w:r>
      <w:r w:rsidRPr="00F96DC5">
        <w:rPr>
          <w:rFonts w:ascii="Arial" w:hAnsi="Arial" w:cs="Arial"/>
          <w:sz w:val="24"/>
          <w:szCs w:val="24"/>
        </w:rPr>
        <w:t>, na oportunid</w:t>
      </w:r>
      <w:r w:rsidR="00BC25DF" w:rsidRPr="00F96DC5">
        <w:rPr>
          <w:rFonts w:ascii="Arial" w:hAnsi="Arial" w:cs="Arial"/>
          <w:sz w:val="24"/>
          <w:szCs w:val="24"/>
        </w:rPr>
        <w:t>ad</w:t>
      </w:r>
      <w:r w:rsidRPr="00F96DC5">
        <w:rPr>
          <w:rFonts w:ascii="Arial" w:hAnsi="Arial" w:cs="Arial"/>
          <w:sz w:val="24"/>
          <w:szCs w:val="24"/>
        </w:rPr>
        <w:t>e em que o CEP prepa</w:t>
      </w:r>
      <w:r w:rsidR="00BC25DF" w:rsidRPr="00F96DC5">
        <w:rPr>
          <w:rFonts w:ascii="Arial" w:hAnsi="Arial" w:cs="Arial"/>
          <w:sz w:val="24"/>
          <w:szCs w:val="24"/>
        </w:rPr>
        <w:t>rava</w:t>
      </w:r>
      <w:r w:rsidRPr="00F96DC5">
        <w:rPr>
          <w:rFonts w:ascii="Arial" w:hAnsi="Arial" w:cs="Arial"/>
          <w:sz w:val="24"/>
          <w:szCs w:val="24"/>
        </w:rPr>
        <w:t xml:space="preserve"> o seu Planejam</w:t>
      </w:r>
      <w:r w:rsidR="00BC25DF" w:rsidRPr="00F96DC5">
        <w:rPr>
          <w:rFonts w:ascii="Arial" w:hAnsi="Arial" w:cs="Arial"/>
          <w:sz w:val="24"/>
          <w:szCs w:val="24"/>
        </w:rPr>
        <w:t>ento</w:t>
      </w:r>
      <w:r w:rsidRPr="00F96DC5">
        <w:rPr>
          <w:rFonts w:ascii="Arial" w:hAnsi="Arial" w:cs="Arial"/>
          <w:sz w:val="24"/>
          <w:szCs w:val="24"/>
        </w:rPr>
        <w:t xml:space="preserve"> Estr</w:t>
      </w:r>
      <w:r w:rsidR="00BC25DF" w:rsidRPr="00F96DC5">
        <w:rPr>
          <w:rFonts w:ascii="Arial" w:hAnsi="Arial" w:cs="Arial"/>
          <w:sz w:val="24"/>
          <w:szCs w:val="24"/>
        </w:rPr>
        <w:t>até</w:t>
      </w:r>
      <w:r w:rsidRPr="00F96DC5">
        <w:rPr>
          <w:rFonts w:ascii="Arial" w:hAnsi="Arial" w:cs="Arial"/>
          <w:sz w:val="24"/>
          <w:szCs w:val="24"/>
        </w:rPr>
        <w:t>gico 2023 – 2028. Implantar uma instituição com</w:t>
      </w:r>
      <w:r w:rsidR="00BC25DF" w:rsidRPr="00F96DC5">
        <w:rPr>
          <w:rFonts w:ascii="Arial" w:hAnsi="Arial" w:cs="Arial"/>
          <w:sz w:val="24"/>
          <w:szCs w:val="24"/>
        </w:rPr>
        <w:t xml:space="preserve"> este pe</w:t>
      </w:r>
      <w:r w:rsidR="00AA4A81" w:rsidRPr="00F96DC5">
        <w:rPr>
          <w:rFonts w:ascii="Arial" w:hAnsi="Arial" w:cs="Arial"/>
          <w:sz w:val="24"/>
          <w:szCs w:val="24"/>
        </w:rPr>
        <w:t>r</w:t>
      </w:r>
      <w:r w:rsidR="00BC25DF" w:rsidRPr="00F96DC5">
        <w:rPr>
          <w:rFonts w:ascii="Arial" w:hAnsi="Arial" w:cs="Arial"/>
          <w:sz w:val="24"/>
          <w:szCs w:val="24"/>
        </w:rPr>
        <w:t>fil</w:t>
      </w:r>
      <w:r w:rsidRPr="00F96DC5">
        <w:rPr>
          <w:rFonts w:ascii="Arial" w:hAnsi="Arial" w:cs="Arial"/>
          <w:sz w:val="24"/>
          <w:szCs w:val="24"/>
        </w:rPr>
        <w:t xml:space="preserve"> foi ensaiada em diferentes instituições locais</w:t>
      </w:r>
      <w:r w:rsidR="00CC6843">
        <w:rPr>
          <w:rFonts w:ascii="Arial" w:hAnsi="Arial" w:cs="Arial"/>
          <w:sz w:val="24"/>
          <w:szCs w:val="24"/>
        </w:rPr>
        <w:t>,</w:t>
      </w:r>
      <w:r w:rsidRPr="00F96DC5">
        <w:rPr>
          <w:rFonts w:ascii="Arial" w:hAnsi="Arial" w:cs="Arial"/>
          <w:sz w:val="24"/>
          <w:szCs w:val="24"/>
        </w:rPr>
        <w:t xml:space="preserve"> infelizmente sem sucesso. A formatação que agora se apresenta teve </w:t>
      </w:r>
      <w:r w:rsidR="00BC25DF" w:rsidRPr="00F96DC5">
        <w:rPr>
          <w:rFonts w:ascii="Arial" w:hAnsi="Arial" w:cs="Arial"/>
          <w:sz w:val="24"/>
          <w:szCs w:val="24"/>
        </w:rPr>
        <w:t>iní</w:t>
      </w:r>
      <w:r w:rsidRPr="00F96DC5">
        <w:rPr>
          <w:rFonts w:ascii="Arial" w:hAnsi="Arial" w:cs="Arial"/>
          <w:sz w:val="24"/>
          <w:szCs w:val="24"/>
        </w:rPr>
        <w:t xml:space="preserve">cio no segundo semestre de 2022, se estendeu ao longo do primeiro semestre de 2023 e em 03 de </w:t>
      </w:r>
      <w:r w:rsidR="00BC25DF" w:rsidRPr="00F96DC5">
        <w:rPr>
          <w:rFonts w:ascii="Arial" w:hAnsi="Arial" w:cs="Arial"/>
          <w:sz w:val="24"/>
          <w:szCs w:val="24"/>
        </w:rPr>
        <w:t>a</w:t>
      </w:r>
      <w:r w:rsidRPr="00F96DC5">
        <w:rPr>
          <w:rFonts w:ascii="Arial" w:hAnsi="Arial" w:cs="Arial"/>
          <w:sz w:val="24"/>
          <w:szCs w:val="24"/>
        </w:rPr>
        <w:t>gosto</w:t>
      </w:r>
      <w:r w:rsidR="00CC6843">
        <w:rPr>
          <w:rFonts w:ascii="Arial" w:hAnsi="Arial" w:cs="Arial"/>
          <w:sz w:val="24"/>
          <w:szCs w:val="24"/>
        </w:rPr>
        <w:t>,</w:t>
      </w:r>
      <w:r w:rsidRPr="00F96DC5">
        <w:rPr>
          <w:rFonts w:ascii="Arial" w:hAnsi="Arial" w:cs="Arial"/>
          <w:sz w:val="24"/>
          <w:szCs w:val="24"/>
        </w:rPr>
        <w:t xml:space="preserve"> por fim</w:t>
      </w:r>
      <w:r w:rsidR="00CC6843">
        <w:rPr>
          <w:rFonts w:ascii="Arial" w:hAnsi="Arial" w:cs="Arial"/>
          <w:sz w:val="24"/>
          <w:szCs w:val="24"/>
        </w:rPr>
        <w:t>,</w:t>
      </w:r>
      <w:r w:rsidRPr="00F96DC5">
        <w:rPr>
          <w:rFonts w:ascii="Arial" w:hAnsi="Arial" w:cs="Arial"/>
          <w:sz w:val="24"/>
          <w:szCs w:val="24"/>
        </w:rPr>
        <w:t xml:space="preserve"> teve lugar a Assemb</w:t>
      </w:r>
      <w:r w:rsidR="00BC25DF" w:rsidRPr="00F96DC5">
        <w:rPr>
          <w:rFonts w:ascii="Arial" w:hAnsi="Arial" w:cs="Arial"/>
          <w:sz w:val="24"/>
          <w:szCs w:val="24"/>
        </w:rPr>
        <w:t>leia</w:t>
      </w:r>
      <w:r w:rsidRPr="00F96DC5">
        <w:rPr>
          <w:rFonts w:ascii="Arial" w:hAnsi="Arial" w:cs="Arial"/>
          <w:sz w:val="24"/>
          <w:szCs w:val="24"/>
        </w:rPr>
        <w:t xml:space="preserve"> Geral, na qual foi criad</w:t>
      </w:r>
      <w:r w:rsidR="002E00D9" w:rsidRPr="00F96DC5">
        <w:rPr>
          <w:rFonts w:ascii="Arial" w:hAnsi="Arial" w:cs="Arial"/>
          <w:sz w:val="24"/>
          <w:szCs w:val="24"/>
        </w:rPr>
        <w:t>o</w:t>
      </w:r>
      <w:r w:rsidRPr="00F96DC5">
        <w:rPr>
          <w:rFonts w:ascii="Arial" w:hAnsi="Arial" w:cs="Arial"/>
          <w:sz w:val="24"/>
          <w:szCs w:val="24"/>
        </w:rPr>
        <w:t xml:space="preserve"> o IE</w:t>
      </w:r>
      <w:r w:rsidRPr="00264677">
        <w:rPr>
          <w:rFonts w:ascii="Arial" w:hAnsi="Arial" w:cs="Arial"/>
          <w:sz w:val="24"/>
          <w:szCs w:val="24"/>
          <w:vertAlign w:val="superscript"/>
        </w:rPr>
        <w:t>2</w:t>
      </w:r>
      <w:r w:rsidRPr="00F96DC5">
        <w:rPr>
          <w:rFonts w:ascii="Arial" w:hAnsi="Arial" w:cs="Arial"/>
          <w:sz w:val="24"/>
          <w:szCs w:val="24"/>
        </w:rPr>
        <w:t>A. Desta reunião p</w:t>
      </w:r>
      <w:r w:rsidR="00BC25DF" w:rsidRPr="00F96DC5">
        <w:rPr>
          <w:rFonts w:ascii="Arial" w:hAnsi="Arial" w:cs="Arial"/>
          <w:sz w:val="24"/>
          <w:szCs w:val="24"/>
        </w:rPr>
        <w:t>ar</w:t>
      </w:r>
      <w:r w:rsidRPr="00F96DC5">
        <w:rPr>
          <w:rFonts w:ascii="Arial" w:hAnsi="Arial" w:cs="Arial"/>
          <w:sz w:val="24"/>
          <w:szCs w:val="24"/>
        </w:rPr>
        <w:t>ticiparam</w:t>
      </w:r>
      <w:r w:rsidR="00BC25DF" w:rsidRPr="00F96DC5">
        <w:rPr>
          <w:rFonts w:ascii="Arial" w:hAnsi="Arial" w:cs="Arial"/>
          <w:sz w:val="24"/>
          <w:szCs w:val="24"/>
        </w:rPr>
        <w:t xml:space="preserve"> </w:t>
      </w:r>
      <w:r w:rsidRPr="00F96DC5">
        <w:rPr>
          <w:rFonts w:ascii="Arial" w:hAnsi="Arial" w:cs="Arial"/>
          <w:sz w:val="24"/>
          <w:szCs w:val="24"/>
        </w:rPr>
        <w:t>presencial</w:t>
      </w:r>
      <w:r w:rsidR="00BC25DF" w:rsidRPr="00F96DC5">
        <w:rPr>
          <w:rFonts w:ascii="Arial" w:hAnsi="Arial" w:cs="Arial"/>
          <w:sz w:val="24"/>
          <w:szCs w:val="24"/>
        </w:rPr>
        <w:t>m</w:t>
      </w:r>
      <w:r w:rsidRPr="00F96DC5">
        <w:rPr>
          <w:rFonts w:ascii="Arial" w:hAnsi="Arial" w:cs="Arial"/>
          <w:sz w:val="24"/>
          <w:szCs w:val="24"/>
        </w:rPr>
        <w:t>ente 43 (quarenta e três) pessoas,</w:t>
      </w:r>
      <w:r w:rsidR="00BC25DF" w:rsidRPr="00F96DC5">
        <w:rPr>
          <w:rFonts w:ascii="Arial" w:hAnsi="Arial" w:cs="Arial"/>
          <w:sz w:val="24"/>
          <w:szCs w:val="24"/>
        </w:rPr>
        <w:t xml:space="preserve"> conforme Ata registrada no Cartório do 1º Of</w:t>
      </w:r>
      <w:r w:rsidR="002E00D9" w:rsidRPr="00F96DC5">
        <w:rPr>
          <w:rFonts w:ascii="Arial" w:hAnsi="Arial" w:cs="Arial"/>
          <w:sz w:val="24"/>
          <w:szCs w:val="24"/>
        </w:rPr>
        <w:t>í</w:t>
      </w:r>
      <w:r w:rsidR="00BC25DF" w:rsidRPr="00F96DC5">
        <w:rPr>
          <w:rFonts w:ascii="Arial" w:hAnsi="Arial" w:cs="Arial"/>
          <w:sz w:val="24"/>
          <w:szCs w:val="24"/>
        </w:rPr>
        <w:t>cio de Registro de Títulos e Documentos e Registro Civil das Pessoas Jurídicas, Oficial Marcelo Artur Miranda Chada, em Belém- Pará. Nesta oportunidade</w:t>
      </w:r>
      <w:r w:rsidR="00AA4A81" w:rsidRPr="00F96DC5">
        <w:rPr>
          <w:rFonts w:ascii="Arial" w:hAnsi="Arial" w:cs="Arial"/>
          <w:sz w:val="24"/>
          <w:szCs w:val="24"/>
        </w:rPr>
        <w:t>,</w:t>
      </w:r>
      <w:r w:rsidRPr="00F96DC5">
        <w:rPr>
          <w:rFonts w:ascii="Arial" w:hAnsi="Arial" w:cs="Arial"/>
          <w:sz w:val="24"/>
          <w:szCs w:val="24"/>
        </w:rPr>
        <w:t xml:space="preserve"> 35 (tri</w:t>
      </w:r>
      <w:r w:rsidR="00AA4A81" w:rsidRPr="00F96DC5">
        <w:rPr>
          <w:rFonts w:ascii="Arial" w:hAnsi="Arial" w:cs="Arial"/>
          <w:sz w:val="24"/>
          <w:szCs w:val="24"/>
        </w:rPr>
        <w:t>n</w:t>
      </w:r>
      <w:r w:rsidRPr="00F96DC5">
        <w:rPr>
          <w:rFonts w:ascii="Arial" w:hAnsi="Arial" w:cs="Arial"/>
          <w:sz w:val="24"/>
          <w:szCs w:val="24"/>
        </w:rPr>
        <w:t>ta e cinco) outras</w:t>
      </w:r>
      <w:r w:rsidR="00AA4A81" w:rsidRPr="00F96DC5">
        <w:rPr>
          <w:rFonts w:ascii="Arial" w:hAnsi="Arial" w:cs="Arial"/>
          <w:sz w:val="24"/>
          <w:szCs w:val="24"/>
        </w:rPr>
        <w:t xml:space="preserve"> pessoas</w:t>
      </w:r>
      <w:r w:rsidRPr="00F96DC5">
        <w:rPr>
          <w:rFonts w:ascii="Arial" w:hAnsi="Arial" w:cs="Arial"/>
          <w:sz w:val="24"/>
          <w:szCs w:val="24"/>
        </w:rPr>
        <w:t xml:space="preserve"> </w:t>
      </w:r>
      <w:r w:rsidR="00BC25DF" w:rsidRPr="00F96DC5">
        <w:rPr>
          <w:rFonts w:ascii="Arial" w:hAnsi="Arial" w:cs="Arial"/>
          <w:sz w:val="24"/>
          <w:szCs w:val="24"/>
        </w:rPr>
        <w:t xml:space="preserve">também </w:t>
      </w:r>
      <w:r w:rsidRPr="00F96DC5">
        <w:rPr>
          <w:rFonts w:ascii="Arial" w:hAnsi="Arial" w:cs="Arial"/>
          <w:sz w:val="24"/>
          <w:szCs w:val="24"/>
        </w:rPr>
        <w:t>se pronunciaram remotamente favoráveis à criação do Instit</w:t>
      </w:r>
      <w:r w:rsidR="00AA4A81" w:rsidRPr="00F96DC5">
        <w:rPr>
          <w:rFonts w:ascii="Arial" w:hAnsi="Arial" w:cs="Arial"/>
          <w:sz w:val="24"/>
          <w:szCs w:val="24"/>
        </w:rPr>
        <w:t>u</w:t>
      </w:r>
      <w:r w:rsidRPr="00F96DC5">
        <w:rPr>
          <w:rFonts w:ascii="Arial" w:hAnsi="Arial" w:cs="Arial"/>
          <w:sz w:val="24"/>
          <w:szCs w:val="24"/>
        </w:rPr>
        <w:t>to. Dessa forma</w:t>
      </w:r>
      <w:r w:rsidR="00BC25DF" w:rsidRPr="00F96DC5">
        <w:rPr>
          <w:rFonts w:ascii="Arial" w:hAnsi="Arial" w:cs="Arial"/>
          <w:sz w:val="24"/>
          <w:szCs w:val="24"/>
        </w:rPr>
        <w:t xml:space="preserve"> o marco refe</w:t>
      </w:r>
      <w:r w:rsidR="00AA4A81" w:rsidRPr="00F96DC5">
        <w:rPr>
          <w:rFonts w:ascii="Arial" w:hAnsi="Arial" w:cs="Arial"/>
          <w:sz w:val="24"/>
          <w:szCs w:val="24"/>
        </w:rPr>
        <w:t>re</w:t>
      </w:r>
      <w:r w:rsidR="00BC25DF" w:rsidRPr="00F96DC5">
        <w:rPr>
          <w:rFonts w:ascii="Arial" w:hAnsi="Arial" w:cs="Arial"/>
          <w:sz w:val="24"/>
          <w:szCs w:val="24"/>
        </w:rPr>
        <w:t>n</w:t>
      </w:r>
      <w:r w:rsidR="00AA4A81" w:rsidRPr="00F96DC5">
        <w:rPr>
          <w:rFonts w:ascii="Arial" w:hAnsi="Arial" w:cs="Arial"/>
          <w:sz w:val="24"/>
          <w:szCs w:val="24"/>
        </w:rPr>
        <w:t>c</w:t>
      </w:r>
      <w:r w:rsidR="00BC25DF" w:rsidRPr="00F96DC5">
        <w:rPr>
          <w:rFonts w:ascii="Arial" w:hAnsi="Arial" w:cs="Arial"/>
          <w:sz w:val="24"/>
          <w:szCs w:val="24"/>
        </w:rPr>
        <w:t>ial de criação do IE</w:t>
      </w:r>
      <w:r w:rsidR="00BC25DF" w:rsidRPr="00264677">
        <w:rPr>
          <w:rFonts w:ascii="Arial" w:hAnsi="Arial" w:cs="Arial"/>
          <w:sz w:val="24"/>
          <w:szCs w:val="24"/>
          <w:vertAlign w:val="superscript"/>
        </w:rPr>
        <w:t>2</w:t>
      </w:r>
      <w:r w:rsidR="00BC25DF" w:rsidRPr="00F96DC5">
        <w:rPr>
          <w:rFonts w:ascii="Arial" w:hAnsi="Arial" w:cs="Arial"/>
          <w:sz w:val="24"/>
          <w:szCs w:val="24"/>
        </w:rPr>
        <w:t>A é o dia 03 de agost</w:t>
      </w:r>
      <w:r w:rsidR="002E51A2" w:rsidRPr="00F96DC5">
        <w:rPr>
          <w:rFonts w:ascii="Arial" w:hAnsi="Arial" w:cs="Arial"/>
          <w:sz w:val="24"/>
          <w:szCs w:val="24"/>
        </w:rPr>
        <w:t>o,</w:t>
      </w:r>
      <w:r w:rsidR="00BC25DF" w:rsidRPr="00F96DC5">
        <w:rPr>
          <w:rFonts w:ascii="Arial" w:hAnsi="Arial" w:cs="Arial"/>
          <w:sz w:val="24"/>
          <w:szCs w:val="24"/>
        </w:rPr>
        <w:t xml:space="preserve"> de 2023 e d</w:t>
      </w:r>
      <w:r w:rsidR="00AA4A81" w:rsidRPr="00F96DC5">
        <w:rPr>
          <w:rFonts w:ascii="Arial" w:hAnsi="Arial" w:cs="Arial"/>
          <w:sz w:val="24"/>
          <w:szCs w:val="24"/>
        </w:rPr>
        <w:t>e</w:t>
      </w:r>
      <w:r w:rsidR="00BC25DF" w:rsidRPr="00F96DC5">
        <w:rPr>
          <w:rFonts w:ascii="Arial" w:hAnsi="Arial" w:cs="Arial"/>
          <w:sz w:val="24"/>
          <w:szCs w:val="24"/>
        </w:rPr>
        <w:t>ste at</w:t>
      </w:r>
      <w:r w:rsidR="00AA4A81" w:rsidRPr="00F96DC5">
        <w:rPr>
          <w:rFonts w:ascii="Arial" w:hAnsi="Arial" w:cs="Arial"/>
          <w:sz w:val="24"/>
          <w:szCs w:val="24"/>
        </w:rPr>
        <w:t>o</w:t>
      </w:r>
      <w:r w:rsidR="00BC25DF" w:rsidRPr="00F96DC5">
        <w:rPr>
          <w:rFonts w:ascii="Arial" w:hAnsi="Arial" w:cs="Arial"/>
          <w:sz w:val="24"/>
          <w:szCs w:val="24"/>
        </w:rPr>
        <w:t xml:space="preserve"> fizeram part</w:t>
      </w:r>
      <w:r w:rsidR="00AA4A81" w:rsidRPr="00F96DC5">
        <w:rPr>
          <w:rFonts w:ascii="Arial" w:hAnsi="Arial" w:cs="Arial"/>
          <w:sz w:val="24"/>
          <w:szCs w:val="24"/>
        </w:rPr>
        <w:t>e</w:t>
      </w:r>
      <w:r w:rsidR="00BC25DF" w:rsidRPr="00F96DC5">
        <w:rPr>
          <w:rFonts w:ascii="Arial" w:hAnsi="Arial" w:cs="Arial"/>
          <w:sz w:val="24"/>
          <w:szCs w:val="24"/>
        </w:rPr>
        <w:t xml:space="preserve"> 78 (s</w:t>
      </w:r>
      <w:r w:rsidR="00AA4A81" w:rsidRPr="00F96DC5">
        <w:rPr>
          <w:rFonts w:ascii="Arial" w:hAnsi="Arial" w:cs="Arial"/>
          <w:sz w:val="24"/>
          <w:szCs w:val="24"/>
        </w:rPr>
        <w:t>e</w:t>
      </w:r>
      <w:r w:rsidR="00BC25DF" w:rsidRPr="00F96DC5">
        <w:rPr>
          <w:rFonts w:ascii="Arial" w:hAnsi="Arial" w:cs="Arial"/>
          <w:sz w:val="24"/>
          <w:szCs w:val="24"/>
        </w:rPr>
        <w:t>tenta e oito) pe</w:t>
      </w:r>
      <w:r w:rsidR="00AA4A81" w:rsidRPr="00F96DC5">
        <w:rPr>
          <w:rFonts w:ascii="Arial" w:hAnsi="Arial" w:cs="Arial"/>
          <w:sz w:val="24"/>
          <w:szCs w:val="24"/>
        </w:rPr>
        <w:t>ss</w:t>
      </w:r>
      <w:r w:rsidR="00BC25DF" w:rsidRPr="00F96DC5">
        <w:rPr>
          <w:rFonts w:ascii="Arial" w:hAnsi="Arial" w:cs="Arial"/>
          <w:sz w:val="24"/>
          <w:szCs w:val="24"/>
        </w:rPr>
        <w:t>oas,</w:t>
      </w:r>
      <w:r w:rsidR="00AA4A81" w:rsidRPr="00F96DC5">
        <w:rPr>
          <w:rFonts w:ascii="Arial" w:hAnsi="Arial" w:cs="Arial"/>
          <w:sz w:val="24"/>
          <w:szCs w:val="24"/>
        </w:rPr>
        <w:t xml:space="preserve"> </w:t>
      </w:r>
      <w:r w:rsidR="00BC25DF" w:rsidRPr="00F96DC5">
        <w:rPr>
          <w:rFonts w:ascii="Arial" w:hAnsi="Arial" w:cs="Arial"/>
          <w:sz w:val="24"/>
          <w:szCs w:val="24"/>
        </w:rPr>
        <w:t>as</w:t>
      </w:r>
      <w:r w:rsidR="00AA4A81" w:rsidRPr="00F96DC5">
        <w:rPr>
          <w:rFonts w:ascii="Arial" w:hAnsi="Arial" w:cs="Arial"/>
          <w:sz w:val="24"/>
          <w:szCs w:val="24"/>
        </w:rPr>
        <w:t xml:space="preserve"> </w:t>
      </w:r>
      <w:r w:rsidR="00BC25DF" w:rsidRPr="00F96DC5">
        <w:rPr>
          <w:rFonts w:ascii="Arial" w:hAnsi="Arial" w:cs="Arial"/>
          <w:sz w:val="24"/>
          <w:szCs w:val="24"/>
        </w:rPr>
        <w:t>qu</w:t>
      </w:r>
      <w:r w:rsidR="00AA4A81" w:rsidRPr="00F96DC5">
        <w:rPr>
          <w:rFonts w:ascii="Arial" w:hAnsi="Arial" w:cs="Arial"/>
          <w:sz w:val="24"/>
          <w:szCs w:val="24"/>
        </w:rPr>
        <w:t>ai</w:t>
      </w:r>
      <w:r w:rsidR="00BC25DF" w:rsidRPr="00F96DC5">
        <w:rPr>
          <w:rFonts w:ascii="Arial" w:hAnsi="Arial" w:cs="Arial"/>
          <w:sz w:val="24"/>
          <w:szCs w:val="24"/>
        </w:rPr>
        <w:t>s se con</w:t>
      </w:r>
      <w:r w:rsidR="00AA4A81" w:rsidRPr="00F96DC5">
        <w:rPr>
          <w:rFonts w:ascii="Arial" w:hAnsi="Arial" w:cs="Arial"/>
          <w:sz w:val="24"/>
          <w:szCs w:val="24"/>
        </w:rPr>
        <w:t>s</w:t>
      </w:r>
      <w:r w:rsidR="00BC25DF" w:rsidRPr="00F96DC5">
        <w:rPr>
          <w:rFonts w:ascii="Arial" w:hAnsi="Arial" w:cs="Arial"/>
          <w:sz w:val="24"/>
          <w:szCs w:val="24"/>
        </w:rPr>
        <w:t>ti</w:t>
      </w:r>
      <w:r w:rsidR="00AA4A81" w:rsidRPr="00F96DC5">
        <w:rPr>
          <w:rFonts w:ascii="Arial" w:hAnsi="Arial" w:cs="Arial"/>
          <w:sz w:val="24"/>
          <w:szCs w:val="24"/>
        </w:rPr>
        <w:t>t</w:t>
      </w:r>
      <w:r w:rsidR="00BC25DF" w:rsidRPr="00F96DC5">
        <w:rPr>
          <w:rFonts w:ascii="Arial" w:hAnsi="Arial" w:cs="Arial"/>
          <w:sz w:val="24"/>
          <w:szCs w:val="24"/>
        </w:rPr>
        <w:t>uem</w:t>
      </w:r>
      <w:r w:rsidR="00AA4A81" w:rsidRPr="00F96DC5">
        <w:rPr>
          <w:rFonts w:ascii="Arial" w:hAnsi="Arial" w:cs="Arial"/>
          <w:sz w:val="24"/>
          <w:szCs w:val="24"/>
        </w:rPr>
        <w:t xml:space="preserve"> assim, </w:t>
      </w:r>
      <w:r w:rsidR="00BC25DF" w:rsidRPr="00F96DC5">
        <w:rPr>
          <w:rFonts w:ascii="Arial" w:hAnsi="Arial" w:cs="Arial"/>
          <w:sz w:val="24"/>
          <w:szCs w:val="24"/>
        </w:rPr>
        <w:t>seus Associados Fundadores</w:t>
      </w:r>
      <w:r w:rsidR="00AA4A81" w:rsidRPr="00F96DC5">
        <w:rPr>
          <w:rFonts w:ascii="Arial" w:hAnsi="Arial" w:cs="Arial"/>
          <w:sz w:val="24"/>
          <w:szCs w:val="24"/>
        </w:rPr>
        <w:t>, conforme a seguir:</w:t>
      </w:r>
    </w:p>
    <w:p w14:paraId="0C7C4726" w14:textId="2661F5BB" w:rsidR="002D0718" w:rsidRPr="00F96DC5" w:rsidRDefault="002D0718" w:rsidP="002D0718">
      <w:pPr>
        <w:spacing w:after="0" w:line="360" w:lineRule="auto"/>
        <w:jc w:val="center"/>
        <w:rPr>
          <w:rFonts w:ascii="Arial" w:hAnsi="Arial" w:cs="Arial"/>
          <w:b/>
          <w:bCs/>
          <w:sz w:val="21"/>
          <w:szCs w:val="21"/>
        </w:rPr>
      </w:pPr>
    </w:p>
    <w:tbl>
      <w:tblPr>
        <w:tblStyle w:val="Tabelacomgrade"/>
        <w:tblW w:w="9356" w:type="dxa"/>
        <w:tblInd w:w="-5" w:type="dxa"/>
        <w:tblLook w:val="04A0" w:firstRow="1" w:lastRow="0" w:firstColumn="1" w:lastColumn="0" w:noHBand="0" w:noVBand="1"/>
      </w:tblPr>
      <w:tblGrid>
        <w:gridCol w:w="567"/>
        <w:gridCol w:w="3969"/>
        <w:gridCol w:w="4820"/>
      </w:tblGrid>
      <w:tr w:rsidR="002D0718" w:rsidRPr="00F96DC5" w14:paraId="07DD5B08" w14:textId="77777777" w:rsidTr="002E51A2">
        <w:tc>
          <w:tcPr>
            <w:tcW w:w="567" w:type="dxa"/>
          </w:tcPr>
          <w:p w14:paraId="16C23156" w14:textId="77777777" w:rsidR="002D0718" w:rsidRPr="00F96DC5" w:rsidRDefault="002D0718" w:rsidP="00077C3F">
            <w:pPr>
              <w:spacing w:line="360" w:lineRule="auto"/>
              <w:rPr>
                <w:rFonts w:ascii="Arial" w:hAnsi="Arial" w:cs="Arial"/>
                <w:sz w:val="18"/>
                <w:szCs w:val="18"/>
              </w:rPr>
            </w:pPr>
          </w:p>
        </w:tc>
        <w:tc>
          <w:tcPr>
            <w:tcW w:w="3969" w:type="dxa"/>
          </w:tcPr>
          <w:p w14:paraId="32EB6103" w14:textId="77777777" w:rsidR="002D0718" w:rsidRPr="00F96DC5" w:rsidRDefault="002D0718" w:rsidP="00077C3F">
            <w:pPr>
              <w:spacing w:line="360" w:lineRule="auto"/>
              <w:jc w:val="center"/>
              <w:rPr>
                <w:rFonts w:ascii="Arial" w:hAnsi="Arial" w:cs="Arial"/>
                <w:b/>
                <w:bCs/>
                <w:sz w:val="18"/>
                <w:szCs w:val="18"/>
              </w:rPr>
            </w:pPr>
            <w:r w:rsidRPr="00F96DC5">
              <w:rPr>
                <w:rFonts w:ascii="Arial" w:hAnsi="Arial" w:cs="Arial"/>
                <w:b/>
                <w:bCs/>
                <w:sz w:val="18"/>
                <w:szCs w:val="18"/>
              </w:rPr>
              <w:t>NOME</w:t>
            </w:r>
          </w:p>
        </w:tc>
        <w:tc>
          <w:tcPr>
            <w:tcW w:w="4820" w:type="dxa"/>
          </w:tcPr>
          <w:p w14:paraId="0AF58433" w14:textId="77777777" w:rsidR="002D0718" w:rsidRPr="00F96DC5" w:rsidRDefault="002D0718" w:rsidP="00077C3F">
            <w:pPr>
              <w:spacing w:line="360" w:lineRule="auto"/>
              <w:jc w:val="center"/>
              <w:rPr>
                <w:rFonts w:ascii="Arial" w:hAnsi="Arial" w:cs="Arial"/>
                <w:b/>
                <w:bCs/>
                <w:sz w:val="18"/>
                <w:szCs w:val="18"/>
              </w:rPr>
            </w:pPr>
            <w:r w:rsidRPr="00F96DC5">
              <w:rPr>
                <w:rFonts w:ascii="Arial" w:hAnsi="Arial" w:cs="Arial"/>
                <w:b/>
                <w:bCs/>
                <w:sz w:val="18"/>
                <w:szCs w:val="18"/>
              </w:rPr>
              <w:t>Profissão</w:t>
            </w:r>
          </w:p>
        </w:tc>
      </w:tr>
      <w:tr w:rsidR="002D0718" w:rsidRPr="00F96DC5" w14:paraId="5F2B0036" w14:textId="77777777" w:rsidTr="002E51A2">
        <w:tc>
          <w:tcPr>
            <w:tcW w:w="567" w:type="dxa"/>
          </w:tcPr>
          <w:p w14:paraId="51F9EA1B"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01</w:t>
            </w:r>
          </w:p>
        </w:tc>
        <w:tc>
          <w:tcPr>
            <w:tcW w:w="3969" w:type="dxa"/>
          </w:tcPr>
          <w:p w14:paraId="7B96E5BC" w14:textId="77777777" w:rsidR="002D0718" w:rsidRPr="00F96DC5" w:rsidRDefault="002D0718" w:rsidP="00077C3F">
            <w:pPr>
              <w:spacing w:line="360" w:lineRule="auto"/>
              <w:rPr>
                <w:rFonts w:ascii="Arial" w:hAnsi="Arial" w:cs="Arial"/>
                <w:sz w:val="18"/>
                <w:szCs w:val="18"/>
              </w:rPr>
            </w:pPr>
            <w:r w:rsidRPr="00F96DC5">
              <w:rPr>
                <w:rStyle w:val="wixui-rich-texttext1"/>
                <w:rFonts w:ascii="Arial" w:hAnsi="Arial" w:cs="Arial"/>
                <w:sz w:val="18"/>
                <w:szCs w:val="18"/>
              </w:rPr>
              <w:t>Alceu Percy Mendel Junior</w:t>
            </w:r>
          </w:p>
        </w:tc>
        <w:tc>
          <w:tcPr>
            <w:tcW w:w="4820" w:type="dxa"/>
          </w:tcPr>
          <w:p w14:paraId="66F8503C"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Engenheiro Cartógrafo</w:t>
            </w:r>
          </w:p>
        </w:tc>
      </w:tr>
      <w:tr w:rsidR="002D0718" w:rsidRPr="00F96DC5" w14:paraId="2181F0CE" w14:textId="77777777" w:rsidTr="002E51A2">
        <w:tc>
          <w:tcPr>
            <w:tcW w:w="567" w:type="dxa"/>
          </w:tcPr>
          <w:p w14:paraId="0FB3FF79"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02</w:t>
            </w:r>
          </w:p>
        </w:tc>
        <w:tc>
          <w:tcPr>
            <w:tcW w:w="3969" w:type="dxa"/>
          </w:tcPr>
          <w:p w14:paraId="075C6EFF"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r w:rsidRPr="00F96DC5">
              <w:rPr>
                <w:rFonts w:ascii="Arial" w:hAnsi="Arial" w:cs="Arial"/>
                <w:sz w:val="18"/>
                <w:szCs w:val="18"/>
              </w:rPr>
              <w:t xml:space="preserve">Alcir </w:t>
            </w:r>
            <w:proofErr w:type="spellStart"/>
            <w:r w:rsidRPr="00F96DC5">
              <w:rPr>
                <w:rFonts w:ascii="Arial" w:hAnsi="Arial" w:cs="Arial"/>
                <w:sz w:val="18"/>
                <w:szCs w:val="18"/>
              </w:rPr>
              <w:t>Gursen</w:t>
            </w:r>
            <w:proofErr w:type="spellEnd"/>
            <w:r w:rsidRPr="00F96DC5">
              <w:rPr>
                <w:rFonts w:ascii="Arial" w:hAnsi="Arial" w:cs="Arial"/>
                <w:sz w:val="18"/>
                <w:szCs w:val="18"/>
              </w:rPr>
              <w:t xml:space="preserve"> de Miranda</w:t>
            </w:r>
          </w:p>
        </w:tc>
        <w:tc>
          <w:tcPr>
            <w:tcW w:w="4820" w:type="dxa"/>
          </w:tcPr>
          <w:p w14:paraId="001ADC4C"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Advogado/Desembargador Aposentado</w:t>
            </w:r>
          </w:p>
        </w:tc>
      </w:tr>
      <w:tr w:rsidR="002D0718" w:rsidRPr="00F96DC5" w14:paraId="2BF8D2A2" w14:textId="77777777" w:rsidTr="002E51A2">
        <w:tc>
          <w:tcPr>
            <w:tcW w:w="567" w:type="dxa"/>
          </w:tcPr>
          <w:p w14:paraId="10FFD439"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03</w:t>
            </w:r>
          </w:p>
        </w:tc>
        <w:tc>
          <w:tcPr>
            <w:tcW w:w="3969" w:type="dxa"/>
          </w:tcPr>
          <w:p w14:paraId="417D5836"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proofErr w:type="spellStart"/>
            <w:r w:rsidRPr="00F96DC5">
              <w:rPr>
                <w:rFonts w:ascii="Arial" w:hAnsi="Arial" w:cs="Arial"/>
                <w:sz w:val="18"/>
                <w:szCs w:val="18"/>
              </w:rPr>
              <w:t>Alemar</w:t>
            </w:r>
            <w:proofErr w:type="spellEnd"/>
            <w:r w:rsidRPr="00F96DC5">
              <w:rPr>
                <w:rFonts w:ascii="Arial" w:hAnsi="Arial" w:cs="Arial"/>
                <w:sz w:val="18"/>
                <w:szCs w:val="18"/>
              </w:rPr>
              <w:t xml:space="preserve"> Dias Rodrigues Junior</w:t>
            </w:r>
          </w:p>
        </w:tc>
        <w:tc>
          <w:tcPr>
            <w:tcW w:w="4820" w:type="dxa"/>
          </w:tcPr>
          <w:p w14:paraId="00ADF0BA"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Engenheiro Civil</w:t>
            </w:r>
          </w:p>
        </w:tc>
      </w:tr>
      <w:tr w:rsidR="002D0718" w:rsidRPr="00F96DC5" w14:paraId="264CDA6D" w14:textId="77777777" w:rsidTr="002E51A2">
        <w:tc>
          <w:tcPr>
            <w:tcW w:w="567" w:type="dxa"/>
          </w:tcPr>
          <w:p w14:paraId="03B55A23"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04</w:t>
            </w:r>
          </w:p>
        </w:tc>
        <w:tc>
          <w:tcPr>
            <w:tcW w:w="3969" w:type="dxa"/>
          </w:tcPr>
          <w:p w14:paraId="5F4FA20E" w14:textId="77777777" w:rsidR="002D0718" w:rsidRPr="00F96DC5" w:rsidRDefault="002D0718" w:rsidP="00077C3F">
            <w:pPr>
              <w:pStyle w:val="font9"/>
              <w:spacing w:before="0" w:beforeAutospacing="0" w:after="0" w:afterAutospacing="0" w:line="360" w:lineRule="auto"/>
              <w:rPr>
                <w:rFonts w:ascii="Arial" w:hAnsi="Arial" w:cs="Arial"/>
                <w:sz w:val="18"/>
                <w:szCs w:val="18"/>
              </w:rPr>
            </w:pPr>
            <w:r w:rsidRPr="00F96DC5">
              <w:rPr>
                <w:rStyle w:val="wixui-rich-texttext1"/>
                <w:rFonts w:ascii="Arial" w:hAnsi="Arial" w:cs="Arial"/>
                <w:sz w:val="18"/>
                <w:szCs w:val="18"/>
              </w:rPr>
              <w:t>Alexandre José Martins Figueiras</w:t>
            </w:r>
          </w:p>
        </w:tc>
        <w:tc>
          <w:tcPr>
            <w:tcW w:w="4820" w:type="dxa"/>
          </w:tcPr>
          <w:p w14:paraId="0D08D129"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Geólogo</w:t>
            </w:r>
          </w:p>
        </w:tc>
      </w:tr>
      <w:tr w:rsidR="002D0718" w:rsidRPr="00F96DC5" w14:paraId="525CD0AF" w14:textId="77777777" w:rsidTr="002E51A2">
        <w:tc>
          <w:tcPr>
            <w:tcW w:w="567" w:type="dxa"/>
          </w:tcPr>
          <w:p w14:paraId="6D645AD7"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05</w:t>
            </w:r>
          </w:p>
        </w:tc>
        <w:tc>
          <w:tcPr>
            <w:tcW w:w="3969" w:type="dxa"/>
          </w:tcPr>
          <w:p w14:paraId="3DFDE2BE" w14:textId="77777777" w:rsidR="002D0718" w:rsidRPr="00F96DC5" w:rsidRDefault="002D0718" w:rsidP="00077C3F">
            <w:pPr>
              <w:pStyle w:val="font9"/>
              <w:spacing w:before="0" w:beforeAutospacing="0" w:after="0" w:afterAutospacing="0" w:line="360" w:lineRule="auto"/>
              <w:rPr>
                <w:rFonts w:ascii="Arial" w:hAnsi="Arial" w:cs="Arial"/>
                <w:sz w:val="18"/>
                <w:szCs w:val="18"/>
              </w:rPr>
            </w:pPr>
            <w:r w:rsidRPr="00F96DC5">
              <w:rPr>
                <w:rStyle w:val="wixui-rich-texttext1"/>
                <w:rFonts w:ascii="Arial" w:hAnsi="Arial" w:cs="Arial"/>
                <w:sz w:val="18"/>
                <w:szCs w:val="18"/>
              </w:rPr>
              <w:t>Alexandre do Santos</w:t>
            </w:r>
          </w:p>
        </w:tc>
        <w:tc>
          <w:tcPr>
            <w:tcW w:w="4820" w:type="dxa"/>
          </w:tcPr>
          <w:p w14:paraId="4FF05795"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Engenheiro Eletricista</w:t>
            </w:r>
          </w:p>
        </w:tc>
      </w:tr>
      <w:tr w:rsidR="002D0718" w:rsidRPr="00F96DC5" w14:paraId="38A6D02D" w14:textId="77777777" w:rsidTr="002E51A2">
        <w:tc>
          <w:tcPr>
            <w:tcW w:w="567" w:type="dxa"/>
          </w:tcPr>
          <w:p w14:paraId="4DBEB672"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06</w:t>
            </w:r>
          </w:p>
        </w:tc>
        <w:tc>
          <w:tcPr>
            <w:tcW w:w="3969" w:type="dxa"/>
          </w:tcPr>
          <w:p w14:paraId="286A0A55" w14:textId="77777777" w:rsidR="002D0718" w:rsidRPr="00F96DC5" w:rsidRDefault="002D0718" w:rsidP="00077C3F">
            <w:pPr>
              <w:pStyle w:val="font9"/>
              <w:spacing w:before="0" w:beforeAutospacing="0" w:after="0" w:afterAutospacing="0" w:line="360" w:lineRule="auto"/>
              <w:rPr>
                <w:rStyle w:val="wixui-rich-texttext1"/>
                <w:rFonts w:ascii="Arial" w:hAnsi="Arial" w:cs="Arial"/>
                <w:sz w:val="18"/>
                <w:szCs w:val="18"/>
              </w:rPr>
            </w:pPr>
            <w:r w:rsidRPr="00F96DC5">
              <w:rPr>
                <w:rStyle w:val="wixui-rich-texttext1"/>
                <w:rFonts w:ascii="Arial" w:hAnsi="Arial" w:cs="Arial"/>
                <w:sz w:val="18"/>
                <w:szCs w:val="18"/>
              </w:rPr>
              <w:t>Amanda Letícia Batista Cunha</w:t>
            </w:r>
          </w:p>
        </w:tc>
        <w:tc>
          <w:tcPr>
            <w:tcW w:w="4820" w:type="dxa"/>
          </w:tcPr>
          <w:p w14:paraId="071B2D55"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Engenheira Sanitarista</w:t>
            </w:r>
          </w:p>
        </w:tc>
      </w:tr>
      <w:tr w:rsidR="002D0718" w:rsidRPr="00F96DC5" w14:paraId="378EDD92" w14:textId="77777777" w:rsidTr="002E51A2">
        <w:tc>
          <w:tcPr>
            <w:tcW w:w="567" w:type="dxa"/>
          </w:tcPr>
          <w:p w14:paraId="728D0DF6"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07</w:t>
            </w:r>
          </w:p>
        </w:tc>
        <w:tc>
          <w:tcPr>
            <w:tcW w:w="3969" w:type="dxa"/>
          </w:tcPr>
          <w:p w14:paraId="285D7860" w14:textId="77777777" w:rsidR="002D0718" w:rsidRPr="00F96DC5" w:rsidRDefault="002D0718" w:rsidP="00077C3F">
            <w:pPr>
              <w:pStyle w:val="font8"/>
              <w:spacing w:before="0" w:beforeAutospacing="0" w:after="0" w:afterAutospacing="0" w:line="360" w:lineRule="auto"/>
              <w:rPr>
                <w:rStyle w:val="wixui-rich-texttext1"/>
                <w:rFonts w:ascii="Arial" w:hAnsi="Arial" w:cs="Arial"/>
                <w:sz w:val="18"/>
                <w:szCs w:val="18"/>
              </w:rPr>
            </w:pPr>
            <w:proofErr w:type="spellStart"/>
            <w:r w:rsidRPr="00F96DC5">
              <w:rPr>
                <w:rFonts w:ascii="Arial" w:hAnsi="Arial" w:cs="Arial"/>
                <w:sz w:val="18"/>
                <w:szCs w:val="18"/>
              </w:rPr>
              <w:t>Ambire</w:t>
            </w:r>
            <w:proofErr w:type="spellEnd"/>
            <w:r w:rsidRPr="00F96DC5">
              <w:rPr>
                <w:rFonts w:ascii="Arial" w:hAnsi="Arial" w:cs="Arial"/>
                <w:sz w:val="18"/>
                <w:szCs w:val="18"/>
              </w:rPr>
              <w:t xml:space="preserve"> José Gluck Paul</w:t>
            </w:r>
          </w:p>
        </w:tc>
        <w:tc>
          <w:tcPr>
            <w:tcW w:w="4820" w:type="dxa"/>
          </w:tcPr>
          <w:p w14:paraId="24DFC4D5"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Engenheiro Civil</w:t>
            </w:r>
          </w:p>
        </w:tc>
      </w:tr>
      <w:tr w:rsidR="002D0718" w:rsidRPr="00F96DC5" w14:paraId="777CDE41" w14:textId="77777777" w:rsidTr="002E51A2">
        <w:tc>
          <w:tcPr>
            <w:tcW w:w="567" w:type="dxa"/>
          </w:tcPr>
          <w:p w14:paraId="7ED6FABC"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08</w:t>
            </w:r>
          </w:p>
        </w:tc>
        <w:tc>
          <w:tcPr>
            <w:tcW w:w="3969" w:type="dxa"/>
          </w:tcPr>
          <w:p w14:paraId="185DF031" w14:textId="77777777" w:rsidR="002D0718" w:rsidRPr="00F96DC5" w:rsidRDefault="002D0718" w:rsidP="00077C3F">
            <w:pPr>
              <w:pStyle w:val="font9"/>
              <w:spacing w:before="0" w:beforeAutospacing="0" w:after="0" w:afterAutospacing="0" w:line="360" w:lineRule="auto"/>
              <w:rPr>
                <w:rStyle w:val="wixui-rich-texttext1"/>
                <w:rFonts w:ascii="Arial" w:hAnsi="Arial" w:cs="Arial"/>
                <w:sz w:val="18"/>
                <w:szCs w:val="18"/>
              </w:rPr>
            </w:pPr>
            <w:r w:rsidRPr="00F96DC5">
              <w:rPr>
                <w:rStyle w:val="wixui-rich-texttext1"/>
                <w:rFonts w:ascii="Arial" w:hAnsi="Arial" w:cs="Arial"/>
                <w:sz w:val="18"/>
                <w:szCs w:val="18"/>
              </w:rPr>
              <w:t>Ana Paula do Nascimento</w:t>
            </w:r>
          </w:p>
        </w:tc>
        <w:tc>
          <w:tcPr>
            <w:tcW w:w="4820" w:type="dxa"/>
          </w:tcPr>
          <w:p w14:paraId="66D43EDF"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Engenheira Ambiental</w:t>
            </w:r>
          </w:p>
        </w:tc>
      </w:tr>
      <w:tr w:rsidR="002D0718" w:rsidRPr="00F96DC5" w14:paraId="3E13EF23" w14:textId="77777777" w:rsidTr="002E51A2">
        <w:tc>
          <w:tcPr>
            <w:tcW w:w="567" w:type="dxa"/>
          </w:tcPr>
          <w:p w14:paraId="0C675D60"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09</w:t>
            </w:r>
          </w:p>
        </w:tc>
        <w:tc>
          <w:tcPr>
            <w:tcW w:w="3969" w:type="dxa"/>
          </w:tcPr>
          <w:p w14:paraId="7475E5CB" w14:textId="77777777" w:rsidR="002D0718" w:rsidRPr="00F96DC5" w:rsidRDefault="002D0718" w:rsidP="00077C3F">
            <w:pPr>
              <w:pStyle w:val="font8"/>
              <w:spacing w:before="0" w:beforeAutospacing="0" w:after="0" w:afterAutospacing="0" w:line="360" w:lineRule="auto"/>
              <w:rPr>
                <w:rStyle w:val="wixui-rich-texttext1"/>
                <w:rFonts w:ascii="Arial" w:hAnsi="Arial" w:cs="Arial"/>
                <w:sz w:val="18"/>
                <w:szCs w:val="18"/>
              </w:rPr>
            </w:pPr>
            <w:r w:rsidRPr="00F96DC5">
              <w:rPr>
                <w:rFonts w:ascii="Arial" w:hAnsi="Arial" w:cs="Arial"/>
                <w:sz w:val="18"/>
                <w:szCs w:val="18"/>
              </w:rPr>
              <w:t>André Augusto Azevedo Montenegro Duarte</w:t>
            </w:r>
          </w:p>
        </w:tc>
        <w:tc>
          <w:tcPr>
            <w:tcW w:w="4820" w:type="dxa"/>
          </w:tcPr>
          <w:p w14:paraId="69FD863E"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Engenheiro Civil/Docente de Ensino Superior</w:t>
            </w:r>
          </w:p>
        </w:tc>
      </w:tr>
      <w:tr w:rsidR="002D0718" w:rsidRPr="00F96DC5" w14:paraId="6B898551" w14:textId="77777777" w:rsidTr="002E51A2">
        <w:tc>
          <w:tcPr>
            <w:tcW w:w="567" w:type="dxa"/>
          </w:tcPr>
          <w:p w14:paraId="1DC9D9CC"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10</w:t>
            </w:r>
          </w:p>
        </w:tc>
        <w:tc>
          <w:tcPr>
            <w:tcW w:w="3969" w:type="dxa"/>
          </w:tcPr>
          <w:p w14:paraId="63B536E8" w14:textId="77777777" w:rsidR="002D0718" w:rsidRPr="00F96DC5" w:rsidRDefault="002D0718" w:rsidP="00077C3F">
            <w:pPr>
              <w:pStyle w:val="font8"/>
              <w:spacing w:before="0" w:beforeAutospacing="0" w:after="0" w:afterAutospacing="0" w:line="360" w:lineRule="auto"/>
              <w:rPr>
                <w:rStyle w:val="wixui-rich-texttext1"/>
                <w:rFonts w:ascii="Arial" w:hAnsi="Arial" w:cs="Arial"/>
                <w:sz w:val="18"/>
                <w:szCs w:val="18"/>
              </w:rPr>
            </w:pPr>
            <w:r w:rsidRPr="00F96DC5">
              <w:rPr>
                <w:rFonts w:ascii="Arial" w:hAnsi="Arial" w:cs="Arial"/>
                <w:sz w:val="18"/>
                <w:szCs w:val="18"/>
              </w:rPr>
              <w:t>Andreia do Socorro Conduru de Souza</w:t>
            </w:r>
          </w:p>
        </w:tc>
        <w:tc>
          <w:tcPr>
            <w:tcW w:w="4820" w:type="dxa"/>
          </w:tcPr>
          <w:p w14:paraId="3A084D48"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Engenheira Civil/Docente de Ensino Superior</w:t>
            </w:r>
          </w:p>
        </w:tc>
      </w:tr>
      <w:tr w:rsidR="002D0718" w:rsidRPr="00F96DC5" w14:paraId="7F3B0F0E" w14:textId="77777777" w:rsidTr="002E51A2">
        <w:tc>
          <w:tcPr>
            <w:tcW w:w="567" w:type="dxa"/>
          </w:tcPr>
          <w:p w14:paraId="15CC5D2E"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11</w:t>
            </w:r>
          </w:p>
        </w:tc>
        <w:tc>
          <w:tcPr>
            <w:tcW w:w="3969" w:type="dxa"/>
          </w:tcPr>
          <w:p w14:paraId="5C1F5ECA" w14:textId="77777777" w:rsidR="002D0718" w:rsidRPr="00F96DC5" w:rsidRDefault="002D0718" w:rsidP="00077C3F">
            <w:pPr>
              <w:pStyle w:val="font9"/>
              <w:spacing w:before="0" w:beforeAutospacing="0" w:after="0" w:afterAutospacing="0" w:line="360" w:lineRule="auto"/>
              <w:rPr>
                <w:rStyle w:val="wixui-rich-texttext1"/>
                <w:rFonts w:ascii="Arial" w:hAnsi="Arial" w:cs="Arial"/>
                <w:sz w:val="18"/>
                <w:szCs w:val="18"/>
              </w:rPr>
            </w:pPr>
            <w:r w:rsidRPr="00F96DC5">
              <w:rPr>
                <w:rStyle w:val="wixui-rich-texttext1"/>
                <w:rFonts w:ascii="Arial" w:hAnsi="Arial" w:cs="Arial"/>
                <w:sz w:val="18"/>
                <w:szCs w:val="18"/>
              </w:rPr>
              <w:t>André Luiz Amarante Mesquita</w:t>
            </w:r>
          </w:p>
        </w:tc>
        <w:tc>
          <w:tcPr>
            <w:tcW w:w="4820" w:type="dxa"/>
          </w:tcPr>
          <w:p w14:paraId="3A844440"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Engenheiro Mecânico</w:t>
            </w:r>
          </w:p>
        </w:tc>
      </w:tr>
      <w:tr w:rsidR="002D0718" w:rsidRPr="00F96DC5" w14:paraId="053280FF" w14:textId="77777777" w:rsidTr="002E51A2">
        <w:tc>
          <w:tcPr>
            <w:tcW w:w="567" w:type="dxa"/>
          </w:tcPr>
          <w:p w14:paraId="17BD9B0D"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12</w:t>
            </w:r>
          </w:p>
        </w:tc>
        <w:tc>
          <w:tcPr>
            <w:tcW w:w="3969" w:type="dxa"/>
          </w:tcPr>
          <w:p w14:paraId="5FF20B13" w14:textId="77777777" w:rsidR="002D0718" w:rsidRPr="00F96DC5" w:rsidRDefault="002D0718" w:rsidP="00077C3F">
            <w:pPr>
              <w:pStyle w:val="font8"/>
              <w:spacing w:before="0" w:beforeAutospacing="0" w:after="0" w:afterAutospacing="0" w:line="360" w:lineRule="auto"/>
              <w:rPr>
                <w:rStyle w:val="wixui-rich-texttext1"/>
                <w:rFonts w:ascii="Arial" w:hAnsi="Arial" w:cs="Arial"/>
                <w:sz w:val="18"/>
                <w:szCs w:val="18"/>
              </w:rPr>
            </w:pPr>
            <w:r w:rsidRPr="00F96DC5">
              <w:rPr>
                <w:rFonts w:ascii="Arial" w:hAnsi="Arial" w:cs="Arial"/>
                <w:sz w:val="18"/>
                <w:szCs w:val="18"/>
              </w:rPr>
              <w:t>André Martha Tavares</w:t>
            </w:r>
          </w:p>
        </w:tc>
        <w:tc>
          <w:tcPr>
            <w:tcW w:w="4820" w:type="dxa"/>
          </w:tcPr>
          <w:p w14:paraId="639FD16F"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Engenheiro Civil</w:t>
            </w:r>
          </w:p>
        </w:tc>
      </w:tr>
      <w:tr w:rsidR="002D0718" w:rsidRPr="00F96DC5" w14:paraId="0CDA7734" w14:textId="77777777" w:rsidTr="002E51A2">
        <w:tc>
          <w:tcPr>
            <w:tcW w:w="567" w:type="dxa"/>
          </w:tcPr>
          <w:p w14:paraId="7D8B58CD"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13</w:t>
            </w:r>
          </w:p>
        </w:tc>
        <w:tc>
          <w:tcPr>
            <w:tcW w:w="3969" w:type="dxa"/>
          </w:tcPr>
          <w:p w14:paraId="65DAAA14" w14:textId="77777777" w:rsidR="002D0718" w:rsidRPr="00F96DC5" w:rsidRDefault="002D0718" w:rsidP="00077C3F">
            <w:pPr>
              <w:pStyle w:val="font9"/>
              <w:spacing w:before="0" w:beforeAutospacing="0" w:after="0" w:afterAutospacing="0" w:line="360" w:lineRule="auto"/>
              <w:rPr>
                <w:rStyle w:val="wixui-rich-texttext1"/>
                <w:rFonts w:ascii="Arial" w:hAnsi="Arial" w:cs="Arial"/>
                <w:sz w:val="18"/>
                <w:szCs w:val="18"/>
              </w:rPr>
            </w:pPr>
            <w:r w:rsidRPr="00F96DC5">
              <w:rPr>
                <w:rStyle w:val="wixui-rich-texttext1"/>
                <w:rFonts w:ascii="Arial" w:hAnsi="Arial" w:cs="Arial"/>
                <w:sz w:val="18"/>
                <w:szCs w:val="18"/>
              </w:rPr>
              <w:t>Antônio Batista Ribeiro Neto</w:t>
            </w:r>
          </w:p>
        </w:tc>
        <w:tc>
          <w:tcPr>
            <w:tcW w:w="4820" w:type="dxa"/>
          </w:tcPr>
          <w:p w14:paraId="10BBB9FA"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Engenheiro Mecânico</w:t>
            </w:r>
          </w:p>
        </w:tc>
      </w:tr>
      <w:tr w:rsidR="002D0718" w:rsidRPr="00F96DC5" w14:paraId="6CE00E74" w14:textId="77777777" w:rsidTr="002E51A2">
        <w:tc>
          <w:tcPr>
            <w:tcW w:w="567" w:type="dxa"/>
          </w:tcPr>
          <w:p w14:paraId="341BAF07"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14</w:t>
            </w:r>
          </w:p>
        </w:tc>
        <w:tc>
          <w:tcPr>
            <w:tcW w:w="3969" w:type="dxa"/>
          </w:tcPr>
          <w:p w14:paraId="25166EAB" w14:textId="77777777" w:rsidR="002D0718" w:rsidRPr="00F96DC5" w:rsidRDefault="002D0718" w:rsidP="00077C3F">
            <w:pPr>
              <w:pStyle w:val="font8"/>
              <w:spacing w:before="0" w:beforeAutospacing="0" w:after="0" w:afterAutospacing="0" w:line="360" w:lineRule="auto"/>
              <w:rPr>
                <w:rStyle w:val="wixui-rich-texttext1"/>
                <w:rFonts w:ascii="Arial" w:hAnsi="Arial" w:cs="Arial"/>
                <w:sz w:val="18"/>
                <w:szCs w:val="18"/>
              </w:rPr>
            </w:pPr>
            <w:r w:rsidRPr="00F96DC5">
              <w:rPr>
                <w:rFonts w:ascii="Arial" w:hAnsi="Arial" w:cs="Arial"/>
                <w:sz w:val="18"/>
                <w:szCs w:val="18"/>
              </w:rPr>
              <w:t>Antônio José de Mattos Neto</w:t>
            </w:r>
          </w:p>
        </w:tc>
        <w:tc>
          <w:tcPr>
            <w:tcW w:w="4820" w:type="dxa"/>
          </w:tcPr>
          <w:p w14:paraId="68A068C4"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Advogado/Docente de Ensino Superior</w:t>
            </w:r>
          </w:p>
        </w:tc>
      </w:tr>
      <w:tr w:rsidR="002D0718" w:rsidRPr="00F96DC5" w14:paraId="633D969E" w14:textId="77777777" w:rsidTr="002E51A2">
        <w:tc>
          <w:tcPr>
            <w:tcW w:w="567" w:type="dxa"/>
          </w:tcPr>
          <w:p w14:paraId="6A975D84"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15</w:t>
            </w:r>
          </w:p>
        </w:tc>
        <w:tc>
          <w:tcPr>
            <w:tcW w:w="3969" w:type="dxa"/>
          </w:tcPr>
          <w:p w14:paraId="4BEB8804" w14:textId="77777777" w:rsidR="002D0718" w:rsidRPr="00F96DC5" w:rsidRDefault="002D0718" w:rsidP="00077C3F">
            <w:pPr>
              <w:pStyle w:val="font9"/>
              <w:spacing w:before="0" w:beforeAutospacing="0" w:after="0" w:afterAutospacing="0" w:line="360" w:lineRule="auto"/>
              <w:rPr>
                <w:rFonts w:ascii="Arial" w:hAnsi="Arial" w:cs="Arial"/>
                <w:sz w:val="18"/>
                <w:szCs w:val="18"/>
              </w:rPr>
            </w:pPr>
            <w:r w:rsidRPr="00F96DC5">
              <w:rPr>
                <w:rStyle w:val="wixui-rich-texttext1"/>
                <w:rFonts w:ascii="Arial" w:hAnsi="Arial" w:cs="Arial"/>
                <w:sz w:val="18"/>
                <w:szCs w:val="18"/>
              </w:rPr>
              <w:t>Cássio Roberto da Silva</w:t>
            </w:r>
          </w:p>
        </w:tc>
        <w:tc>
          <w:tcPr>
            <w:tcW w:w="4820" w:type="dxa"/>
          </w:tcPr>
          <w:p w14:paraId="25CDCCFC"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Geólogo</w:t>
            </w:r>
          </w:p>
        </w:tc>
      </w:tr>
      <w:tr w:rsidR="002D0718" w:rsidRPr="00F96DC5" w14:paraId="1DA9224F" w14:textId="77777777" w:rsidTr="002E51A2">
        <w:tc>
          <w:tcPr>
            <w:tcW w:w="567" w:type="dxa"/>
          </w:tcPr>
          <w:p w14:paraId="4CC818A5"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16</w:t>
            </w:r>
          </w:p>
        </w:tc>
        <w:tc>
          <w:tcPr>
            <w:tcW w:w="3969" w:type="dxa"/>
          </w:tcPr>
          <w:p w14:paraId="33664556" w14:textId="77777777" w:rsidR="002D0718" w:rsidRPr="00F96DC5" w:rsidRDefault="002D0718" w:rsidP="00077C3F">
            <w:pPr>
              <w:pStyle w:val="font9"/>
              <w:spacing w:before="0" w:beforeAutospacing="0" w:after="0" w:afterAutospacing="0" w:line="360" w:lineRule="auto"/>
              <w:rPr>
                <w:rFonts w:ascii="Arial" w:hAnsi="Arial" w:cs="Arial"/>
                <w:sz w:val="18"/>
                <w:szCs w:val="18"/>
              </w:rPr>
            </w:pPr>
            <w:r w:rsidRPr="00F96DC5">
              <w:rPr>
                <w:rStyle w:val="wixui-rich-texttext1"/>
                <w:rFonts w:ascii="Arial" w:hAnsi="Arial" w:cs="Arial"/>
                <w:sz w:val="18"/>
                <w:szCs w:val="18"/>
              </w:rPr>
              <w:t>Celso Dal Ré Carneiro</w:t>
            </w:r>
          </w:p>
        </w:tc>
        <w:tc>
          <w:tcPr>
            <w:tcW w:w="4820" w:type="dxa"/>
          </w:tcPr>
          <w:p w14:paraId="757ED472"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Geólogo/ Docente de Ensino Superior</w:t>
            </w:r>
          </w:p>
        </w:tc>
      </w:tr>
      <w:tr w:rsidR="002D0718" w:rsidRPr="00F96DC5" w14:paraId="37A47170" w14:textId="77777777" w:rsidTr="002E51A2">
        <w:tc>
          <w:tcPr>
            <w:tcW w:w="567" w:type="dxa"/>
          </w:tcPr>
          <w:p w14:paraId="7C960524"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17</w:t>
            </w:r>
          </w:p>
        </w:tc>
        <w:tc>
          <w:tcPr>
            <w:tcW w:w="3969" w:type="dxa"/>
          </w:tcPr>
          <w:p w14:paraId="22502B1E"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r w:rsidRPr="00F96DC5">
              <w:rPr>
                <w:rFonts w:ascii="Arial" w:hAnsi="Arial" w:cs="Arial"/>
                <w:sz w:val="18"/>
                <w:szCs w:val="18"/>
              </w:rPr>
              <w:t>Cláudio Palha de Moraes Bittencourt Filho</w:t>
            </w:r>
          </w:p>
        </w:tc>
        <w:tc>
          <w:tcPr>
            <w:tcW w:w="4820" w:type="dxa"/>
          </w:tcPr>
          <w:p w14:paraId="7892ED3F"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Engenheiro Eletricista</w:t>
            </w:r>
          </w:p>
        </w:tc>
      </w:tr>
      <w:tr w:rsidR="002D0718" w:rsidRPr="00F96DC5" w14:paraId="397C247B" w14:textId="77777777" w:rsidTr="002E51A2">
        <w:tc>
          <w:tcPr>
            <w:tcW w:w="567" w:type="dxa"/>
          </w:tcPr>
          <w:p w14:paraId="3AA0B0BA"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18</w:t>
            </w:r>
          </w:p>
        </w:tc>
        <w:tc>
          <w:tcPr>
            <w:tcW w:w="3969" w:type="dxa"/>
          </w:tcPr>
          <w:p w14:paraId="41A89DA5"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r w:rsidRPr="00F96DC5">
              <w:rPr>
                <w:rFonts w:ascii="Arial" w:hAnsi="Arial" w:cs="Arial"/>
                <w:sz w:val="18"/>
                <w:szCs w:val="18"/>
              </w:rPr>
              <w:t>Cléber Furtado Barata</w:t>
            </w:r>
          </w:p>
        </w:tc>
        <w:tc>
          <w:tcPr>
            <w:tcW w:w="4820" w:type="dxa"/>
          </w:tcPr>
          <w:p w14:paraId="7CB4A71E"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Geólogo</w:t>
            </w:r>
          </w:p>
        </w:tc>
      </w:tr>
      <w:tr w:rsidR="002D0718" w:rsidRPr="00F96DC5" w14:paraId="52C40B40" w14:textId="77777777" w:rsidTr="002E51A2">
        <w:tc>
          <w:tcPr>
            <w:tcW w:w="567" w:type="dxa"/>
          </w:tcPr>
          <w:p w14:paraId="6A9062D0"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19</w:t>
            </w:r>
          </w:p>
        </w:tc>
        <w:tc>
          <w:tcPr>
            <w:tcW w:w="3969" w:type="dxa"/>
          </w:tcPr>
          <w:p w14:paraId="402BC77D" w14:textId="77777777" w:rsidR="002D0718" w:rsidRPr="00F96DC5" w:rsidRDefault="002D0718" w:rsidP="00077C3F">
            <w:pPr>
              <w:pStyle w:val="font9"/>
              <w:spacing w:before="0" w:beforeAutospacing="0" w:after="0" w:afterAutospacing="0" w:line="360" w:lineRule="auto"/>
              <w:rPr>
                <w:rFonts w:ascii="Arial" w:hAnsi="Arial" w:cs="Arial"/>
                <w:sz w:val="18"/>
                <w:szCs w:val="18"/>
              </w:rPr>
            </w:pPr>
            <w:proofErr w:type="spellStart"/>
            <w:r w:rsidRPr="00F96DC5">
              <w:rPr>
                <w:rStyle w:val="wixui-rich-texttext1"/>
                <w:rFonts w:ascii="Arial" w:hAnsi="Arial" w:cs="Arial"/>
                <w:sz w:val="18"/>
                <w:szCs w:val="18"/>
              </w:rPr>
              <w:t>Clodionor</w:t>
            </w:r>
            <w:proofErr w:type="spellEnd"/>
            <w:r w:rsidRPr="00F96DC5">
              <w:rPr>
                <w:rStyle w:val="wixui-rich-texttext1"/>
                <w:rFonts w:ascii="Arial" w:hAnsi="Arial" w:cs="Arial"/>
                <w:sz w:val="18"/>
                <w:szCs w:val="18"/>
              </w:rPr>
              <w:t xml:space="preserve"> Carvalho de Araújo</w:t>
            </w:r>
          </w:p>
        </w:tc>
        <w:tc>
          <w:tcPr>
            <w:tcW w:w="4820" w:type="dxa"/>
          </w:tcPr>
          <w:p w14:paraId="6A90DEE6"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Geólogo</w:t>
            </w:r>
          </w:p>
        </w:tc>
      </w:tr>
      <w:tr w:rsidR="002D0718" w:rsidRPr="00F96DC5" w14:paraId="7E79DBEF" w14:textId="77777777" w:rsidTr="002E51A2">
        <w:tc>
          <w:tcPr>
            <w:tcW w:w="567" w:type="dxa"/>
          </w:tcPr>
          <w:p w14:paraId="45F06D18"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20</w:t>
            </w:r>
          </w:p>
        </w:tc>
        <w:tc>
          <w:tcPr>
            <w:tcW w:w="3969" w:type="dxa"/>
          </w:tcPr>
          <w:p w14:paraId="3395F934"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r w:rsidRPr="00F96DC5">
              <w:rPr>
                <w:rFonts w:ascii="Arial" w:hAnsi="Arial" w:cs="Arial"/>
                <w:sz w:val="18"/>
                <w:szCs w:val="18"/>
              </w:rPr>
              <w:t>David Araújo Leal</w:t>
            </w:r>
          </w:p>
        </w:tc>
        <w:tc>
          <w:tcPr>
            <w:tcW w:w="4820" w:type="dxa"/>
          </w:tcPr>
          <w:p w14:paraId="1B85FE4F"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Administrador de Empresas</w:t>
            </w:r>
          </w:p>
        </w:tc>
      </w:tr>
      <w:tr w:rsidR="002D0718" w:rsidRPr="00F96DC5" w14:paraId="3793DD43" w14:textId="77777777" w:rsidTr="002E51A2">
        <w:tc>
          <w:tcPr>
            <w:tcW w:w="567" w:type="dxa"/>
          </w:tcPr>
          <w:p w14:paraId="23F76BB8"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21</w:t>
            </w:r>
          </w:p>
        </w:tc>
        <w:tc>
          <w:tcPr>
            <w:tcW w:w="3969" w:type="dxa"/>
          </w:tcPr>
          <w:p w14:paraId="65EC2A1D"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r w:rsidRPr="00F96DC5">
              <w:rPr>
                <w:rFonts w:ascii="Arial" w:hAnsi="Arial" w:cs="Arial"/>
                <w:sz w:val="18"/>
                <w:szCs w:val="18"/>
              </w:rPr>
              <w:t xml:space="preserve">Douglas Jaceguai </w:t>
            </w:r>
            <w:proofErr w:type="spellStart"/>
            <w:r w:rsidRPr="00F96DC5">
              <w:rPr>
                <w:rFonts w:ascii="Arial" w:hAnsi="Arial" w:cs="Arial"/>
                <w:sz w:val="18"/>
                <w:szCs w:val="18"/>
              </w:rPr>
              <w:t>Dinelly</w:t>
            </w:r>
            <w:proofErr w:type="spellEnd"/>
            <w:r w:rsidRPr="00F96DC5">
              <w:rPr>
                <w:rFonts w:ascii="Arial" w:hAnsi="Arial" w:cs="Arial"/>
                <w:sz w:val="18"/>
                <w:szCs w:val="18"/>
              </w:rPr>
              <w:t xml:space="preserve"> Ribeiro</w:t>
            </w:r>
          </w:p>
        </w:tc>
        <w:tc>
          <w:tcPr>
            <w:tcW w:w="4820" w:type="dxa"/>
          </w:tcPr>
          <w:p w14:paraId="3018842F"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Jornalista</w:t>
            </w:r>
          </w:p>
        </w:tc>
      </w:tr>
      <w:tr w:rsidR="002D0718" w:rsidRPr="00F96DC5" w14:paraId="7EFF5723" w14:textId="77777777" w:rsidTr="002E51A2">
        <w:tc>
          <w:tcPr>
            <w:tcW w:w="567" w:type="dxa"/>
          </w:tcPr>
          <w:p w14:paraId="3E9C132E"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22</w:t>
            </w:r>
          </w:p>
        </w:tc>
        <w:tc>
          <w:tcPr>
            <w:tcW w:w="3969" w:type="dxa"/>
          </w:tcPr>
          <w:p w14:paraId="04989C43"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proofErr w:type="spellStart"/>
            <w:r w:rsidRPr="00F96DC5">
              <w:rPr>
                <w:rFonts w:ascii="Arial" w:hAnsi="Arial" w:cs="Arial"/>
                <w:sz w:val="18"/>
                <w:szCs w:val="18"/>
              </w:rPr>
              <w:t>Edimilton</w:t>
            </w:r>
            <w:proofErr w:type="spellEnd"/>
            <w:r w:rsidRPr="00F96DC5">
              <w:rPr>
                <w:rFonts w:ascii="Arial" w:hAnsi="Arial" w:cs="Arial"/>
                <w:sz w:val="18"/>
                <w:szCs w:val="18"/>
              </w:rPr>
              <w:t xml:space="preserve"> Vidigal Soeiro</w:t>
            </w:r>
          </w:p>
        </w:tc>
        <w:tc>
          <w:tcPr>
            <w:tcW w:w="4820" w:type="dxa"/>
          </w:tcPr>
          <w:p w14:paraId="6DAF73EE"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Engenheiro Civil</w:t>
            </w:r>
          </w:p>
        </w:tc>
      </w:tr>
      <w:tr w:rsidR="002D0718" w:rsidRPr="00F96DC5" w14:paraId="570469F4" w14:textId="77777777" w:rsidTr="002E51A2">
        <w:tc>
          <w:tcPr>
            <w:tcW w:w="567" w:type="dxa"/>
          </w:tcPr>
          <w:p w14:paraId="24BEC64A"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23</w:t>
            </w:r>
          </w:p>
        </w:tc>
        <w:tc>
          <w:tcPr>
            <w:tcW w:w="3969" w:type="dxa"/>
          </w:tcPr>
          <w:p w14:paraId="45C9C000"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r w:rsidRPr="00F96DC5">
              <w:rPr>
                <w:rFonts w:ascii="Arial" w:hAnsi="Arial" w:cs="Arial"/>
                <w:sz w:val="18"/>
                <w:szCs w:val="18"/>
              </w:rPr>
              <w:t>Edson Ortiz de Matos</w:t>
            </w:r>
          </w:p>
        </w:tc>
        <w:tc>
          <w:tcPr>
            <w:tcW w:w="4820" w:type="dxa"/>
          </w:tcPr>
          <w:p w14:paraId="67D7A5E6" w14:textId="1B5BE855"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Engenheiro Eletricista</w:t>
            </w:r>
            <w:r w:rsidR="00D51F20" w:rsidRPr="00F96DC5">
              <w:rPr>
                <w:rFonts w:ascii="Arial" w:hAnsi="Arial" w:cs="Arial"/>
                <w:sz w:val="18"/>
                <w:szCs w:val="18"/>
              </w:rPr>
              <w:t>/ Docente de Ensino Superior</w:t>
            </w:r>
          </w:p>
        </w:tc>
      </w:tr>
      <w:tr w:rsidR="002D0718" w:rsidRPr="00F96DC5" w14:paraId="046158FD" w14:textId="77777777" w:rsidTr="002E51A2">
        <w:tc>
          <w:tcPr>
            <w:tcW w:w="567" w:type="dxa"/>
          </w:tcPr>
          <w:p w14:paraId="5F61AA14"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24</w:t>
            </w:r>
          </w:p>
        </w:tc>
        <w:tc>
          <w:tcPr>
            <w:tcW w:w="3969" w:type="dxa"/>
          </w:tcPr>
          <w:p w14:paraId="40C6A572"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proofErr w:type="spellStart"/>
            <w:r w:rsidRPr="00F96DC5">
              <w:rPr>
                <w:rFonts w:ascii="Arial" w:hAnsi="Arial" w:cs="Arial"/>
                <w:sz w:val="18"/>
                <w:szCs w:val="18"/>
              </w:rPr>
              <w:t>Elves</w:t>
            </w:r>
            <w:proofErr w:type="spellEnd"/>
            <w:r w:rsidRPr="00F96DC5">
              <w:rPr>
                <w:rFonts w:ascii="Arial" w:hAnsi="Arial" w:cs="Arial"/>
                <w:sz w:val="18"/>
                <w:szCs w:val="18"/>
              </w:rPr>
              <w:t xml:space="preserve"> Lobato Coelho</w:t>
            </w:r>
          </w:p>
        </w:tc>
        <w:tc>
          <w:tcPr>
            <w:tcW w:w="4820" w:type="dxa"/>
          </w:tcPr>
          <w:p w14:paraId="1FC5DAA3"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Engenheiro Eletricista</w:t>
            </w:r>
          </w:p>
        </w:tc>
      </w:tr>
      <w:tr w:rsidR="002D0718" w:rsidRPr="00F96DC5" w14:paraId="4F74B332" w14:textId="77777777" w:rsidTr="002E51A2">
        <w:tc>
          <w:tcPr>
            <w:tcW w:w="567" w:type="dxa"/>
          </w:tcPr>
          <w:p w14:paraId="259F971C"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25</w:t>
            </w:r>
          </w:p>
        </w:tc>
        <w:tc>
          <w:tcPr>
            <w:tcW w:w="3969" w:type="dxa"/>
          </w:tcPr>
          <w:p w14:paraId="7674E5A9" w14:textId="77777777" w:rsidR="002D0718" w:rsidRPr="00F96DC5" w:rsidRDefault="002D0718" w:rsidP="00077C3F">
            <w:pPr>
              <w:pStyle w:val="font9"/>
              <w:spacing w:before="0" w:beforeAutospacing="0" w:after="0" w:afterAutospacing="0" w:line="360" w:lineRule="auto"/>
              <w:rPr>
                <w:rFonts w:ascii="Arial" w:hAnsi="Arial" w:cs="Arial"/>
                <w:sz w:val="18"/>
                <w:szCs w:val="18"/>
              </w:rPr>
            </w:pPr>
            <w:r w:rsidRPr="00F96DC5">
              <w:rPr>
                <w:rStyle w:val="wixui-rich-texttext1"/>
                <w:rFonts w:ascii="Arial" w:hAnsi="Arial" w:cs="Arial"/>
                <w:sz w:val="18"/>
                <w:szCs w:val="18"/>
              </w:rPr>
              <w:t>Fábio Augusto Gomes Vieira Reis</w:t>
            </w:r>
          </w:p>
        </w:tc>
        <w:tc>
          <w:tcPr>
            <w:tcW w:w="4820" w:type="dxa"/>
          </w:tcPr>
          <w:p w14:paraId="7D9B7216"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Geólogo/Engenheiro Civil</w:t>
            </w:r>
          </w:p>
        </w:tc>
      </w:tr>
      <w:tr w:rsidR="002D0718" w:rsidRPr="00F96DC5" w14:paraId="7D55D4F5" w14:textId="77777777" w:rsidTr="002E51A2">
        <w:tc>
          <w:tcPr>
            <w:tcW w:w="567" w:type="dxa"/>
          </w:tcPr>
          <w:p w14:paraId="4B0B7315"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26</w:t>
            </w:r>
          </w:p>
        </w:tc>
        <w:tc>
          <w:tcPr>
            <w:tcW w:w="3969" w:type="dxa"/>
          </w:tcPr>
          <w:p w14:paraId="114AD861"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r w:rsidRPr="00F96DC5">
              <w:rPr>
                <w:rFonts w:ascii="Arial" w:hAnsi="Arial" w:cs="Arial"/>
                <w:sz w:val="18"/>
                <w:szCs w:val="18"/>
              </w:rPr>
              <w:t>Fernando Nobre de Oliveira</w:t>
            </w:r>
          </w:p>
        </w:tc>
        <w:tc>
          <w:tcPr>
            <w:tcW w:w="4820" w:type="dxa"/>
          </w:tcPr>
          <w:p w14:paraId="7F5BBC5A"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Engenheiro Eletricista</w:t>
            </w:r>
          </w:p>
        </w:tc>
      </w:tr>
      <w:tr w:rsidR="002D0718" w:rsidRPr="00F96DC5" w14:paraId="305FB8C6" w14:textId="77777777" w:rsidTr="002E51A2">
        <w:tc>
          <w:tcPr>
            <w:tcW w:w="567" w:type="dxa"/>
          </w:tcPr>
          <w:p w14:paraId="60D7BC67"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27</w:t>
            </w:r>
          </w:p>
        </w:tc>
        <w:tc>
          <w:tcPr>
            <w:tcW w:w="3969" w:type="dxa"/>
          </w:tcPr>
          <w:p w14:paraId="4F63AFEE"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r w:rsidRPr="00F96DC5">
              <w:rPr>
                <w:rFonts w:ascii="Arial" w:hAnsi="Arial" w:cs="Arial"/>
                <w:sz w:val="18"/>
                <w:szCs w:val="18"/>
              </w:rPr>
              <w:t>Francisco de Assis Matos de Abreu</w:t>
            </w:r>
          </w:p>
        </w:tc>
        <w:tc>
          <w:tcPr>
            <w:tcW w:w="4820" w:type="dxa"/>
          </w:tcPr>
          <w:p w14:paraId="3E61289C"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Geólogo/Docente de Ensino Superior</w:t>
            </w:r>
          </w:p>
        </w:tc>
      </w:tr>
      <w:tr w:rsidR="002D0718" w:rsidRPr="00F96DC5" w14:paraId="21F772AE" w14:textId="77777777" w:rsidTr="002E51A2">
        <w:tc>
          <w:tcPr>
            <w:tcW w:w="567" w:type="dxa"/>
          </w:tcPr>
          <w:p w14:paraId="63403E12"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28</w:t>
            </w:r>
          </w:p>
        </w:tc>
        <w:tc>
          <w:tcPr>
            <w:tcW w:w="3969" w:type="dxa"/>
          </w:tcPr>
          <w:p w14:paraId="329A36F2"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r w:rsidRPr="00F96DC5">
              <w:rPr>
                <w:rFonts w:ascii="Arial" w:hAnsi="Arial" w:cs="Arial"/>
                <w:sz w:val="18"/>
                <w:szCs w:val="18"/>
              </w:rPr>
              <w:t>Haroldo Costa Bezerra</w:t>
            </w:r>
          </w:p>
        </w:tc>
        <w:tc>
          <w:tcPr>
            <w:tcW w:w="4820" w:type="dxa"/>
          </w:tcPr>
          <w:p w14:paraId="613AA5CC"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Engenheiro Civil</w:t>
            </w:r>
          </w:p>
        </w:tc>
      </w:tr>
      <w:tr w:rsidR="002D0718" w:rsidRPr="00F96DC5" w14:paraId="43C0EF18" w14:textId="77777777" w:rsidTr="002E51A2">
        <w:tc>
          <w:tcPr>
            <w:tcW w:w="567" w:type="dxa"/>
          </w:tcPr>
          <w:p w14:paraId="2CF74272"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29</w:t>
            </w:r>
          </w:p>
        </w:tc>
        <w:tc>
          <w:tcPr>
            <w:tcW w:w="3969" w:type="dxa"/>
          </w:tcPr>
          <w:p w14:paraId="24BCE2F6" w14:textId="77777777" w:rsidR="002D0718" w:rsidRPr="00F96DC5" w:rsidRDefault="002D0718" w:rsidP="00077C3F">
            <w:pPr>
              <w:pStyle w:val="font9"/>
              <w:spacing w:before="0" w:beforeAutospacing="0" w:after="0" w:afterAutospacing="0" w:line="360" w:lineRule="auto"/>
              <w:rPr>
                <w:rFonts w:ascii="Arial" w:hAnsi="Arial" w:cs="Arial"/>
                <w:sz w:val="18"/>
                <w:szCs w:val="18"/>
              </w:rPr>
            </w:pPr>
            <w:r w:rsidRPr="00F96DC5">
              <w:rPr>
                <w:rStyle w:val="wixui-rich-texttext1"/>
                <w:rFonts w:ascii="Arial" w:hAnsi="Arial" w:cs="Arial"/>
                <w:sz w:val="18"/>
                <w:szCs w:val="18"/>
              </w:rPr>
              <w:t xml:space="preserve">Henrique Luiz </w:t>
            </w:r>
            <w:proofErr w:type="spellStart"/>
            <w:r w:rsidRPr="00F96DC5">
              <w:rPr>
                <w:rStyle w:val="wixui-rich-texttext1"/>
                <w:rFonts w:ascii="Arial" w:hAnsi="Arial" w:cs="Arial"/>
                <w:sz w:val="18"/>
                <w:szCs w:val="18"/>
              </w:rPr>
              <w:t>Surubby</w:t>
            </w:r>
            <w:proofErr w:type="spellEnd"/>
            <w:r w:rsidRPr="00F96DC5">
              <w:rPr>
                <w:rStyle w:val="wixui-rich-texttext1"/>
                <w:rFonts w:ascii="Arial" w:hAnsi="Arial" w:cs="Arial"/>
                <w:sz w:val="18"/>
                <w:szCs w:val="18"/>
              </w:rPr>
              <w:t xml:space="preserve"> Nassar</w:t>
            </w:r>
          </w:p>
        </w:tc>
        <w:tc>
          <w:tcPr>
            <w:tcW w:w="4820" w:type="dxa"/>
          </w:tcPr>
          <w:p w14:paraId="7D5BBF25"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Administrador/Bacharel em Direito</w:t>
            </w:r>
          </w:p>
        </w:tc>
      </w:tr>
      <w:tr w:rsidR="002D0718" w:rsidRPr="00F96DC5" w14:paraId="5B0CE2D2" w14:textId="77777777" w:rsidTr="002E51A2">
        <w:tc>
          <w:tcPr>
            <w:tcW w:w="567" w:type="dxa"/>
          </w:tcPr>
          <w:p w14:paraId="5BA140E9"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30</w:t>
            </w:r>
          </w:p>
        </w:tc>
        <w:tc>
          <w:tcPr>
            <w:tcW w:w="3969" w:type="dxa"/>
          </w:tcPr>
          <w:p w14:paraId="544418A3"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r w:rsidRPr="00F96DC5">
              <w:rPr>
                <w:rFonts w:ascii="Arial" w:hAnsi="Arial" w:cs="Arial"/>
                <w:sz w:val="18"/>
                <w:szCs w:val="18"/>
              </w:rPr>
              <w:t>Herbert Georges de Almeida</w:t>
            </w:r>
          </w:p>
        </w:tc>
        <w:tc>
          <w:tcPr>
            <w:tcW w:w="4820" w:type="dxa"/>
          </w:tcPr>
          <w:p w14:paraId="537217EE"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Geólogo</w:t>
            </w:r>
          </w:p>
        </w:tc>
      </w:tr>
      <w:tr w:rsidR="002D0718" w:rsidRPr="00F96DC5" w14:paraId="235621E8" w14:textId="77777777" w:rsidTr="002E51A2">
        <w:tc>
          <w:tcPr>
            <w:tcW w:w="567" w:type="dxa"/>
          </w:tcPr>
          <w:p w14:paraId="18667892"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32</w:t>
            </w:r>
          </w:p>
        </w:tc>
        <w:tc>
          <w:tcPr>
            <w:tcW w:w="3969" w:type="dxa"/>
          </w:tcPr>
          <w:p w14:paraId="2E2C2A32" w14:textId="77777777" w:rsidR="002D0718" w:rsidRPr="00F96DC5" w:rsidRDefault="002D0718" w:rsidP="00077C3F">
            <w:pPr>
              <w:pStyle w:val="font9"/>
              <w:spacing w:before="0" w:beforeAutospacing="0" w:after="0" w:afterAutospacing="0" w:line="360" w:lineRule="auto"/>
              <w:rPr>
                <w:rFonts w:ascii="Arial" w:hAnsi="Arial" w:cs="Arial"/>
                <w:sz w:val="18"/>
                <w:szCs w:val="18"/>
              </w:rPr>
            </w:pPr>
            <w:proofErr w:type="spellStart"/>
            <w:r w:rsidRPr="00F96DC5">
              <w:rPr>
                <w:rStyle w:val="wixui-rich-texttext1"/>
                <w:rFonts w:ascii="Arial" w:hAnsi="Arial" w:cs="Arial"/>
                <w:sz w:val="18"/>
                <w:szCs w:val="18"/>
              </w:rPr>
              <w:t>Hito</w:t>
            </w:r>
            <w:proofErr w:type="spellEnd"/>
            <w:r w:rsidRPr="00F96DC5">
              <w:rPr>
                <w:rStyle w:val="wixui-rich-texttext1"/>
                <w:rFonts w:ascii="Arial" w:hAnsi="Arial" w:cs="Arial"/>
                <w:sz w:val="18"/>
                <w:szCs w:val="18"/>
              </w:rPr>
              <w:t xml:space="preserve"> Braga de Moraes</w:t>
            </w:r>
          </w:p>
        </w:tc>
        <w:tc>
          <w:tcPr>
            <w:tcW w:w="4820" w:type="dxa"/>
          </w:tcPr>
          <w:p w14:paraId="6F5B79A2"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Engenheiro Naval/Docente de Ensino Superior</w:t>
            </w:r>
          </w:p>
        </w:tc>
      </w:tr>
      <w:tr w:rsidR="002D0718" w:rsidRPr="00F96DC5" w14:paraId="01F7FCD5" w14:textId="77777777" w:rsidTr="002E51A2">
        <w:tc>
          <w:tcPr>
            <w:tcW w:w="567" w:type="dxa"/>
          </w:tcPr>
          <w:p w14:paraId="3A5F840B"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32</w:t>
            </w:r>
          </w:p>
        </w:tc>
        <w:tc>
          <w:tcPr>
            <w:tcW w:w="3969" w:type="dxa"/>
          </w:tcPr>
          <w:p w14:paraId="7D596DC3" w14:textId="77777777" w:rsidR="002D0718" w:rsidRPr="00F96DC5" w:rsidRDefault="002D0718" w:rsidP="00077C3F">
            <w:pPr>
              <w:pStyle w:val="font9"/>
              <w:spacing w:before="0" w:beforeAutospacing="0" w:after="0" w:afterAutospacing="0" w:line="360" w:lineRule="auto"/>
              <w:rPr>
                <w:rFonts w:ascii="Arial" w:hAnsi="Arial" w:cs="Arial"/>
                <w:sz w:val="18"/>
                <w:szCs w:val="18"/>
              </w:rPr>
            </w:pPr>
            <w:r w:rsidRPr="00F96DC5">
              <w:rPr>
                <w:rStyle w:val="wixui-rich-texttext1"/>
                <w:rFonts w:ascii="Arial" w:hAnsi="Arial" w:cs="Arial"/>
                <w:sz w:val="18"/>
                <w:szCs w:val="18"/>
              </w:rPr>
              <w:t>Homero Reis de Melo Junior</w:t>
            </w:r>
          </w:p>
        </w:tc>
        <w:tc>
          <w:tcPr>
            <w:tcW w:w="4820" w:type="dxa"/>
          </w:tcPr>
          <w:p w14:paraId="6AD4D4E3"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Geólogo</w:t>
            </w:r>
          </w:p>
        </w:tc>
      </w:tr>
      <w:tr w:rsidR="002D0718" w:rsidRPr="00F96DC5" w14:paraId="69AA0B80" w14:textId="77777777" w:rsidTr="002E51A2">
        <w:tc>
          <w:tcPr>
            <w:tcW w:w="567" w:type="dxa"/>
          </w:tcPr>
          <w:p w14:paraId="21AB2E4E"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33</w:t>
            </w:r>
          </w:p>
        </w:tc>
        <w:tc>
          <w:tcPr>
            <w:tcW w:w="3969" w:type="dxa"/>
          </w:tcPr>
          <w:p w14:paraId="3F1C1F49" w14:textId="77777777" w:rsidR="002D0718" w:rsidRPr="00F96DC5" w:rsidRDefault="002D0718" w:rsidP="00077C3F">
            <w:pPr>
              <w:pStyle w:val="font9"/>
              <w:spacing w:before="0" w:beforeAutospacing="0" w:after="0" w:afterAutospacing="0" w:line="360" w:lineRule="auto"/>
              <w:rPr>
                <w:rFonts w:ascii="Arial" w:hAnsi="Arial" w:cs="Arial"/>
                <w:sz w:val="18"/>
                <w:szCs w:val="18"/>
              </w:rPr>
            </w:pPr>
            <w:r w:rsidRPr="00F96DC5">
              <w:rPr>
                <w:rStyle w:val="wixui-rich-texttext1"/>
                <w:rFonts w:ascii="Arial" w:hAnsi="Arial" w:cs="Arial"/>
                <w:sz w:val="18"/>
                <w:szCs w:val="18"/>
              </w:rPr>
              <w:t>Hugo Ricardo Aquino Sousa da Silva</w:t>
            </w:r>
          </w:p>
        </w:tc>
        <w:tc>
          <w:tcPr>
            <w:tcW w:w="4820" w:type="dxa"/>
          </w:tcPr>
          <w:p w14:paraId="34E8FFCC"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Engenheiro Civil</w:t>
            </w:r>
          </w:p>
        </w:tc>
      </w:tr>
      <w:tr w:rsidR="002D0718" w:rsidRPr="00F96DC5" w14:paraId="3F279543" w14:textId="77777777" w:rsidTr="002E51A2">
        <w:tc>
          <w:tcPr>
            <w:tcW w:w="567" w:type="dxa"/>
          </w:tcPr>
          <w:p w14:paraId="3B8817E6"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34</w:t>
            </w:r>
          </w:p>
        </w:tc>
        <w:tc>
          <w:tcPr>
            <w:tcW w:w="3969" w:type="dxa"/>
          </w:tcPr>
          <w:p w14:paraId="6F09A9B2" w14:textId="77777777" w:rsidR="002D0718" w:rsidRPr="00F96DC5" w:rsidRDefault="002D0718" w:rsidP="00077C3F">
            <w:pPr>
              <w:pStyle w:val="font9"/>
              <w:spacing w:before="0" w:beforeAutospacing="0" w:after="0" w:afterAutospacing="0" w:line="360" w:lineRule="auto"/>
              <w:rPr>
                <w:rFonts w:ascii="Arial" w:hAnsi="Arial" w:cs="Arial"/>
                <w:sz w:val="18"/>
                <w:szCs w:val="18"/>
              </w:rPr>
            </w:pPr>
            <w:r w:rsidRPr="00F96DC5">
              <w:rPr>
                <w:rStyle w:val="wixui-rich-texttext1"/>
                <w:rFonts w:ascii="Arial" w:hAnsi="Arial" w:cs="Arial"/>
                <w:sz w:val="18"/>
                <w:szCs w:val="18"/>
              </w:rPr>
              <w:t xml:space="preserve">Humberto </w:t>
            </w:r>
            <w:proofErr w:type="spellStart"/>
            <w:r w:rsidRPr="00F96DC5">
              <w:rPr>
                <w:rStyle w:val="wixui-rich-texttext1"/>
                <w:rFonts w:ascii="Arial" w:hAnsi="Arial" w:cs="Arial"/>
                <w:sz w:val="18"/>
                <w:szCs w:val="18"/>
              </w:rPr>
              <w:t>Pampolha</w:t>
            </w:r>
            <w:proofErr w:type="spellEnd"/>
            <w:r w:rsidRPr="00F96DC5">
              <w:rPr>
                <w:rStyle w:val="wixui-rich-texttext1"/>
                <w:rFonts w:ascii="Arial" w:hAnsi="Arial" w:cs="Arial"/>
                <w:sz w:val="18"/>
                <w:szCs w:val="18"/>
              </w:rPr>
              <w:t xml:space="preserve"> Lima</w:t>
            </w:r>
          </w:p>
        </w:tc>
        <w:tc>
          <w:tcPr>
            <w:tcW w:w="4820" w:type="dxa"/>
          </w:tcPr>
          <w:p w14:paraId="60BFF504"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Geólogo</w:t>
            </w:r>
          </w:p>
        </w:tc>
      </w:tr>
      <w:tr w:rsidR="002D0718" w:rsidRPr="00F96DC5" w14:paraId="2AA97729" w14:textId="77777777" w:rsidTr="002E51A2">
        <w:tc>
          <w:tcPr>
            <w:tcW w:w="567" w:type="dxa"/>
          </w:tcPr>
          <w:p w14:paraId="6C95FA03"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35</w:t>
            </w:r>
          </w:p>
        </w:tc>
        <w:tc>
          <w:tcPr>
            <w:tcW w:w="3969" w:type="dxa"/>
          </w:tcPr>
          <w:p w14:paraId="50A53AA7" w14:textId="77777777" w:rsidR="002D0718" w:rsidRPr="00F96DC5" w:rsidRDefault="002D0718" w:rsidP="00077C3F">
            <w:pPr>
              <w:pStyle w:val="font9"/>
              <w:spacing w:before="0" w:beforeAutospacing="0" w:after="0" w:afterAutospacing="0" w:line="360" w:lineRule="auto"/>
              <w:rPr>
                <w:rFonts w:ascii="Arial" w:hAnsi="Arial" w:cs="Arial"/>
                <w:sz w:val="18"/>
                <w:szCs w:val="18"/>
              </w:rPr>
            </w:pPr>
            <w:r w:rsidRPr="00F96DC5">
              <w:rPr>
                <w:rStyle w:val="wixui-rich-texttext1"/>
                <w:rFonts w:ascii="Arial" w:hAnsi="Arial" w:cs="Arial"/>
                <w:sz w:val="18"/>
                <w:szCs w:val="18"/>
              </w:rPr>
              <w:t>Inah Maria de Abreu</w:t>
            </w:r>
          </w:p>
        </w:tc>
        <w:tc>
          <w:tcPr>
            <w:tcW w:w="4820" w:type="dxa"/>
          </w:tcPr>
          <w:p w14:paraId="6DC7F25B"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Advogada</w:t>
            </w:r>
          </w:p>
        </w:tc>
      </w:tr>
      <w:tr w:rsidR="002D0718" w:rsidRPr="00F96DC5" w14:paraId="1B1E698C" w14:textId="77777777" w:rsidTr="002E51A2">
        <w:tc>
          <w:tcPr>
            <w:tcW w:w="567" w:type="dxa"/>
          </w:tcPr>
          <w:p w14:paraId="424D1B2A"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36</w:t>
            </w:r>
          </w:p>
        </w:tc>
        <w:tc>
          <w:tcPr>
            <w:tcW w:w="3969" w:type="dxa"/>
          </w:tcPr>
          <w:p w14:paraId="2317E7BC"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proofErr w:type="spellStart"/>
            <w:r w:rsidRPr="00F96DC5">
              <w:rPr>
                <w:rFonts w:ascii="Arial" w:hAnsi="Arial" w:cs="Arial"/>
                <w:sz w:val="18"/>
                <w:szCs w:val="18"/>
              </w:rPr>
              <w:t>Irandir</w:t>
            </w:r>
            <w:proofErr w:type="spellEnd"/>
            <w:r w:rsidRPr="00F96DC5">
              <w:rPr>
                <w:rFonts w:ascii="Arial" w:hAnsi="Arial" w:cs="Arial"/>
                <w:sz w:val="18"/>
                <w:szCs w:val="18"/>
              </w:rPr>
              <w:t xml:space="preserve"> de Castro Diniz</w:t>
            </w:r>
          </w:p>
        </w:tc>
        <w:tc>
          <w:tcPr>
            <w:tcW w:w="4820" w:type="dxa"/>
          </w:tcPr>
          <w:p w14:paraId="6721EA17"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Engenheiro Civil</w:t>
            </w:r>
          </w:p>
        </w:tc>
      </w:tr>
      <w:tr w:rsidR="002D0718" w:rsidRPr="00F96DC5" w14:paraId="782114F1" w14:textId="77777777" w:rsidTr="002E51A2">
        <w:tc>
          <w:tcPr>
            <w:tcW w:w="567" w:type="dxa"/>
          </w:tcPr>
          <w:p w14:paraId="78C3D6A1"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37</w:t>
            </w:r>
          </w:p>
        </w:tc>
        <w:tc>
          <w:tcPr>
            <w:tcW w:w="3969" w:type="dxa"/>
          </w:tcPr>
          <w:p w14:paraId="0C0DD63A" w14:textId="77777777" w:rsidR="002D0718" w:rsidRPr="00F96DC5" w:rsidRDefault="002D0718" w:rsidP="00077C3F">
            <w:pPr>
              <w:pStyle w:val="font9"/>
              <w:spacing w:before="0" w:beforeAutospacing="0" w:after="0" w:afterAutospacing="0" w:line="360" w:lineRule="auto"/>
              <w:rPr>
                <w:rFonts w:ascii="Arial" w:hAnsi="Arial" w:cs="Arial"/>
                <w:sz w:val="18"/>
                <w:szCs w:val="18"/>
              </w:rPr>
            </w:pPr>
            <w:proofErr w:type="spellStart"/>
            <w:r w:rsidRPr="00F96DC5">
              <w:rPr>
                <w:rStyle w:val="wixui-rich-texttext1"/>
                <w:rFonts w:ascii="Arial" w:hAnsi="Arial" w:cs="Arial"/>
                <w:sz w:val="18"/>
                <w:szCs w:val="18"/>
              </w:rPr>
              <w:t>Itabaraci</w:t>
            </w:r>
            <w:proofErr w:type="spellEnd"/>
            <w:r w:rsidRPr="00F96DC5">
              <w:rPr>
                <w:rStyle w:val="wixui-rich-texttext1"/>
                <w:rFonts w:ascii="Arial" w:hAnsi="Arial" w:cs="Arial"/>
                <w:sz w:val="18"/>
                <w:szCs w:val="18"/>
              </w:rPr>
              <w:t xml:space="preserve"> Nazareno Cavalcante</w:t>
            </w:r>
          </w:p>
        </w:tc>
        <w:tc>
          <w:tcPr>
            <w:tcW w:w="4820" w:type="dxa"/>
          </w:tcPr>
          <w:p w14:paraId="09E02CBD"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Geólogo/Docente de Ensino Superior</w:t>
            </w:r>
          </w:p>
        </w:tc>
      </w:tr>
      <w:tr w:rsidR="002D0718" w:rsidRPr="00F96DC5" w14:paraId="06FCB5C9" w14:textId="77777777" w:rsidTr="002E51A2">
        <w:tc>
          <w:tcPr>
            <w:tcW w:w="567" w:type="dxa"/>
          </w:tcPr>
          <w:p w14:paraId="282D49ED"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38</w:t>
            </w:r>
          </w:p>
        </w:tc>
        <w:tc>
          <w:tcPr>
            <w:tcW w:w="3969" w:type="dxa"/>
          </w:tcPr>
          <w:p w14:paraId="6C79E3FC" w14:textId="77777777" w:rsidR="002D0718" w:rsidRPr="00F96DC5" w:rsidRDefault="002D0718" w:rsidP="00077C3F">
            <w:pPr>
              <w:pStyle w:val="font9"/>
              <w:spacing w:before="0" w:beforeAutospacing="0" w:after="0" w:afterAutospacing="0" w:line="360" w:lineRule="auto"/>
              <w:rPr>
                <w:rFonts w:ascii="Arial" w:hAnsi="Arial" w:cs="Arial"/>
                <w:sz w:val="18"/>
                <w:szCs w:val="18"/>
              </w:rPr>
            </w:pPr>
            <w:r w:rsidRPr="00F96DC5">
              <w:rPr>
                <w:rStyle w:val="wixui-rich-texttext1"/>
                <w:rFonts w:ascii="Arial" w:hAnsi="Arial" w:cs="Arial"/>
                <w:sz w:val="18"/>
                <w:szCs w:val="18"/>
              </w:rPr>
              <w:t>Itala Kelly Andrade Torres de Abreu</w:t>
            </w:r>
          </w:p>
        </w:tc>
        <w:tc>
          <w:tcPr>
            <w:tcW w:w="4820" w:type="dxa"/>
          </w:tcPr>
          <w:p w14:paraId="1B2C210D"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Oceanógrafa/Tecnóloga Ambiental</w:t>
            </w:r>
          </w:p>
        </w:tc>
      </w:tr>
      <w:tr w:rsidR="002D0718" w:rsidRPr="00F96DC5" w14:paraId="2DEFB3D9" w14:textId="77777777" w:rsidTr="002E51A2">
        <w:tc>
          <w:tcPr>
            <w:tcW w:w="567" w:type="dxa"/>
          </w:tcPr>
          <w:p w14:paraId="27D68D21"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39</w:t>
            </w:r>
          </w:p>
        </w:tc>
        <w:tc>
          <w:tcPr>
            <w:tcW w:w="3969" w:type="dxa"/>
          </w:tcPr>
          <w:p w14:paraId="6CF0EBCD" w14:textId="77777777" w:rsidR="002D0718" w:rsidRPr="00F96DC5" w:rsidRDefault="002D0718" w:rsidP="00077C3F">
            <w:pPr>
              <w:pStyle w:val="font9"/>
              <w:spacing w:before="0" w:beforeAutospacing="0" w:after="0" w:afterAutospacing="0" w:line="360" w:lineRule="auto"/>
              <w:rPr>
                <w:rStyle w:val="wixui-rich-texttext1"/>
                <w:rFonts w:ascii="Arial" w:hAnsi="Arial" w:cs="Arial"/>
                <w:sz w:val="18"/>
                <w:szCs w:val="18"/>
              </w:rPr>
            </w:pPr>
            <w:proofErr w:type="spellStart"/>
            <w:r w:rsidRPr="00F96DC5">
              <w:rPr>
                <w:rStyle w:val="wixui-rich-texttext1"/>
                <w:rFonts w:ascii="Arial" w:hAnsi="Arial" w:cs="Arial"/>
                <w:sz w:val="18"/>
                <w:szCs w:val="18"/>
              </w:rPr>
              <w:t>Janielba</w:t>
            </w:r>
            <w:proofErr w:type="spellEnd"/>
            <w:r w:rsidRPr="00F96DC5">
              <w:rPr>
                <w:rStyle w:val="wixui-rich-texttext1"/>
                <w:rFonts w:ascii="Arial" w:hAnsi="Arial" w:cs="Arial"/>
                <w:sz w:val="18"/>
                <w:szCs w:val="18"/>
              </w:rPr>
              <w:t xml:space="preserve"> do Socorro Braga Contente</w:t>
            </w:r>
          </w:p>
        </w:tc>
        <w:tc>
          <w:tcPr>
            <w:tcW w:w="4820" w:type="dxa"/>
          </w:tcPr>
          <w:p w14:paraId="7192F5E1"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Engenheira Agrônoma</w:t>
            </w:r>
          </w:p>
        </w:tc>
      </w:tr>
      <w:tr w:rsidR="002D0718" w:rsidRPr="00F96DC5" w14:paraId="03A65D91" w14:textId="77777777" w:rsidTr="002E51A2">
        <w:tc>
          <w:tcPr>
            <w:tcW w:w="567" w:type="dxa"/>
          </w:tcPr>
          <w:p w14:paraId="5FD35017"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40</w:t>
            </w:r>
          </w:p>
        </w:tc>
        <w:tc>
          <w:tcPr>
            <w:tcW w:w="3969" w:type="dxa"/>
          </w:tcPr>
          <w:p w14:paraId="48B46E67" w14:textId="77777777" w:rsidR="002D0718" w:rsidRPr="00F96DC5" w:rsidRDefault="002D0718" w:rsidP="00077C3F">
            <w:pPr>
              <w:pStyle w:val="font8"/>
              <w:spacing w:before="0" w:beforeAutospacing="0" w:after="0" w:afterAutospacing="0" w:line="360" w:lineRule="auto"/>
              <w:rPr>
                <w:rStyle w:val="wixui-rich-texttext1"/>
                <w:rFonts w:ascii="Arial" w:hAnsi="Arial" w:cs="Arial"/>
                <w:sz w:val="18"/>
                <w:szCs w:val="18"/>
              </w:rPr>
            </w:pPr>
            <w:r w:rsidRPr="00F96DC5">
              <w:rPr>
                <w:rFonts w:ascii="Arial" w:hAnsi="Arial" w:cs="Arial"/>
                <w:sz w:val="18"/>
                <w:szCs w:val="18"/>
              </w:rPr>
              <w:t>João Bosco Lobo</w:t>
            </w:r>
          </w:p>
        </w:tc>
        <w:tc>
          <w:tcPr>
            <w:tcW w:w="4820" w:type="dxa"/>
          </w:tcPr>
          <w:p w14:paraId="4CFC3C69"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Engenheiro Civil</w:t>
            </w:r>
          </w:p>
        </w:tc>
      </w:tr>
      <w:tr w:rsidR="002D0718" w:rsidRPr="00F96DC5" w14:paraId="63050EA9" w14:textId="77777777" w:rsidTr="002E51A2">
        <w:tc>
          <w:tcPr>
            <w:tcW w:w="567" w:type="dxa"/>
          </w:tcPr>
          <w:p w14:paraId="206039DA"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41</w:t>
            </w:r>
          </w:p>
        </w:tc>
        <w:tc>
          <w:tcPr>
            <w:tcW w:w="3969" w:type="dxa"/>
          </w:tcPr>
          <w:p w14:paraId="26982030" w14:textId="77777777" w:rsidR="002D0718" w:rsidRPr="00F96DC5" w:rsidRDefault="002D0718" w:rsidP="00077C3F">
            <w:pPr>
              <w:pStyle w:val="font9"/>
              <w:spacing w:before="0" w:beforeAutospacing="0" w:after="0" w:afterAutospacing="0" w:line="360" w:lineRule="auto"/>
              <w:rPr>
                <w:rStyle w:val="wixui-rich-texttext1"/>
                <w:rFonts w:ascii="Arial" w:hAnsi="Arial" w:cs="Arial"/>
                <w:sz w:val="18"/>
                <w:szCs w:val="18"/>
              </w:rPr>
            </w:pPr>
            <w:r w:rsidRPr="00F96DC5">
              <w:rPr>
                <w:rStyle w:val="wixui-rich-texttext1"/>
                <w:rFonts w:ascii="Arial" w:hAnsi="Arial" w:cs="Arial"/>
                <w:sz w:val="18"/>
                <w:szCs w:val="18"/>
              </w:rPr>
              <w:t>João Carlos Ribeiro Cruz</w:t>
            </w:r>
          </w:p>
        </w:tc>
        <w:tc>
          <w:tcPr>
            <w:tcW w:w="4820" w:type="dxa"/>
          </w:tcPr>
          <w:p w14:paraId="3517898F"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Geólogo/Docente de Ensino Superior</w:t>
            </w:r>
          </w:p>
        </w:tc>
      </w:tr>
      <w:tr w:rsidR="002D0718" w:rsidRPr="00F96DC5" w14:paraId="138E0DD7" w14:textId="77777777" w:rsidTr="002E51A2">
        <w:tc>
          <w:tcPr>
            <w:tcW w:w="567" w:type="dxa"/>
          </w:tcPr>
          <w:p w14:paraId="54104FD2"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42</w:t>
            </w:r>
          </w:p>
        </w:tc>
        <w:tc>
          <w:tcPr>
            <w:tcW w:w="3969" w:type="dxa"/>
          </w:tcPr>
          <w:p w14:paraId="10D310BF" w14:textId="77777777" w:rsidR="002D0718" w:rsidRPr="00F96DC5" w:rsidRDefault="002D0718" w:rsidP="00077C3F">
            <w:pPr>
              <w:pStyle w:val="font9"/>
              <w:spacing w:before="0" w:beforeAutospacing="0" w:after="0" w:afterAutospacing="0" w:line="360" w:lineRule="auto"/>
              <w:rPr>
                <w:rStyle w:val="wixui-rich-texttext1"/>
                <w:rFonts w:ascii="Arial" w:hAnsi="Arial" w:cs="Arial"/>
                <w:sz w:val="18"/>
                <w:szCs w:val="18"/>
              </w:rPr>
            </w:pPr>
            <w:r w:rsidRPr="00F96DC5">
              <w:rPr>
                <w:rStyle w:val="wixui-rich-texttext1"/>
                <w:rFonts w:ascii="Arial" w:hAnsi="Arial" w:cs="Arial"/>
                <w:sz w:val="18"/>
                <w:szCs w:val="18"/>
              </w:rPr>
              <w:t>João Farias Guerreiro</w:t>
            </w:r>
          </w:p>
        </w:tc>
        <w:tc>
          <w:tcPr>
            <w:tcW w:w="4820" w:type="dxa"/>
          </w:tcPr>
          <w:p w14:paraId="0C36209E" w14:textId="261A4235"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Médico</w:t>
            </w:r>
            <w:r w:rsidR="00D51F20" w:rsidRPr="00F96DC5">
              <w:rPr>
                <w:rFonts w:ascii="Arial" w:hAnsi="Arial" w:cs="Arial"/>
                <w:sz w:val="18"/>
                <w:szCs w:val="18"/>
              </w:rPr>
              <w:t>/Docente de Ensino Superior</w:t>
            </w:r>
          </w:p>
        </w:tc>
      </w:tr>
      <w:tr w:rsidR="002D0718" w:rsidRPr="00F96DC5" w14:paraId="404EB069" w14:textId="77777777" w:rsidTr="002E51A2">
        <w:tc>
          <w:tcPr>
            <w:tcW w:w="567" w:type="dxa"/>
          </w:tcPr>
          <w:p w14:paraId="4BB5ACAC"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43</w:t>
            </w:r>
          </w:p>
        </w:tc>
        <w:tc>
          <w:tcPr>
            <w:tcW w:w="3969" w:type="dxa"/>
          </w:tcPr>
          <w:p w14:paraId="13AE2BD6" w14:textId="77777777" w:rsidR="002D0718" w:rsidRPr="00F96DC5" w:rsidRDefault="002D0718" w:rsidP="00077C3F">
            <w:pPr>
              <w:pStyle w:val="font8"/>
              <w:spacing w:before="0" w:beforeAutospacing="0" w:after="0" w:afterAutospacing="0" w:line="360" w:lineRule="auto"/>
              <w:rPr>
                <w:rStyle w:val="wixui-rich-texttext1"/>
                <w:rFonts w:ascii="Arial" w:hAnsi="Arial" w:cs="Arial"/>
                <w:sz w:val="18"/>
                <w:szCs w:val="18"/>
              </w:rPr>
            </w:pPr>
            <w:r w:rsidRPr="00F96DC5">
              <w:rPr>
                <w:rFonts w:ascii="Arial" w:hAnsi="Arial" w:cs="Arial"/>
                <w:sz w:val="18"/>
                <w:szCs w:val="18"/>
              </w:rPr>
              <w:t>José Almir Rodrigues Pereira</w:t>
            </w:r>
          </w:p>
        </w:tc>
        <w:tc>
          <w:tcPr>
            <w:tcW w:w="4820" w:type="dxa"/>
          </w:tcPr>
          <w:p w14:paraId="1BD4730E"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Engenheiro Sanitarista/Docente de Ensino Superior</w:t>
            </w:r>
          </w:p>
        </w:tc>
      </w:tr>
      <w:tr w:rsidR="002D0718" w:rsidRPr="00F96DC5" w14:paraId="6FBD9C52" w14:textId="77777777" w:rsidTr="002E51A2">
        <w:tc>
          <w:tcPr>
            <w:tcW w:w="567" w:type="dxa"/>
          </w:tcPr>
          <w:p w14:paraId="25D27B32"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44</w:t>
            </w:r>
          </w:p>
        </w:tc>
        <w:tc>
          <w:tcPr>
            <w:tcW w:w="3969" w:type="dxa"/>
          </w:tcPr>
          <w:p w14:paraId="16CCF8D8" w14:textId="77777777" w:rsidR="002D0718" w:rsidRPr="00F96DC5" w:rsidRDefault="002D0718" w:rsidP="00077C3F">
            <w:pPr>
              <w:pStyle w:val="font8"/>
              <w:spacing w:before="0" w:beforeAutospacing="0" w:after="0" w:afterAutospacing="0" w:line="360" w:lineRule="auto"/>
              <w:rPr>
                <w:rStyle w:val="wixui-rich-texttext1"/>
                <w:rFonts w:ascii="Arial" w:hAnsi="Arial" w:cs="Arial"/>
                <w:sz w:val="18"/>
                <w:szCs w:val="18"/>
              </w:rPr>
            </w:pPr>
            <w:r w:rsidRPr="00F96DC5">
              <w:rPr>
                <w:rFonts w:ascii="Arial" w:hAnsi="Arial" w:cs="Arial"/>
                <w:sz w:val="18"/>
                <w:szCs w:val="18"/>
              </w:rPr>
              <w:t>José Eduardo Martinelli Filho</w:t>
            </w:r>
          </w:p>
        </w:tc>
        <w:tc>
          <w:tcPr>
            <w:tcW w:w="4820" w:type="dxa"/>
          </w:tcPr>
          <w:p w14:paraId="50733B7A"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Biólogo/Docente de Ensino Superior</w:t>
            </w:r>
          </w:p>
        </w:tc>
      </w:tr>
      <w:tr w:rsidR="002D0718" w:rsidRPr="00F96DC5" w14:paraId="7B03140A" w14:textId="77777777" w:rsidTr="002E51A2">
        <w:tc>
          <w:tcPr>
            <w:tcW w:w="567" w:type="dxa"/>
          </w:tcPr>
          <w:p w14:paraId="5822F04C"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45</w:t>
            </w:r>
          </w:p>
        </w:tc>
        <w:tc>
          <w:tcPr>
            <w:tcW w:w="3969" w:type="dxa"/>
          </w:tcPr>
          <w:p w14:paraId="4F696CD9" w14:textId="77777777" w:rsidR="002D0718" w:rsidRPr="00F96DC5" w:rsidRDefault="002D0718" w:rsidP="00077C3F">
            <w:pPr>
              <w:pStyle w:val="font9"/>
              <w:spacing w:before="0" w:beforeAutospacing="0" w:after="0" w:afterAutospacing="0" w:line="360" w:lineRule="auto"/>
              <w:rPr>
                <w:rStyle w:val="wixui-rich-texttext1"/>
                <w:rFonts w:ascii="Arial" w:hAnsi="Arial" w:cs="Arial"/>
                <w:sz w:val="18"/>
                <w:szCs w:val="18"/>
              </w:rPr>
            </w:pPr>
            <w:r w:rsidRPr="00F96DC5">
              <w:rPr>
                <w:rStyle w:val="wixui-rich-texttext1"/>
                <w:rFonts w:ascii="Arial" w:hAnsi="Arial" w:cs="Arial"/>
                <w:sz w:val="18"/>
                <w:szCs w:val="18"/>
              </w:rPr>
              <w:t>José Ferreira Leal</w:t>
            </w:r>
          </w:p>
        </w:tc>
        <w:tc>
          <w:tcPr>
            <w:tcW w:w="4820" w:type="dxa"/>
          </w:tcPr>
          <w:p w14:paraId="1A81A77D"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Geólogo</w:t>
            </w:r>
          </w:p>
        </w:tc>
      </w:tr>
      <w:tr w:rsidR="002D0718" w:rsidRPr="00F96DC5" w14:paraId="3E25273E" w14:textId="77777777" w:rsidTr="002E51A2">
        <w:tc>
          <w:tcPr>
            <w:tcW w:w="567" w:type="dxa"/>
          </w:tcPr>
          <w:p w14:paraId="4024B539"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46</w:t>
            </w:r>
          </w:p>
        </w:tc>
        <w:tc>
          <w:tcPr>
            <w:tcW w:w="3969" w:type="dxa"/>
          </w:tcPr>
          <w:p w14:paraId="5B4933A2" w14:textId="77777777" w:rsidR="002D0718" w:rsidRPr="00F96DC5" w:rsidRDefault="002D0718" w:rsidP="00077C3F">
            <w:pPr>
              <w:pStyle w:val="font8"/>
              <w:spacing w:before="0" w:beforeAutospacing="0" w:after="0" w:afterAutospacing="0" w:line="360" w:lineRule="auto"/>
              <w:rPr>
                <w:rStyle w:val="wixui-rich-texttext1"/>
                <w:rFonts w:ascii="Arial" w:hAnsi="Arial" w:cs="Arial"/>
                <w:sz w:val="18"/>
                <w:szCs w:val="18"/>
              </w:rPr>
            </w:pPr>
            <w:r w:rsidRPr="00F96DC5">
              <w:rPr>
                <w:rFonts w:ascii="Arial" w:hAnsi="Arial" w:cs="Arial"/>
                <w:sz w:val="18"/>
                <w:szCs w:val="18"/>
              </w:rPr>
              <w:t>José Maria Nascimento Pastana</w:t>
            </w:r>
          </w:p>
        </w:tc>
        <w:tc>
          <w:tcPr>
            <w:tcW w:w="4820" w:type="dxa"/>
          </w:tcPr>
          <w:p w14:paraId="224EA538"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Geólogo</w:t>
            </w:r>
          </w:p>
        </w:tc>
      </w:tr>
      <w:tr w:rsidR="002D0718" w:rsidRPr="00F96DC5" w14:paraId="79728FF4" w14:textId="77777777" w:rsidTr="002E51A2">
        <w:tc>
          <w:tcPr>
            <w:tcW w:w="567" w:type="dxa"/>
          </w:tcPr>
          <w:p w14:paraId="325F3D75"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47</w:t>
            </w:r>
          </w:p>
        </w:tc>
        <w:tc>
          <w:tcPr>
            <w:tcW w:w="3969" w:type="dxa"/>
          </w:tcPr>
          <w:p w14:paraId="0AC5735F" w14:textId="77777777" w:rsidR="002D0718" w:rsidRPr="00F96DC5" w:rsidRDefault="002D0718" w:rsidP="00077C3F">
            <w:pPr>
              <w:pStyle w:val="font8"/>
              <w:spacing w:before="0" w:beforeAutospacing="0" w:after="0" w:afterAutospacing="0" w:line="360" w:lineRule="auto"/>
              <w:rPr>
                <w:rStyle w:val="wixui-rich-texttext1"/>
                <w:rFonts w:ascii="Arial" w:hAnsi="Arial" w:cs="Arial"/>
                <w:sz w:val="18"/>
                <w:szCs w:val="18"/>
              </w:rPr>
            </w:pPr>
            <w:r w:rsidRPr="00F96DC5">
              <w:rPr>
                <w:rFonts w:ascii="Arial" w:hAnsi="Arial" w:cs="Arial"/>
                <w:sz w:val="18"/>
                <w:szCs w:val="18"/>
              </w:rPr>
              <w:t>José Seixas Lourenço</w:t>
            </w:r>
          </w:p>
        </w:tc>
        <w:tc>
          <w:tcPr>
            <w:tcW w:w="4820" w:type="dxa"/>
          </w:tcPr>
          <w:p w14:paraId="53E7AA06"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Bacharel em Física/Geofísico</w:t>
            </w:r>
          </w:p>
        </w:tc>
      </w:tr>
      <w:tr w:rsidR="002D0718" w:rsidRPr="00F96DC5" w14:paraId="651CF290" w14:textId="77777777" w:rsidTr="002E51A2">
        <w:tc>
          <w:tcPr>
            <w:tcW w:w="567" w:type="dxa"/>
          </w:tcPr>
          <w:p w14:paraId="3B09736F"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48</w:t>
            </w:r>
          </w:p>
        </w:tc>
        <w:tc>
          <w:tcPr>
            <w:tcW w:w="3969" w:type="dxa"/>
          </w:tcPr>
          <w:p w14:paraId="749E4376" w14:textId="77777777" w:rsidR="002D0718" w:rsidRPr="00F96DC5" w:rsidRDefault="002D0718" w:rsidP="00077C3F">
            <w:pPr>
              <w:pStyle w:val="font8"/>
              <w:spacing w:before="0" w:beforeAutospacing="0" w:after="0" w:afterAutospacing="0" w:line="360" w:lineRule="auto"/>
              <w:rPr>
                <w:rStyle w:val="wixui-rich-texttext1"/>
                <w:rFonts w:ascii="Arial" w:hAnsi="Arial" w:cs="Arial"/>
                <w:sz w:val="18"/>
                <w:szCs w:val="18"/>
              </w:rPr>
            </w:pPr>
            <w:r w:rsidRPr="00F96DC5">
              <w:rPr>
                <w:rFonts w:ascii="Arial" w:hAnsi="Arial" w:cs="Arial"/>
                <w:sz w:val="18"/>
                <w:szCs w:val="18"/>
              </w:rPr>
              <w:t>Jose Waterloo Lopes Leal</w:t>
            </w:r>
          </w:p>
        </w:tc>
        <w:tc>
          <w:tcPr>
            <w:tcW w:w="4820" w:type="dxa"/>
          </w:tcPr>
          <w:p w14:paraId="768EF369"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Geólogo</w:t>
            </w:r>
          </w:p>
        </w:tc>
      </w:tr>
      <w:tr w:rsidR="002D0718" w:rsidRPr="00F96DC5" w14:paraId="7F8CB6E7" w14:textId="77777777" w:rsidTr="002E51A2">
        <w:tc>
          <w:tcPr>
            <w:tcW w:w="567" w:type="dxa"/>
          </w:tcPr>
          <w:p w14:paraId="22925C0D"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49</w:t>
            </w:r>
          </w:p>
        </w:tc>
        <w:tc>
          <w:tcPr>
            <w:tcW w:w="3969" w:type="dxa"/>
          </w:tcPr>
          <w:p w14:paraId="63E21B1D" w14:textId="77777777" w:rsidR="002D0718" w:rsidRPr="00F96DC5" w:rsidRDefault="002D0718" w:rsidP="00077C3F">
            <w:pPr>
              <w:pStyle w:val="font8"/>
              <w:spacing w:before="0" w:beforeAutospacing="0" w:after="0" w:afterAutospacing="0" w:line="360" w:lineRule="auto"/>
              <w:rPr>
                <w:rStyle w:val="wixui-rich-texttext1"/>
                <w:rFonts w:ascii="Arial" w:hAnsi="Arial" w:cs="Arial"/>
                <w:sz w:val="18"/>
                <w:szCs w:val="18"/>
              </w:rPr>
            </w:pPr>
            <w:r w:rsidRPr="00F96DC5">
              <w:rPr>
                <w:rFonts w:ascii="Arial" w:hAnsi="Arial" w:cs="Arial"/>
                <w:sz w:val="18"/>
                <w:szCs w:val="18"/>
              </w:rPr>
              <w:t>Josué da Costa Rocha</w:t>
            </w:r>
          </w:p>
        </w:tc>
        <w:tc>
          <w:tcPr>
            <w:tcW w:w="4820" w:type="dxa"/>
          </w:tcPr>
          <w:p w14:paraId="743710CE"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Engenheiro Sanitarista</w:t>
            </w:r>
          </w:p>
        </w:tc>
      </w:tr>
      <w:tr w:rsidR="002D0718" w:rsidRPr="00F96DC5" w14:paraId="591AFB7F" w14:textId="77777777" w:rsidTr="002E51A2">
        <w:tc>
          <w:tcPr>
            <w:tcW w:w="567" w:type="dxa"/>
          </w:tcPr>
          <w:p w14:paraId="5451B6B9"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50</w:t>
            </w:r>
          </w:p>
        </w:tc>
        <w:tc>
          <w:tcPr>
            <w:tcW w:w="3969" w:type="dxa"/>
          </w:tcPr>
          <w:p w14:paraId="5DDBCC52"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r w:rsidRPr="00F96DC5">
              <w:rPr>
                <w:rFonts w:ascii="Arial" w:hAnsi="Arial" w:cs="Arial"/>
                <w:sz w:val="18"/>
                <w:szCs w:val="18"/>
              </w:rPr>
              <w:t xml:space="preserve">Juan Lorenzo </w:t>
            </w:r>
            <w:proofErr w:type="spellStart"/>
            <w:r w:rsidRPr="00F96DC5">
              <w:rPr>
                <w:rFonts w:ascii="Arial" w:hAnsi="Arial" w:cs="Arial"/>
                <w:sz w:val="18"/>
                <w:szCs w:val="18"/>
              </w:rPr>
              <w:t>Bardalez</w:t>
            </w:r>
            <w:proofErr w:type="spellEnd"/>
            <w:r w:rsidRPr="00F96DC5">
              <w:rPr>
                <w:rFonts w:ascii="Arial" w:hAnsi="Arial" w:cs="Arial"/>
                <w:sz w:val="18"/>
                <w:szCs w:val="18"/>
              </w:rPr>
              <w:t xml:space="preserve"> Hoyos</w:t>
            </w:r>
          </w:p>
        </w:tc>
        <w:tc>
          <w:tcPr>
            <w:tcW w:w="4820" w:type="dxa"/>
          </w:tcPr>
          <w:p w14:paraId="543A3BF5"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Sociólogo/Docente de Ensino Superior</w:t>
            </w:r>
          </w:p>
        </w:tc>
      </w:tr>
      <w:tr w:rsidR="002D0718" w:rsidRPr="00F96DC5" w14:paraId="62E12A82" w14:textId="77777777" w:rsidTr="002E51A2">
        <w:tc>
          <w:tcPr>
            <w:tcW w:w="567" w:type="dxa"/>
          </w:tcPr>
          <w:p w14:paraId="7B2F1AA3"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51</w:t>
            </w:r>
          </w:p>
        </w:tc>
        <w:tc>
          <w:tcPr>
            <w:tcW w:w="3969" w:type="dxa"/>
          </w:tcPr>
          <w:p w14:paraId="591DE7CF"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r w:rsidRPr="00F96DC5">
              <w:rPr>
                <w:rFonts w:ascii="Arial" w:hAnsi="Arial" w:cs="Arial"/>
                <w:sz w:val="18"/>
                <w:szCs w:val="18"/>
              </w:rPr>
              <w:t>Lidiane Medeiros Maciel Costa</w:t>
            </w:r>
          </w:p>
        </w:tc>
        <w:tc>
          <w:tcPr>
            <w:tcW w:w="4820" w:type="dxa"/>
          </w:tcPr>
          <w:p w14:paraId="6B52CF22"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Geóloga</w:t>
            </w:r>
          </w:p>
        </w:tc>
      </w:tr>
      <w:tr w:rsidR="002D0718" w:rsidRPr="00F96DC5" w14:paraId="23F47E20" w14:textId="77777777" w:rsidTr="002E51A2">
        <w:tc>
          <w:tcPr>
            <w:tcW w:w="567" w:type="dxa"/>
          </w:tcPr>
          <w:p w14:paraId="7328B170"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52</w:t>
            </w:r>
          </w:p>
        </w:tc>
        <w:tc>
          <w:tcPr>
            <w:tcW w:w="3969" w:type="dxa"/>
          </w:tcPr>
          <w:p w14:paraId="7B2C0B52" w14:textId="77777777" w:rsidR="002D0718" w:rsidRPr="00F96DC5" w:rsidRDefault="002D0718" w:rsidP="00077C3F">
            <w:pPr>
              <w:pStyle w:val="font9"/>
              <w:spacing w:before="0" w:beforeAutospacing="0" w:after="0" w:afterAutospacing="0" w:line="360" w:lineRule="auto"/>
              <w:rPr>
                <w:rFonts w:ascii="Arial" w:hAnsi="Arial" w:cs="Arial"/>
                <w:sz w:val="18"/>
                <w:szCs w:val="18"/>
              </w:rPr>
            </w:pPr>
            <w:proofErr w:type="spellStart"/>
            <w:r w:rsidRPr="00F96DC5">
              <w:rPr>
                <w:rStyle w:val="wixui-rich-texttext1"/>
                <w:rFonts w:ascii="Arial" w:hAnsi="Arial" w:cs="Arial"/>
                <w:sz w:val="18"/>
                <w:szCs w:val="18"/>
              </w:rPr>
              <w:t>Luanny</w:t>
            </w:r>
            <w:proofErr w:type="spellEnd"/>
            <w:r w:rsidRPr="00F96DC5">
              <w:rPr>
                <w:rStyle w:val="wixui-rich-texttext1"/>
                <w:rFonts w:ascii="Arial" w:hAnsi="Arial" w:cs="Arial"/>
                <w:sz w:val="18"/>
                <w:szCs w:val="18"/>
              </w:rPr>
              <w:t xml:space="preserve"> Gabriele Cunha Ferreira</w:t>
            </w:r>
          </w:p>
        </w:tc>
        <w:tc>
          <w:tcPr>
            <w:tcW w:w="4820" w:type="dxa"/>
          </w:tcPr>
          <w:p w14:paraId="63BB4FE2"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Engenheira Agrônoma</w:t>
            </w:r>
          </w:p>
        </w:tc>
      </w:tr>
      <w:tr w:rsidR="002D0718" w:rsidRPr="00F96DC5" w14:paraId="6160D2C9" w14:textId="77777777" w:rsidTr="002E51A2">
        <w:tc>
          <w:tcPr>
            <w:tcW w:w="567" w:type="dxa"/>
          </w:tcPr>
          <w:p w14:paraId="7597501D"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53</w:t>
            </w:r>
          </w:p>
        </w:tc>
        <w:tc>
          <w:tcPr>
            <w:tcW w:w="3969" w:type="dxa"/>
          </w:tcPr>
          <w:p w14:paraId="48E9551B" w14:textId="77777777" w:rsidR="002D0718" w:rsidRPr="00F96DC5" w:rsidRDefault="002D0718" w:rsidP="00077C3F">
            <w:pPr>
              <w:pStyle w:val="font9"/>
              <w:spacing w:before="0" w:beforeAutospacing="0" w:after="0" w:afterAutospacing="0" w:line="360" w:lineRule="auto"/>
              <w:rPr>
                <w:rFonts w:ascii="Arial" w:hAnsi="Arial" w:cs="Arial"/>
                <w:sz w:val="18"/>
                <w:szCs w:val="18"/>
              </w:rPr>
            </w:pPr>
            <w:r w:rsidRPr="00F96DC5">
              <w:rPr>
                <w:rStyle w:val="wixui-rich-texttext1"/>
                <w:rFonts w:ascii="Arial" w:hAnsi="Arial" w:cs="Arial"/>
                <w:sz w:val="18"/>
                <w:szCs w:val="18"/>
              </w:rPr>
              <w:t>Lucindo Antunes Fernandes Filho</w:t>
            </w:r>
          </w:p>
        </w:tc>
        <w:tc>
          <w:tcPr>
            <w:tcW w:w="4820" w:type="dxa"/>
          </w:tcPr>
          <w:p w14:paraId="3A72CE4A"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Geólogo/Docente de Ensino Superior</w:t>
            </w:r>
          </w:p>
        </w:tc>
      </w:tr>
      <w:tr w:rsidR="002D0718" w:rsidRPr="00F96DC5" w14:paraId="47126D37" w14:textId="77777777" w:rsidTr="002E51A2">
        <w:tc>
          <w:tcPr>
            <w:tcW w:w="567" w:type="dxa"/>
          </w:tcPr>
          <w:p w14:paraId="5A83440E"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54</w:t>
            </w:r>
          </w:p>
        </w:tc>
        <w:tc>
          <w:tcPr>
            <w:tcW w:w="3969" w:type="dxa"/>
          </w:tcPr>
          <w:p w14:paraId="78D6C185"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r w:rsidRPr="00F96DC5">
              <w:rPr>
                <w:rFonts w:ascii="Arial" w:hAnsi="Arial" w:cs="Arial"/>
                <w:sz w:val="18"/>
                <w:szCs w:val="18"/>
              </w:rPr>
              <w:t>Luís Ercílio do Carmo Faria Junior</w:t>
            </w:r>
          </w:p>
        </w:tc>
        <w:tc>
          <w:tcPr>
            <w:tcW w:w="4820" w:type="dxa"/>
          </w:tcPr>
          <w:p w14:paraId="61CB15DB"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Geólogo/Docente de Ensino Superior</w:t>
            </w:r>
          </w:p>
        </w:tc>
      </w:tr>
      <w:tr w:rsidR="002D0718" w:rsidRPr="00F96DC5" w14:paraId="29F23398" w14:textId="77777777" w:rsidTr="002E51A2">
        <w:tc>
          <w:tcPr>
            <w:tcW w:w="567" w:type="dxa"/>
          </w:tcPr>
          <w:p w14:paraId="28F4BE15"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55</w:t>
            </w:r>
          </w:p>
        </w:tc>
        <w:tc>
          <w:tcPr>
            <w:tcW w:w="3969" w:type="dxa"/>
          </w:tcPr>
          <w:p w14:paraId="502D0312"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proofErr w:type="spellStart"/>
            <w:r w:rsidRPr="00F96DC5">
              <w:rPr>
                <w:rFonts w:ascii="Arial" w:hAnsi="Arial" w:cs="Arial"/>
                <w:sz w:val="18"/>
                <w:szCs w:val="18"/>
              </w:rPr>
              <w:t>Maamar</w:t>
            </w:r>
            <w:proofErr w:type="spellEnd"/>
            <w:r w:rsidRPr="00F96DC5">
              <w:rPr>
                <w:rFonts w:ascii="Arial" w:hAnsi="Arial" w:cs="Arial"/>
                <w:sz w:val="18"/>
                <w:szCs w:val="18"/>
              </w:rPr>
              <w:t xml:space="preserve"> El-</w:t>
            </w:r>
            <w:proofErr w:type="spellStart"/>
            <w:r w:rsidRPr="00F96DC5">
              <w:rPr>
                <w:rFonts w:ascii="Arial" w:hAnsi="Arial" w:cs="Arial"/>
                <w:sz w:val="18"/>
                <w:szCs w:val="18"/>
              </w:rPr>
              <w:t>Robrini</w:t>
            </w:r>
            <w:proofErr w:type="spellEnd"/>
          </w:p>
        </w:tc>
        <w:tc>
          <w:tcPr>
            <w:tcW w:w="4820" w:type="dxa"/>
          </w:tcPr>
          <w:p w14:paraId="69DBA267"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Geólogo Marinho/Docente de Ensino Superior</w:t>
            </w:r>
          </w:p>
        </w:tc>
      </w:tr>
      <w:tr w:rsidR="002D0718" w:rsidRPr="00F96DC5" w14:paraId="296A0C06" w14:textId="77777777" w:rsidTr="002E51A2">
        <w:tc>
          <w:tcPr>
            <w:tcW w:w="567" w:type="dxa"/>
          </w:tcPr>
          <w:p w14:paraId="4BB21074"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56</w:t>
            </w:r>
          </w:p>
        </w:tc>
        <w:tc>
          <w:tcPr>
            <w:tcW w:w="3969" w:type="dxa"/>
          </w:tcPr>
          <w:p w14:paraId="092E21DD" w14:textId="77777777" w:rsidR="002D0718" w:rsidRPr="00F96DC5" w:rsidRDefault="002D0718" w:rsidP="00077C3F">
            <w:pPr>
              <w:pStyle w:val="font9"/>
              <w:spacing w:before="0" w:beforeAutospacing="0" w:after="0" w:afterAutospacing="0" w:line="360" w:lineRule="auto"/>
              <w:rPr>
                <w:rFonts w:ascii="Arial" w:hAnsi="Arial" w:cs="Arial"/>
                <w:sz w:val="18"/>
                <w:szCs w:val="18"/>
              </w:rPr>
            </w:pPr>
            <w:r w:rsidRPr="00F96DC5">
              <w:rPr>
                <w:rStyle w:val="wixui-rich-texttext1"/>
                <w:rFonts w:ascii="Arial" w:hAnsi="Arial" w:cs="Arial"/>
                <w:sz w:val="18"/>
                <w:szCs w:val="18"/>
              </w:rPr>
              <w:t>Manoel Fernandes Amaral Filho</w:t>
            </w:r>
          </w:p>
        </w:tc>
        <w:tc>
          <w:tcPr>
            <w:tcW w:w="4820" w:type="dxa"/>
          </w:tcPr>
          <w:p w14:paraId="49D5C818"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Militar</w:t>
            </w:r>
          </w:p>
        </w:tc>
      </w:tr>
      <w:tr w:rsidR="002D0718" w:rsidRPr="00F96DC5" w14:paraId="1C2050DC" w14:textId="77777777" w:rsidTr="002E51A2">
        <w:tc>
          <w:tcPr>
            <w:tcW w:w="567" w:type="dxa"/>
          </w:tcPr>
          <w:p w14:paraId="645C0AB5"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57</w:t>
            </w:r>
          </w:p>
        </w:tc>
        <w:tc>
          <w:tcPr>
            <w:tcW w:w="3969" w:type="dxa"/>
          </w:tcPr>
          <w:p w14:paraId="3A13BB5D"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r w:rsidRPr="00F96DC5">
              <w:rPr>
                <w:rFonts w:ascii="Arial" w:hAnsi="Arial" w:cs="Arial"/>
                <w:sz w:val="18"/>
                <w:szCs w:val="18"/>
              </w:rPr>
              <w:t>Marcelo Porto de Oliveira Folha</w:t>
            </w:r>
          </w:p>
        </w:tc>
        <w:tc>
          <w:tcPr>
            <w:tcW w:w="4820" w:type="dxa"/>
          </w:tcPr>
          <w:p w14:paraId="2207B10F"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Engenheiro Eletricista</w:t>
            </w:r>
          </w:p>
        </w:tc>
      </w:tr>
      <w:tr w:rsidR="002D0718" w:rsidRPr="00F96DC5" w14:paraId="167EFB95" w14:textId="77777777" w:rsidTr="002E51A2">
        <w:tc>
          <w:tcPr>
            <w:tcW w:w="567" w:type="dxa"/>
          </w:tcPr>
          <w:p w14:paraId="1ECADB8B"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58</w:t>
            </w:r>
          </w:p>
        </w:tc>
        <w:tc>
          <w:tcPr>
            <w:tcW w:w="3969" w:type="dxa"/>
          </w:tcPr>
          <w:p w14:paraId="6755323E"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r w:rsidRPr="00F96DC5">
              <w:rPr>
                <w:rFonts w:ascii="Arial" w:hAnsi="Arial" w:cs="Arial"/>
                <w:sz w:val="18"/>
                <w:szCs w:val="18"/>
              </w:rPr>
              <w:t>Márcio Dias Santos</w:t>
            </w:r>
          </w:p>
        </w:tc>
        <w:tc>
          <w:tcPr>
            <w:tcW w:w="4820" w:type="dxa"/>
          </w:tcPr>
          <w:p w14:paraId="4A75710E"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Geólogo/Docente de Ensino Superior</w:t>
            </w:r>
          </w:p>
        </w:tc>
      </w:tr>
      <w:tr w:rsidR="002D0718" w:rsidRPr="00F96DC5" w14:paraId="42AACEC9" w14:textId="77777777" w:rsidTr="002E51A2">
        <w:tc>
          <w:tcPr>
            <w:tcW w:w="567" w:type="dxa"/>
          </w:tcPr>
          <w:p w14:paraId="20864046"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59</w:t>
            </w:r>
          </w:p>
        </w:tc>
        <w:tc>
          <w:tcPr>
            <w:tcW w:w="3969" w:type="dxa"/>
          </w:tcPr>
          <w:p w14:paraId="595C794C"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r w:rsidRPr="00F96DC5">
              <w:rPr>
                <w:rFonts w:ascii="Arial" w:hAnsi="Arial" w:cs="Arial"/>
                <w:sz w:val="18"/>
                <w:szCs w:val="18"/>
              </w:rPr>
              <w:t>Marcos Benedito Caldas Costa</w:t>
            </w:r>
          </w:p>
        </w:tc>
        <w:tc>
          <w:tcPr>
            <w:tcW w:w="4820" w:type="dxa"/>
          </w:tcPr>
          <w:p w14:paraId="4BA63778"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Bacharel em Física/Docente de Ensino Superior</w:t>
            </w:r>
          </w:p>
        </w:tc>
      </w:tr>
      <w:tr w:rsidR="002D0718" w:rsidRPr="00F96DC5" w14:paraId="6332A059" w14:textId="77777777" w:rsidTr="002E51A2">
        <w:tc>
          <w:tcPr>
            <w:tcW w:w="567" w:type="dxa"/>
          </w:tcPr>
          <w:p w14:paraId="2DCBC6D8"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60</w:t>
            </w:r>
          </w:p>
        </w:tc>
        <w:tc>
          <w:tcPr>
            <w:tcW w:w="3969" w:type="dxa"/>
          </w:tcPr>
          <w:p w14:paraId="7D980D6E" w14:textId="77777777" w:rsidR="002D0718" w:rsidRPr="00F96DC5" w:rsidRDefault="002D0718" w:rsidP="00077C3F">
            <w:pPr>
              <w:pStyle w:val="font9"/>
              <w:spacing w:before="0" w:beforeAutospacing="0" w:after="0" w:afterAutospacing="0" w:line="360" w:lineRule="auto"/>
              <w:rPr>
                <w:rFonts w:ascii="Arial" w:hAnsi="Arial" w:cs="Arial"/>
                <w:sz w:val="18"/>
                <w:szCs w:val="18"/>
              </w:rPr>
            </w:pPr>
            <w:r w:rsidRPr="00F96DC5">
              <w:rPr>
                <w:rStyle w:val="wixui-rich-texttext1"/>
                <w:rFonts w:ascii="Arial" w:hAnsi="Arial" w:cs="Arial"/>
                <w:sz w:val="18"/>
                <w:szCs w:val="18"/>
              </w:rPr>
              <w:t xml:space="preserve">Maria </w:t>
            </w:r>
            <w:proofErr w:type="spellStart"/>
            <w:r w:rsidRPr="00F96DC5">
              <w:rPr>
                <w:rStyle w:val="wixui-rich-texttext1"/>
                <w:rFonts w:ascii="Arial" w:hAnsi="Arial" w:cs="Arial"/>
                <w:sz w:val="18"/>
                <w:szCs w:val="18"/>
              </w:rPr>
              <w:t>Ivonethe</w:t>
            </w:r>
            <w:proofErr w:type="spellEnd"/>
            <w:r w:rsidRPr="00F96DC5">
              <w:rPr>
                <w:rStyle w:val="wixui-rich-texttext1"/>
                <w:rFonts w:ascii="Arial" w:hAnsi="Arial" w:cs="Arial"/>
                <w:sz w:val="18"/>
                <w:szCs w:val="18"/>
              </w:rPr>
              <w:t xml:space="preserve"> Gomes Cordeiro</w:t>
            </w:r>
          </w:p>
        </w:tc>
        <w:tc>
          <w:tcPr>
            <w:tcW w:w="4820" w:type="dxa"/>
          </w:tcPr>
          <w:p w14:paraId="4D48214F"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Engenheira Ambiental</w:t>
            </w:r>
          </w:p>
        </w:tc>
      </w:tr>
      <w:tr w:rsidR="002D0718" w:rsidRPr="00F96DC5" w14:paraId="5832716B" w14:textId="77777777" w:rsidTr="002E51A2">
        <w:tc>
          <w:tcPr>
            <w:tcW w:w="567" w:type="dxa"/>
          </w:tcPr>
          <w:p w14:paraId="283E6F91"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61</w:t>
            </w:r>
          </w:p>
        </w:tc>
        <w:tc>
          <w:tcPr>
            <w:tcW w:w="3969" w:type="dxa"/>
          </w:tcPr>
          <w:p w14:paraId="7E4AE377"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r w:rsidRPr="00F96DC5">
              <w:rPr>
                <w:rFonts w:ascii="Arial" w:hAnsi="Arial" w:cs="Arial"/>
                <w:sz w:val="18"/>
                <w:szCs w:val="18"/>
              </w:rPr>
              <w:t xml:space="preserve">Maria </w:t>
            </w:r>
            <w:proofErr w:type="spellStart"/>
            <w:r w:rsidRPr="00F96DC5">
              <w:rPr>
                <w:rFonts w:ascii="Arial" w:hAnsi="Arial" w:cs="Arial"/>
                <w:sz w:val="18"/>
                <w:szCs w:val="18"/>
              </w:rPr>
              <w:t>Ludetana</w:t>
            </w:r>
            <w:proofErr w:type="spellEnd"/>
            <w:r w:rsidRPr="00F96DC5">
              <w:rPr>
                <w:rFonts w:ascii="Arial" w:hAnsi="Arial" w:cs="Arial"/>
                <w:sz w:val="18"/>
                <w:szCs w:val="18"/>
              </w:rPr>
              <w:t xml:space="preserve"> Araújo</w:t>
            </w:r>
          </w:p>
        </w:tc>
        <w:tc>
          <w:tcPr>
            <w:tcW w:w="4820" w:type="dxa"/>
          </w:tcPr>
          <w:p w14:paraId="1A054B9C"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Docente/Pesquisadora de Ensino Superior</w:t>
            </w:r>
          </w:p>
        </w:tc>
      </w:tr>
      <w:tr w:rsidR="002D0718" w:rsidRPr="00F96DC5" w14:paraId="5E725BCB" w14:textId="77777777" w:rsidTr="002E51A2">
        <w:tc>
          <w:tcPr>
            <w:tcW w:w="567" w:type="dxa"/>
          </w:tcPr>
          <w:p w14:paraId="2235F63B"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62</w:t>
            </w:r>
          </w:p>
        </w:tc>
        <w:tc>
          <w:tcPr>
            <w:tcW w:w="3969" w:type="dxa"/>
          </w:tcPr>
          <w:p w14:paraId="0B33FF8B"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r w:rsidRPr="00F96DC5">
              <w:rPr>
                <w:rFonts w:ascii="Arial" w:hAnsi="Arial" w:cs="Arial"/>
                <w:sz w:val="18"/>
                <w:szCs w:val="18"/>
              </w:rPr>
              <w:t>Mário Ramos Ribeiro</w:t>
            </w:r>
          </w:p>
        </w:tc>
        <w:tc>
          <w:tcPr>
            <w:tcW w:w="4820" w:type="dxa"/>
          </w:tcPr>
          <w:p w14:paraId="64DF1D42"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Economista/Docente de Ensino Superior</w:t>
            </w:r>
          </w:p>
        </w:tc>
      </w:tr>
      <w:tr w:rsidR="002D0718" w:rsidRPr="00F96DC5" w14:paraId="50A9C5A5" w14:textId="77777777" w:rsidTr="002E51A2">
        <w:tc>
          <w:tcPr>
            <w:tcW w:w="567" w:type="dxa"/>
          </w:tcPr>
          <w:p w14:paraId="64386D62"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63</w:t>
            </w:r>
          </w:p>
        </w:tc>
        <w:tc>
          <w:tcPr>
            <w:tcW w:w="3969" w:type="dxa"/>
          </w:tcPr>
          <w:p w14:paraId="63C9455B" w14:textId="77777777" w:rsidR="002D0718" w:rsidRPr="00F96DC5" w:rsidRDefault="002D0718" w:rsidP="00077C3F">
            <w:pPr>
              <w:pStyle w:val="font9"/>
              <w:spacing w:before="0" w:beforeAutospacing="0" w:after="0" w:afterAutospacing="0" w:line="360" w:lineRule="auto"/>
              <w:rPr>
                <w:rFonts w:ascii="Arial" w:hAnsi="Arial" w:cs="Arial"/>
                <w:sz w:val="18"/>
                <w:szCs w:val="18"/>
              </w:rPr>
            </w:pPr>
            <w:r w:rsidRPr="00F96DC5">
              <w:rPr>
                <w:rStyle w:val="wixui-rich-texttext1"/>
                <w:rFonts w:ascii="Arial" w:hAnsi="Arial" w:cs="Arial"/>
                <w:sz w:val="18"/>
                <w:szCs w:val="18"/>
              </w:rPr>
              <w:t>Mauro da Silva Caldas</w:t>
            </w:r>
          </w:p>
        </w:tc>
        <w:tc>
          <w:tcPr>
            <w:tcW w:w="4820" w:type="dxa"/>
          </w:tcPr>
          <w:p w14:paraId="3B769E75"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Engenheiro Florestal</w:t>
            </w:r>
          </w:p>
        </w:tc>
      </w:tr>
      <w:tr w:rsidR="002D0718" w:rsidRPr="00F96DC5" w14:paraId="52EDFD42" w14:textId="77777777" w:rsidTr="002E51A2">
        <w:tc>
          <w:tcPr>
            <w:tcW w:w="567" w:type="dxa"/>
          </w:tcPr>
          <w:p w14:paraId="1C102E4D"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64</w:t>
            </w:r>
          </w:p>
        </w:tc>
        <w:tc>
          <w:tcPr>
            <w:tcW w:w="3969" w:type="dxa"/>
          </w:tcPr>
          <w:p w14:paraId="33CCEDE8"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r w:rsidRPr="00F96DC5">
              <w:rPr>
                <w:rFonts w:ascii="Arial" w:hAnsi="Arial" w:cs="Arial"/>
                <w:sz w:val="18"/>
                <w:szCs w:val="18"/>
              </w:rPr>
              <w:t>Mônica Cristina Ferreira de Sousa</w:t>
            </w:r>
          </w:p>
        </w:tc>
        <w:tc>
          <w:tcPr>
            <w:tcW w:w="4820" w:type="dxa"/>
          </w:tcPr>
          <w:p w14:paraId="57CF9E05"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Engenheira Civil</w:t>
            </w:r>
          </w:p>
        </w:tc>
      </w:tr>
      <w:tr w:rsidR="002D0718" w:rsidRPr="00F96DC5" w14:paraId="4B63B30C" w14:textId="77777777" w:rsidTr="002E51A2">
        <w:tc>
          <w:tcPr>
            <w:tcW w:w="567" w:type="dxa"/>
          </w:tcPr>
          <w:p w14:paraId="0F19A5D8"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65</w:t>
            </w:r>
          </w:p>
        </w:tc>
        <w:tc>
          <w:tcPr>
            <w:tcW w:w="3969" w:type="dxa"/>
          </w:tcPr>
          <w:p w14:paraId="65FC1347"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proofErr w:type="spellStart"/>
            <w:r w:rsidRPr="00F96DC5">
              <w:rPr>
                <w:rFonts w:ascii="Arial" w:hAnsi="Arial" w:cs="Arial"/>
                <w:sz w:val="18"/>
                <w:szCs w:val="18"/>
              </w:rPr>
              <w:t>Nalanda</w:t>
            </w:r>
            <w:proofErr w:type="spellEnd"/>
            <w:r w:rsidRPr="00F96DC5">
              <w:rPr>
                <w:rFonts w:ascii="Arial" w:hAnsi="Arial" w:cs="Arial"/>
                <w:sz w:val="18"/>
                <w:szCs w:val="18"/>
              </w:rPr>
              <w:t xml:space="preserve"> Torres Barreiros</w:t>
            </w:r>
          </w:p>
        </w:tc>
        <w:tc>
          <w:tcPr>
            <w:tcW w:w="4820" w:type="dxa"/>
          </w:tcPr>
          <w:p w14:paraId="127C7365" w14:textId="77777777" w:rsidR="002D0718" w:rsidRPr="00F96DC5" w:rsidRDefault="002D0718" w:rsidP="00077C3F">
            <w:pPr>
              <w:spacing w:line="360" w:lineRule="auto"/>
              <w:rPr>
                <w:rFonts w:ascii="Arial" w:hAnsi="Arial" w:cs="Arial"/>
                <w:sz w:val="18"/>
                <w:szCs w:val="18"/>
              </w:rPr>
            </w:pPr>
            <w:proofErr w:type="spellStart"/>
            <w:r w:rsidRPr="00F96DC5">
              <w:rPr>
                <w:rFonts w:ascii="Arial" w:hAnsi="Arial" w:cs="Arial"/>
                <w:sz w:val="18"/>
                <w:szCs w:val="18"/>
              </w:rPr>
              <w:t>Webdesigner</w:t>
            </w:r>
            <w:proofErr w:type="spellEnd"/>
          </w:p>
        </w:tc>
      </w:tr>
      <w:tr w:rsidR="002D0718" w:rsidRPr="00F96DC5" w14:paraId="1339938E" w14:textId="77777777" w:rsidTr="002E51A2">
        <w:tc>
          <w:tcPr>
            <w:tcW w:w="567" w:type="dxa"/>
          </w:tcPr>
          <w:p w14:paraId="4AD8A688"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66</w:t>
            </w:r>
          </w:p>
        </w:tc>
        <w:tc>
          <w:tcPr>
            <w:tcW w:w="3969" w:type="dxa"/>
          </w:tcPr>
          <w:p w14:paraId="74797AB5"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proofErr w:type="spellStart"/>
            <w:r w:rsidRPr="00F96DC5">
              <w:rPr>
                <w:rFonts w:ascii="Arial" w:hAnsi="Arial" w:cs="Arial"/>
                <w:sz w:val="18"/>
                <w:szCs w:val="18"/>
              </w:rPr>
              <w:t>Nayra</w:t>
            </w:r>
            <w:proofErr w:type="spellEnd"/>
            <w:r w:rsidRPr="00F96DC5">
              <w:rPr>
                <w:rFonts w:ascii="Arial" w:hAnsi="Arial" w:cs="Arial"/>
                <w:sz w:val="18"/>
                <w:szCs w:val="18"/>
              </w:rPr>
              <w:t xml:space="preserve"> Michelly das Chagas Souza</w:t>
            </w:r>
          </w:p>
        </w:tc>
        <w:tc>
          <w:tcPr>
            <w:tcW w:w="4820" w:type="dxa"/>
          </w:tcPr>
          <w:p w14:paraId="736560A5"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Geóloga</w:t>
            </w:r>
          </w:p>
        </w:tc>
      </w:tr>
      <w:tr w:rsidR="002D0718" w:rsidRPr="00F96DC5" w14:paraId="0A8251A4" w14:textId="77777777" w:rsidTr="002E51A2">
        <w:tc>
          <w:tcPr>
            <w:tcW w:w="567" w:type="dxa"/>
          </w:tcPr>
          <w:p w14:paraId="22DE5A92"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67</w:t>
            </w:r>
          </w:p>
        </w:tc>
        <w:tc>
          <w:tcPr>
            <w:tcW w:w="3969" w:type="dxa"/>
          </w:tcPr>
          <w:p w14:paraId="47455E6B"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r w:rsidRPr="00F96DC5">
              <w:rPr>
                <w:rFonts w:ascii="Arial" w:hAnsi="Arial" w:cs="Arial"/>
                <w:sz w:val="18"/>
                <w:szCs w:val="18"/>
              </w:rPr>
              <w:t>Paulo Cesar Figueiredo Affonso</w:t>
            </w:r>
          </w:p>
        </w:tc>
        <w:tc>
          <w:tcPr>
            <w:tcW w:w="4820" w:type="dxa"/>
          </w:tcPr>
          <w:p w14:paraId="4B43FE5F"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Engenheiro Civil</w:t>
            </w:r>
          </w:p>
        </w:tc>
      </w:tr>
      <w:tr w:rsidR="002D0718" w:rsidRPr="00F96DC5" w14:paraId="1C519C69" w14:textId="77777777" w:rsidTr="002E51A2">
        <w:tc>
          <w:tcPr>
            <w:tcW w:w="567" w:type="dxa"/>
          </w:tcPr>
          <w:p w14:paraId="4482ACDC"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68</w:t>
            </w:r>
          </w:p>
        </w:tc>
        <w:tc>
          <w:tcPr>
            <w:tcW w:w="3969" w:type="dxa"/>
          </w:tcPr>
          <w:p w14:paraId="642E5B2C" w14:textId="77777777" w:rsidR="002D0718" w:rsidRPr="00F96DC5" w:rsidRDefault="002D0718" w:rsidP="00077C3F">
            <w:pPr>
              <w:pStyle w:val="font9"/>
              <w:spacing w:before="0" w:beforeAutospacing="0" w:after="0" w:afterAutospacing="0" w:line="360" w:lineRule="auto"/>
              <w:rPr>
                <w:rFonts w:ascii="Arial" w:hAnsi="Arial" w:cs="Arial"/>
                <w:sz w:val="18"/>
                <w:szCs w:val="18"/>
              </w:rPr>
            </w:pPr>
            <w:r w:rsidRPr="00F96DC5">
              <w:rPr>
                <w:rStyle w:val="wixui-rich-texttext1"/>
                <w:rFonts w:ascii="Arial" w:hAnsi="Arial" w:cs="Arial"/>
                <w:sz w:val="18"/>
                <w:szCs w:val="18"/>
              </w:rPr>
              <w:t>Paulo Eduardo Artaxo Netto</w:t>
            </w:r>
          </w:p>
        </w:tc>
        <w:tc>
          <w:tcPr>
            <w:tcW w:w="4820" w:type="dxa"/>
          </w:tcPr>
          <w:p w14:paraId="616C8C5C"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Bacharel em Física/Docente de Ensino Superior</w:t>
            </w:r>
          </w:p>
        </w:tc>
      </w:tr>
      <w:tr w:rsidR="002D0718" w:rsidRPr="00F96DC5" w14:paraId="6D5882F0" w14:textId="77777777" w:rsidTr="002E51A2">
        <w:tc>
          <w:tcPr>
            <w:tcW w:w="567" w:type="dxa"/>
          </w:tcPr>
          <w:p w14:paraId="01EA2CB5"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69</w:t>
            </w:r>
          </w:p>
        </w:tc>
        <w:tc>
          <w:tcPr>
            <w:tcW w:w="3969" w:type="dxa"/>
          </w:tcPr>
          <w:p w14:paraId="0FC1D6F3"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r w:rsidRPr="00F96DC5">
              <w:rPr>
                <w:rFonts w:ascii="Arial" w:hAnsi="Arial" w:cs="Arial"/>
                <w:sz w:val="18"/>
                <w:szCs w:val="18"/>
              </w:rPr>
              <w:t>Paulo Fernando Colares de Oliveira Vieira</w:t>
            </w:r>
          </w:p>
        </w:tc>
        <w:tc>
          <w:tcPr>
            <w:tcW w:w="4820" w:type="dxa"/>
          </w:tcPr>
          <w:p w14:paraId="1A5FEECA"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Engenheiro Civil</w:t>
            </w:r>
          </w:p>
        </w:tc>
      </w:tr>
      <w:tr w:rsidR="002D0718" w:rsidRPr="00F96DC5" w14:paraId="30927EED" w14:textId="77777777" w:rsidTr="002E51A2">
        <w:tc>
          <w:tcPr>
            <w:tcW w:w="567" w:type="dxa"/>
          </w:tcPr>
          <w:p w14:paraId="77A41CEE"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70</w:t>
            </w:r>
          </w:p>
        </w:tc>
        <w:tc>
          <w:tcPr>
            <w:tcW w:w="3969" w:type="dxa"/>
          </w:tcPr>
          <w:p w14:paraId="6DF6DE74"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r w:rsidRPr="00F96DC5">
              <w:rPr>
                <w:rFonts w:ascii="Arial" w:hAnsi="Arial" w:cs="Arial"/>
                <w:sz w:val="18"/>
                <w:szCs w:val="18"/>
              </w:rPr>
              <w:t>Raquel da Silva Rodrigues Barata</w:t>
            </w:r>
          </w:p>
        </w:tc>
        <w:tc>
          <w:tcPr>
            <w:tcW w:w="4820" w:type="dxa"/>
          </w:tcPr>
          <w:p w14:paraId="32C0FC0E"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Enfermeira do Trabalho</w:t>
            </w:r>
          </w:p>
        </w:tc>
      </w:tr>
      <w:tr w:rsidR="002D0718" w:rsidRPr="00F96DC5" w14:paraId="45222922" w14:textId="77777777" w:rsidTr="002E51A2">
        <w:tc>
          <w:tcPr>
            <w:tcW w:w="567" w:type="dxa"/>
          </w:tcPr>
          <w:p w14:paraId="7F1C1BC4"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71</w:t>
            </w:r>
          </w:p>
        </w:tc>
        <w:tc>
          <w:tcPr>
            <w:tcW w:w="3969" w:type="dxa"/>
          </w:tcPr>
          <w:p w14:paraId="74622DF4"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r w:rsidRPr="00F96DC5">
              <w:rPr>
                <w:rFonts w:ascii="Arial" w:hAnsi="Arial" w:cs="Arial"/>
                <w:sz w:val="18"/>
                <w:szCs w:val="18"/>
              </w:rPr>
              <w:t>Ricardo Guedes Accioly Ramos</w:t>
            </w:r>
          </w:p>
        </w:tc>
        <w:tc>
          <w:tcPr>
            <w:tcW w:w="4820" w:type="dxa"/>
          </w:tcPr>
          <w:p w14:paraId="7589DE4D"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Engenheiro Eletricista</w:t>
            </w:r>
          </w:p>
        </w:tc>
      </w:tr>
      <w:tr w:rsidR="002D0718" w:rsidRPr="00F96DC5" w14:paraId="3AFCF9F4" w14:textId="77777777" w:rsidTr="002E51A2">
        <w:tc>
          <w:tcPr>
            <w:tcW w:w="567" w:type="dxa"/>
          </w:tcPr>
          <w:p w14:paraId="4A90CC40"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72</w:t>
            </w:r>
          </w:p>
        </w:tc>
        <w:tc>
          <w:tcPr>
            <w:tcW w:w="3969" w:type="dxa"/>
          </w:tcPr>
          <w:p w14:paraId="2FF8975B"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r w:rsidRPr="00F96DC5">
              <w:rPr>
                <w:rFonts w:ascii="Arial" w:hAnsi="Arial" w:cs="Arial"/>
                <w:sz w:val="18"/>
                <w:szCs w:val="18"/>
              </w:rPr>
              <w:t xml:space="preserve">Roger </w:t>
            </w:r>
            <w:proofErr w:type="spellStart"/>
            <w:r w:rsidRPr="00F96DC5">
              <w:rPr>
                <w:rFonts w:ascii="Arial" w:hAnsi="Arial" w:cs="Arial"/>
                <w:sz w:val="18"/>
                <w:szCs w:val="18"/>
              </w:rPr>
              <w:t>Regufe</w:t>
            </w:r>
            <w:proofErr w:type="spellEnd"/>
            <w:r w:rsidRPr="00F96DC5">
              <w:rPr>
                <w:rFonts w:ascii="Arial" w:hAnsi="Arial" w:cs="Arial"/>
                <w:sz w:val="18"/>
                <w:szCs w:val="18"/>
              </w:rPr>
              <w:t xml:space="preserve"> Gonçalves Lopes</w:t>
            </w:r>
          </w:p>
        </w:tc>
        <w:tc>
          <w:tcPr>
            <w:tcW w:w="4820" w:type="dxa"/>
          </w:tcPr>
          <w:p w14:paraId="6ED34B4F"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Militar</w:t>
            </w:r>
          </w:p>
        </w:tc>
      </w:tr>
      <w:tr w:rsidR="002D0718" w:rsidRPr="00F96DC5" w14:paraId="5361F50F" w14:textId="77777777" w:rsidTr="002E51A2">
        <w:tc>
          <w:tcPr>
            <w:tcW w:w="567" w:type="dxa"/>
          </w:tcPr>
          <w:p w14:paraId="160DE0FB"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73</w:t>
            </w:r>
          </w:p>
        </w:tc>
        <w:tc>
          <w:tcPr>
            <w:tcW w:w="3969" w:type="dxa"/>
          </w:tcPr>
          <w:p w14:paraId="2D7CC0C5" w14:textId="77777777" w:rsidR="002D0718" w:rsidRPr="00F96DC5" w:rsidRDefault="002D0718" w:rsidP="00077C3F">
            <w:pPr>
              <w:pStyle w:val="font9"/>
              <w:spacing w:before="0" w:beforeAutospacing="0" w:after="0" w:afterAutospacing="0" w:line="360" w:lineRule="auto"/>
              <w:rPr>
                <w:rFonts w:ascii="Arial" w:hAnsi="Arial" w:cs="Arial"/>
                <w:sz w:val="18"/>
                <w:szCs w:val="18"/>
              </w:rPr>
            </w:pPr>
            <w:r w:rsidRPr="00F96DC5">
              <w:rPr>
                <w:rStyle w:val="wixui-rich-texttext1"/>
                <w:rFonts w:ascii="Arial" w:hAnsi="Arial" w:cs="Arial"/>
                <w:sz w:val="18"/>
                <w:szCs w:val="18"/>
              </w:rPr>
              <w:t>Thiago Wanderley Matos de Abreu</w:t>
            </w:r>
          </w:p>
        </w:tc>
        <w:tc>
          <w:tcPr>
            <w:tcW w:w="4820" w:type="dxa"/>
          </w:tcPr>
          <w:p w14:paraId="25FC1943" w14:textId="09C114A5"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w:t>
            </w:r>
            <w:r w:rsidR="002E51A2" w:rsidRPr="00F96DC5">
              <w:rPr>
                <w:rFonts w:ascii="Arial" w:hAnsi="Arial" w:cs="Arial"/>
                <w:sz w:val="18"/>
                <w:szCs w:val="18"/>
              </w:rPr>
              <w:t>g.</w:t>
            </w:r>
            <w:r w:rsidRPr="00F96DC5">
              <w:rPr>
                <w:rFonts w:ascii="Arial" w:hAnsi="Arial" w:cs="Arial"/>
                <w:sz w:val="18"/>
                <w:szCs w:val="18"/>
              </w:rPr>
              <w:t xml:space="preserve"> de Computação/Docente de Ensino Superior</w:t>
            </w:r>
          </w:p>
        </w:tc>
      </w:tr>
      <w:tr w:rsidR="002D0718" w:rsidRPr="00F96DC5" w14:paraId="3EC9B9B3" w14:textId="77777777" w:rsidTr="002E51A2">
        <w:tc>
          <w:tcPr>
            <w:tcW w:w="567" w:type="dxa"/>
          </w:tcPr>
          <w:p w14:paraId="7003127E"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74</w:t>
            </w:r>
          </w:p>
        </w:tc>
        <w:tc>
          <w:tcPr>
            <w:tcW w:w="3969" w:type="dxa"/>
          </w:tcPr>
          <w:p w14:paraId="40E96801"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r w:rsidRPr="00F96DC5">
              <w:rPr>
                <w:rFonts w:ascii="Arial" w:hAnsi="Arial" w:cs="Arial"/>
                <w:sz w:val="18"/>
                <w:szCs w:val="18"/>
              </w:rPr>
              <w:t>Tony Carlos Dias da Costa</w:t>
            </w:r>
          </w:p>
        </w:tc>
        <w:tc>
          <w:tcPr>
            <w:tcW w:w="4820" w:type="dxa"/>
          </w:tcPr>
          <w:p w14:paraId="5547CE7F"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Geólogo/Docente de Ensino Superior</w:t>
            </w:r>
          </w:p>
        </w:tc>
      </w:tr>
      <w:tr w:rsidR="002D0718" w:rsidRPr="00F96DC5" w14:paraId="10BC714A" w14:textId="77777777" w:rsidTr="002E51A2">
        <w:tc>
          <w:tcPr>
            <w:tcW w:w="567" w:type="dxa"/>
          </w:tcPr>
          <w:p w14:paraId="5BE5E084"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75</w:t>
            </w:r>
          </w:p>
        </w:tc>
        <w:tc>
          <w:tcPr>
            <w:tcW w:w="3969" w:type="dxa"/>
          </w:tcPr>
          <w:p w14:paraId="1CE315A7"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r w:rsidRPr="00F96DC5">
              <w:rPr>
                <w:rFonts w:ascii="Arial" w:hAnsi="Arial" w:cs="Arial"/>
                <w:sz w:val="18"/>
                <w:szCs w:val="18"/>
              </w:rPr>
              <w:t>Valentina Gomes Cunha Klautau</w:t>
            </w:r>
          </w:p>
        </w:tc>
        <w:tc>
          <w:tcPr>
            <w:tcW w:w="4820" w:type="dxa"/>
          </w:tcPr>
          <w:p w14:paraId="4EC25825"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Influenciadora Digital</w:t>
            </w:r>
          </w:p>
        </w:tc>
      </w:tr>
      <w:tr w:rsidR="002D0718" w:rsidRPr="00F96DC5" w14:paraId="0A650E01" w14:textId="77777777" w:rsidTr="002E51A2">
        <w:tc>
          <w:tcPr>
            <w:tcW w:w="567" w:type="dxa"/>
          </w:tcPr>
          <w:p w14:paraId="2852E24D"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76</w:t>
            </w:r>
          </w:p>
        </w:tc>
        <w:tc>
          <w:tcPr>
            <w:tcW w:w="3969" w:type="dxa"/>
          </w:tcPr>
          <w:p w14:paraId="0EC06337"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r w:rsidRPr="00F96DC5">
              <w:rPr>
                <w:rFonts w:ascii="Arial" w:hAnsi="Arial" w:cs="Arial"/>
                <w:sz w:val="18"/>
                <w:szCs w:val="18"/>
              </w:rPr>
              <w:t>Vicente Borges da Cunha Neto</w:t>
            </w:r>
          </w:p>
        </w:tc>
        <w:tc>
          <w:tcPr>
            <w:tcW w:w="4820" w:type="dxa"/>
          </w:tcPr>
          <w:p w14:paraId="05AAF426"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Engenheiro Civil</w:t>
            </w:r>
          </w:p>
        </w:tc>
      </w:tr>
      <w:tr w:rsidR="002D0718" w:rsidRPr="00F96DC5" w14:paraId="7221DAB9" w14:textId="77777777" w:rsidTr="002E51A2">
        <w:tc>
          <w:tcPr>
            <w:tcW w:w="567" w:type="dxa"/>
          </w:tcPr>
          <w:p w14:paraId="61D6F8AE"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77</w:t>
            </w:r>
          </w:p>
        </w:tc>
        <w:tc>
          <w:tcPr>
            <w:tcW w:w="3969" w:type="dxa"/>
          </w:tcPr>
          <w:p w14:paraId="0F0F0D85"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r w:rsidRPr="00F96DC5">
              <w:rPr>
                <w:rFonts w:ascii="Arial" w:hAnsi="Arial" w:cs="Arial"/>
                <w:sz w:val="18"/>
                <w:szCs w:val="18"/>
              </w:rPr>
              <w:t>Victor José Queiroz Cabral</w:t>
            </w:r>
          </w:p>
        </w:tc>
        <w:tc>
          <w:tcPr>
            <w:tcW w:w="4820" w:type="dxa"/>
          </w:tcPr>
          <w:p w14:paraId="4F8666C8"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Militar</w:t>
            </w:r>
          </w:p>
        </w:tc>
      </w:tr>
      <w:tr w:rsidR="002D0718" w:rsidRPr="00F96DC5" w14:paraId="169551DD" w14:textId="77777777" w:rsidTr="002E51A2">
        <w:tc>
          <w:tcPr>
            <w:tcW w:w="567" w:type="dxa"/>
          </w:tcPr>
          <w:p w14:paraId="17D0E3C5"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78</w:t>
            </w:r>
          </w:p>
        </w:tc>
        <w:tc>
          <w:tcPr>
            <w:tcW w:w="3969" w:type="dxa"/>
          </w:tcPr>
          <w:p w14:paraId="43BEBA15" w14:textId="77777777" w:rsidR="002D0718" w:rsidRPr="00F96DC5" w:rsidRDefault="002D0718" w:rsidP="00077C3F">
            <w:pPr>
              <w:pStyle w:val="font8"/>
              <w:spacing w:before="0" w:beforeAutospacing="0" w:after="0" w:afterAutospacing="0" w:line="360" w:lineRule="auto"/>
              <w:rPr>
                <w:rFonts w:ascii="Arial" w:hAnsi="Arial" w:cs="Arial"/>
                <w:sz w:val="18"/>
                <w:szCs w:val="18"/>
              </w:rPr>
            </w:pPr>
            <w:r w:rsidRPr="00F96DC5">
              <w:rPr>
                <w:rFonts w:ascii="Arial" w:hAnsi="Arial" w:cs="Arial"/>
                <w:sz w:val="18"/>
                <w:szCs w:val="18"/>
              </w:rPr>
              <w:t>William Fernandes de Oliveira Amaral</w:t>
            </w:r>
          </w:p>
        </w:tc>
        <w:tc>
          <w:tcPr>
            <w:tcW w:w="4820" w:type="dxa"/>
          </w:tcPr>
          <w:p w14:paraId="06F59658" w14:textId="77777777" w:rsidR="002D0718" w:rsidRPr="00F96DC5" w:rsidRDefault="002D0718" w:rsidP="00077C3F">
            <w:pPr>
              <w:spacing w:line="360" w:lineRule="auto"/>
              <w:rPr>
                <w:rFonts w:ascii="Arial" w:hAnsi="Arial" w:cs="Arial"/>
                <w:sz w:val="18"/>
                <w:szCs w:val="18"/>
              </w:rPr>
            </w:pPr>
            <w:r w:rsidRPr="00F96DC5">
              <w:rPr>
                <w:rFonts w:ascii="Arial" w:hAnsi="Arial" w:cs="Arial"/>
                <w:sz w:val="18"/>
                <w:szCs w:val="18"/>
              </w:rPr>
              <w:t>Militar</w:t>
            </w:r>
          </w:p>
        </w:tc>
      </w:tr>
    </w:tbl>
    <w:p w14:paraId="7FE32BDD" w14:textId="77777777" w:rsidR="00CF06E1" w:rsidRPr="00F96DC5" w:rsidRDefault="00CF06E1" w:rsidP="002D0718">
      <w:pPr>
        <w:jc w:val="both"/>
        <w:rPr>
          <w:rFonts w:ascii="Arial" w:hAnsi="Arial" w:cs="Arial"/>
          <w:sz w:val="24"/>
          <w:szCs w:val="24"/>
        </w:rPr>
      </w:pPr>
    </w:p>
    <w:p w14:paraId="30C787DD" w14:textId="6BF3833C" w:rsidR="00CF06E1" w:rsidRPr="00F96DC5" w:rsidRDefault="00CF06E1" w:rsidP="00F30877">
      <w:pPr>
        <w:pStyle w:val="PargrafodaLista"/>
        <w:numPr>
          <w:ilvl w:val="0"/>
          <w:numId w:val="25"/>
        </w:numPr>
        <w:spacing w:after="0" w:line="276" w:lineRule="auto"/>
        <w:jc w:val="both"/>
        <w:rPr>
          <w:rFonts w:ascii="Arial" w:hAnsi="Arial" w:cs="Arial"/>
          <w:b/>
          <w:bCs/>
          <w:sz w:val="24"/>
          <w:szCs w:val="24"/>
        </w:rPr>
      </w:pPr>
      <w:r w:rsidRPr="00F96DC5">
        <w:rPr>
          <w:rFonts w:ascii="Arial" w:hAnsi="Arial" w:cs="Arial"/>
          <w:b/>
          <w:bCs/>
          <w:sz w:val="24"/>
          <w:szCs w:val="24"/>
        </w:rPr>
        <w:t>DIAGNÓSTICO ESTRATÉGICO</w:t>
      </w:r>
    </w:p>
    <w:p w14:paraId="277137D5" w14:textId="77777777" w:rsidR="00CF06E1" w:rsidRPr="00F96DC5" w:rsidRDefault="00CF06E1" w:rsidP="002D0718">
      <w:pPr>
        <w:spacing w:after="0" w:line="240" w:lineRule="auto"/>
        <w:jc w:val="both"/>
        <w:rPr>
          <w:rFonts w:ascii="Arial" w:hAnsi="Arial" w:cs="Arial"/>
          <w:b/>
          <w:bCs/>
          <w:sz w:val="24"/>
          <w:szCs w:val="24"/>
        </w:rPr>
      </w:pPr>
    </w:p>
    <w:p w14:paraId="008449D2" w14:textId="7F641747" w:rsidR="003E72D0" w:rsidRPr="00F96DC5" w:rsidRDefault="00CF06E1" w:rsidP="002D0718">
      <w:pPr>
        <w:spacing w:after="0" w:line="240" w:lineRule="auto"/>
        <w:jc w:val="both"/>
        <w:rPr>
          <w:rFonts w:ascii="Arial" w:hAnsi="Arial" w:cs="Arial"/>
          <w:sz w:val="24"/>
          <w:szCs w:val="24"/>
        </w:rPr>
      </w:pPr>
      <w:r w:rsidRPr="00F96DC5">
        <w:rPr>
          <w:rFonts w:ascii="Arial" w:hAnsi="Arial" w:cs="Arial"/>
          <w:sz w:val="24"/>
          <w:szCs w:val="24"/>
        </w:rPr>
        <w:t>A reconfiguração mundial pol</w:t>
      </w:r>
      <w:r w:rsidR="00A2286E" w:rsidRPr="00F96DC5">
        <w:rPr>
          <w:rFonts w:ascii="Arial" w:hAnsi="Arial" w:cs="Arial"/>
          <w:sz w:val="24"/>
          <w:szCs w:val="24"/>
        </w:rPr>
        <w:t>í</w:t>
      </w:r>
      <w:r w:rsidRPr="00F96DC5">
        <w:rPr>
          <w:rFonts w:ascii="Arial" w:hAnsi="Arial" w:cs="Arial"/>
          <w:sz w:val="24"/>
          <w:szCs w:val="24"/>
        </w:rPr>
        <w:t>tica e econômica</w:t>
      </w:r>
      <w:r w:rsidR="00363017" w:rsidRPr="00F96DC5">
        <w:rPr>
          <w:rFonts w:ascii="Arial" w:hAnsi="Arial" w:cs="Arial"/>
          <w:sz w:val="24"/>
          <w:szCs w:val="24"/>
        </w:rPr>
        <w:t>, em curso, a qual</w:t>
      </w:r>
      <w:r w:rsidRPr="00F96DC5">
        <w:rPr>
          <w:rFonts w:ascii="Arial" w:hAnsi="Arial" w:cs="Arial"/>
          <w:sz w:val="24"/>
          <w:szCs w:val="24"/>
        </w:rPr>
        <w:t xml:space="preserve"> se reflete de fo</w:t>
      </w:r>
      <w:r w:rsidR="00363017" w:rsidRPr="00F96DC5">
        <w:rPr>
          <w:rFonts w:ascii="Arial" w:hAnsi="Arial" w:cs="Arial"/>
          <w:sz w:val="24"/>
          <w:szCs w:val="24"/>
        </w:rPr>
        <w:t>r</w:t>
      </w:r>
      <w:r w:rsidRPr="00F96DC5">
        <w:rPr>
          <w:rFonts w:ascii="Arial" w:hAnsi="Arial" w:cs="Arial"/>
          <w:sz w:val="24"/>
          <w:szCs w:val="24"/>
        </w:rPr>
        <w:t xml:space="preserve">ma marcante sobre </w:t>
      </w:r>
      <w:r w:rsidR="00363017" w:rsidRPr="00F96DC5">
        <w:rPr>
          <w:rFonts w:ascii="Arial" w:hAnsi="Arial" w:cs="Arial"/>
          <w:sz w:val="24"/>
          <w:szCs w:val="24"/>
        </w:rPr>
        <w:t>aspectos</w:t>
      </w:r>
      <w:r w:rsidRPr="00F96DC5">
        <w:rPr>
          <w:rFonts w:ascii="Arial" w:hAnsi="Arial" w:cs="Arial"/>
          <w:sz w:val="24"/>
          <w:szCs w:val="24"/>
        </w:rPr>
        <w:t xml:space="preserve"> socia</w:t>
      </w:r>
      <w:r w:rsidR="00363017" w:rsidRPr="00F96DC5">
        <w:rPr>
          <w:rFonts w:ascii="Arial" w:hAnsi="Arial" w:cs="Arial"/>
          <w:sz w:val="24"/>
          <w:szCs w:val="24"/>
        </w:rPr>
        <w:t>is</w:t>
      </w:r>
      <w:r w:rsidR="00EA4D0D" w:rsidRPr="00F96DC5">
        <w:rPr>
          <w:rFonts w:ascii="Arial" w:hAnsi="Arial" w:cs="Arial"/>
          <w:sz w:val="24"/>
          <w:szCs w:val="24"/>
        </w:rPr>
        <w:t xml:space="preserve">, </w:t>
      </w:r>
      <w:r w:rsidRPr="00F96DC5">
        <w:rPr>
          <w:rFonts w:ascii="Arial" w:hAnsi="Arial" w:cs="Arial"/>
          <w:sz w:val="24"/>
          <w:szCs w:val="24"/>
        </w:rPr>
        <w:t>traz um quadro geopolítico novo, complexo e de desdobramentos incertos</w:t>
      </w:r>
      <w:r w:rsidR="00363017" w:rsidRPr="00F96DC5">
        <w:rPr>
          <w:rFonts w:ascii="Arial" w:hAnsi="Arial" w:cs="Arial"/>
          <w:sz w:val="24"/>
          <w:szCs w:val="24"/>
        </w:rPr>
        <w:t xml:space="preserve">. Prevalecem </w:t>
      </w:r>
      <w:r w:rsidRPr="00F96DC5">
        <w:rPr>
          <w:rFonts w:ascii="Arial" w:hAnsi="Arial" w:cs="Arial"/>
          <w:sz w:val="24"/>
          <w:szCs w:val="24"/>
        </w:rPr>
        <w:t>três grandes conjuntos de forças que influenciam as políticas internas das nações e as relações internacionais:</w:t>
      </w:r>
      <w:r w:rsidR="00363017" w:rsidRPr="00F96DC5">
        <w:rPr>
          <w:rFonts w:ascii="Arial" w:hAnsi="Arial" w:cs="Arial"/>
          <w:sz w:val="24"/>
          <w:szCs w:val="24"/>
        </w:rPr>
        <w:t xml:space="preserve"> a) </w:t>
      </w:r>
      <w:r w:rsidR="00264677">
        <w:rPr>
          <w:rFonts w:ascii="Arial" w:hAnsi="Arial" w:cs="Arial"/>
          <w:sz w:val="24"/>
          <w:szCs w:val="24"/>
        </w:rPr>
        <w:t>a</w:t>
      </w:r>
      <w:r w:rsidRPr="00F96DC5">
        <w:rPr>
          <w:rFonts w:ascii="Arial" w:hAnsi="Arial" w:cs="Arial"/>
          <w:sz w:val="24"/>
          <w:szCs w:val="24"/>
        </w:rPr>
        <w:t xml:space="preserve"> Nova Ordem Mundial</w:t>
      </w:r>
      <w:r w:rsidR="00363017" w:rsidRPr="00F96DC5">
        <w:rPr>
          <w:rFonts w:ascii="Arial" w:hAnsi="Arial" w:cs="Arial"/>
          <w:sz w:val="24"/>
          <w:szCs w:val="24"/>
        </w:rPr>
        <w:t xml:space="preserve"> representada</w:t>
      </w:r>
      <w:r w:rsidRPr="00F96DC5">
        <w:rPr>
          <w:rFonts w:ascii="Arial" w:hAnsi="Arial" w:cs="Arial"/>
          <w:sz w:val="24"/>
          <w:szCs w:val="24"/>
        </w:rPr>
        <w:t xml:space="preserve"> </w:t>
      </w:r>
      <w:r w:rsidR="00363017" w:rsidRPr="00F96DC5">
        <w:rPr>
          <w:rFonts w:ascii="Arial" w:hAnsi="Arial" w:cs="Arial"/>
          <w:sz w:val="24"/>
          <w:szCs w:val="24"/>
        </w:rPr>
        <w:t xml:space="preserve">pelos chamados </w:t>
      </w:r>
      <w:r w:rsidRPr="00F96DC5">
        <w:rPr>
          <w:rFonts w:ascii="Arial" w:hAnsi="Arial" w:cs="Arial"/>
          <w:sz w:val="24"/>
          <w:szCs w:val="24"/>
        </w:rPr>
        <w:t>globalistas</w:t>
      </w:r>
      <w:r w:rsidR="00363017" w:rsidRPr="00F96DC5">
        <w:rPr>
          <w:rFonts w:ascii="Arial" w:hAnsi="Arial" w:cs="Arial"/>
          <w:sz w:val="24"/>
          <w:szCs w:val="24"/>
        </w:rPr>
        <w:t>, o</w:t>
      </w:r>
      <w:r w:rsidRPr="00F96DC5">
        <w:rPr>
          <w:rFonts w:ascii="Arial" w:hAnsi="Arial" w:cs="Arial"/>
          <w:sz w:val="24"/>
          <w:szCs w:val="24"/>
        </w:rPr>
        <w:t xml:space="preserve">s quais controlam as finanças internacionais, os fundos de investimento, as </w:t>
      </w:r>
      <w:proofErr w:type="spellStart"/>
      <w:r w:rsidRPr="00F96DC5">
        <w:rPr>
          <w:rFonts w:ascii="Arial" w:hAnsi="Arial" w:cs="Arial"/>
          <w:sz w:val="24"/>
          <w:szCs w:val="24"/>
        </w:rPr>
        <w:t>bigfarmas</w:t>
      </w:r>
      <w:proofErr w:type="spellEnd"/>
      <w:r w:rsidRPr="00F96DC5">
        <w:rPr>
          <w:rFonts w:ascii="Arial" w:hAnsi="Arial" w:cs="Arial"/>
          <w:sz w:val="24"/>
          <w:szCs w:val="24"/>
        </w:rPr>
        <w:t xml:space="preserve">, as </w:t>
      </w:r>
      <w:proofErr w:type="spellStart"/>
      <w:r w:rsidRPr="00F96DC5">
        <w:rPr>
          <w:rFonts w:ascii="Arial" w:hAnsi="Arial" w:cs="Arial"/>
          <w:sz w:val="24"/>
          <w:szCs w:val="24"/>
        </w:rPr>
        <w:t>bigtechs</w:t>
      </w:r>
      <w:proofErr w:type="spellEnd"/>
      <w:r w:rsidR="002E51A2" w:rsidRPr="00F96DC5">
        <w:rPr>
          <w:rFonts w:ascii="Arial" w:hAnsi="Arial" w:cs="Arial"/>
          <w:sz w:val="24"/>
          <w:szCs w:val="24"/>
        </w:rPr>
        <w:t>.</w:t>
      </w:r>
      <w:r w:rsidR="002E00D9" w:rsidRPr="00F96DC5">
        <w:rPr>
          <w:rFonts w:ascii="Arial" w:hAnsi="Arial" w:cs="Arial"/>
          <w:sz w:val="24"/>
          <w:szCs w:val="24"/>
        </w:rPr>
        <w:t xml:space="preserve"> É bastante clara a</w:t>
      </w:r>
      <w:r w:rsidR="00D32546" w:rsidRPr="00F96DC5">
        <w:rPr>
          <w:rFonts w:ascii="Arial" w:hAnsi="Arial" w:cs="Arial"/>
          <w:sz w:val="24"/>
          <w:szCs w:val="24"/>
        </w:rPr>
        <w:t xml:space="preserve"> influência do movimento globalista e a ingerência em nosso desenvolvimento econômico, pelo uso de pautas ambientalistas</w:t>
      </w:r>
      <w:r w:rsidR="002E00D9" w:rsidRPr="00F96DC5">
        <w:rPr>
          <w:rFonts w:ascii="Arial" w:hAnsi="Arial" w:cs="Arial"/>
          <w:sz w:val="24"/>
          <w:szCs w:val="24"/>
        </w:rPr>
        <w:t>, as quais</w:t>
      </w:r>
      <w:r w:rsidR="00D32546" w:rsidRPr="00F96DC5">
        <w:rPr>
          <w:rFonts w:ascii="Arial" w:hAnsi="Arial" w:cs="Arial"/>
          <w:sz w:val="24"/>
          <w:szCs w:val="24"/>
        </w:rPr>
        <w:t xml:space="preserve"> pouco disfarçam seus interesses e nada tem a ver com a preservação da natureza; </w:t>
      </w:r>
      <w:r w:rsidR="00363017" w:rsidRPr="00F96DC5">
        <w:rPr>
          <w:rFonts w:ascii="Arial" w:hAnsi="Arial" w:cs="Arial"/>
          <w:sz w:val="24"/>
          <w:szCs w:val="24"/>
        </w:rPr>
        <w:t xml:space="preserve">b) os esforços da China na busca </w:t>
      </w:r>
      <w:r w:rsidRPr="00F96DC5">
        <w:rPr>
          <w:rFonts w:ascii="Arial" w:hAnsi="Arial" w:cs="Arial"/>
          <w:sz w:val="24"/>
          <w:szCs w:val="24"/>
        </w:rPr>
        <w:t xml:space="preserve"> para consolidar uma hegemonia </w:t>
      </w:r>
      <w:r w:rsidR="00363017" w:rsidRPr="00F96DC5">
        <w:rPr>
          <w:rFonts w:ascii="Arial" w:hAnsi="Arial" w:cs="Arial"/>
          <w:sz w:val="24"/>
          <w:szCs w:val="24"/>
        </w:rPr>
        <w:t>e uma projeção internacionais de poder</w:t>
      </w:r>
      <w:r w:rsidR="002E51A2" w:rsidRPr="00F96DC5">
        <w:rPr>
          <w:rFonts w:ascii="Arial" w:hAnsi="Arial" w:cs="Arial"/>
          <w:sz w:val="24"/>
          <w:szCs w:val="24"/>
        </w:rPr>
        <w:t xml:space="preserve">, </w:t>
      </w:r>
      <w:r w:rsidR="00363017" w:rsidRPr="00F96DC5">
        <w:rPr>
          <w:rFonts w:ascii="Arial" w:hAnsi="Arial" w:cs="Arial"/>
          <w:sz w:val="24"/>
          <w:szCs w:val="24"/>
        </w:rPr>
        <w:t xml:space="preserve"> </w:t>
      </w:r>
      <w:r w:rsidR="00EA4D0D" w:rsidRPr="00F96DC5">
        <w:rPr>
          <w:rFonts w:ascii="Arial" w:hAnsi="Arial" w:cs="Arial"/>
          <w:sz w:val="24"/>
          <w:szCs w:val="24"/>
        </w:rPr>
        <w:t xml:space="preserve">por </w:t>
      </w:r>
      <w:r w:rsidR="00363017" w:rsidRPr="00F96DC5">
        <w:rPr>
          <w:rFonts w:ascii="Arial" w:hAnsi="Arial" w:cs="Arial"/>
          <w:sz w:val="24"/>
          <w:szCs w:val="24"/>
        </w:rPr>
        <w:t xml:space="preserve">meio de </w:t>
      </w:r>
      <w:r w:rsidRPr="00F96DC5">
        <w:rPr>
          <w:rFonts w:ascii="Arial" w:hAnsi="Arial" w:cs="Arial"/>
          <w:sz w:val="24"/>
          <w:szCs w:val="24"/>
        </w:rPr>
        <w:t>uma atuação agressiva</w:t>
      </w:r>
      <w:r w:rsidR="00264677">
        <w:rPr>
          <w:rFonts w:ascii="Arial" w:hAnsi="Arial" w:cs="Arial"/>
          <w:sz w:val="24"/>
          <w:szCs w:val="24"/>
        </w:rPr>
        <w:t>,</w:t>
      </w:r>
      <w:r w:rsidRPr="00F96DC5">
        <w:rPr>
          <w:rFonts w:ascii="Arial" w:hAnsi="Arial" w:cs="Arial"/>
          <w:sz w:val="24"/>
          <w:szCs w:val="24"/>
        </w:rPr>
        <w:t xml:space="preserve"> em termos comerciais e de provimentos infraestruturais a países do seu entorno e alhures</w:t>
      </w:r>
      <w:r w:rsidR="00264677">
        <w:rPr>
          <w:rFonts w:ascii="Arial" w:hAnsi="Arial" w:cs="Arial"/>
          <w:sz w:val="24"/>
          <w:szCs w:val="24"/>
        </w:rPr>
        <w:t>,</w:t>
      </w:r>
      <w:r w:rsidR="003E72D0" w:rsidRPr="00F96DC5">
        <w:rPr>
          <w:rFonts w:ascii="Arial" w:hAnsi="Arial" w:cs="Arial"/>
          <w:sz w:val="24"/>
          <w:szCs w:val="24"/>
        </w:rPr>
        <w:t xml:space="preserve"> </w:t>
      </w:r>
      <w:r w:rsidR="008C62C9">
        <w:rPr>
          <w:rFonts w:ascii="Arial" w:hAnsi="Arial" w:cs="Arial"/>
          <w:sz w:val="24"/>
          <w:szCs w:val="24"/>
        </w:rPr>
        <w:t xml:space="preserve">agora também </w:t>
      </w:r>
      <w:r w:rsidR="003E72D0" w:rsidRPr="00F96DC5">
        <w:rPr>
          <w:rFonts w:ascii="Arial" w:hAnsi="Arial" w:cs="Arial"/>
          <w:sz w:val="24"/>
          <w:szCs w:val="24"/>
        </w:rPr>
        <w:t xml:space="preserve">buscada  no contexto dos BRICS; c) </w:t>
      </w:r>
      <w:r w:rsidR="00264677">
        <w:rPr>
          <w:rFonts w:ascii="Arial" w:hAnsi="Arial" w:cs="Arial"/>
          <w:sz w:val="24"/>
          <w:szCs w:val="24"/>
        </w:rPr>
        <w:t>o</w:t>
      </w:r>
      <w:r w:rsidRPr="00F96DC5">
        <w:rPr>
          <w:rFonts w:ascii="Arial" w:hAnsi="Arial" w:cs="Arial"/>
          <w:sz w:val="24"/>
          <w:szCs w:val="24"/>
        </w:rPr>
        <w:t>s Soberanistas: lideranças conservadoras, em vários países</w:t>
      </w:r>
      <w:r w:rsidR="003E72D0" w:rsidRPr="00F96DC5">
        <w:rPr>
          <w:rFonts w:ascii="Arial" w:hAnsi="Arial" w:cs="Arial"/>
          <w:sz w:val="24"/>
          <w:szCs w:val="24"/>
        </w:rPr>
        <w:t xml:space="preserve"> as quais cada vez mais ganham importância.</w:t>
      </w:r>
    </w:p>
    <w:p w14:paraId="35E469E5" w14:textId="77777777" w:rsidR="002E00D9" w:rsidRPr="00F96DC5" w:rsidRDefault="002E00D9" w:rsidP="002D0718">
      <w:pPr>
        <w:spacing w:after="0" w:line="240" w:lineRule="auto"/>
        <w:jc w:val="both"/>
        <w:rPr>
          <w:rFonts w:ascii="Arial" w:hAnsi="Arial" w:cs="Arial"/>
          <w:sz w:val="24"/>
          <w:szCs w:val="24"/>
        </w:rPr>
      </w:pPr>
    </w:p>
    <w:p w14:paraId="4582082A" w14:textId="7CECD70E" w:rsidR="002E00D9" w:rsidRPr="00F96DC5" w:rsidRDefault="002E00D9" w:rsidP="002D0718">
      <w:pPr>
        <w:spacing w:after="0" w:line="240" w:lineRule="auto"/>
        <w:jc w:val="both"/>
        <w:rPr>
          <w:rFonts w:ascii="Arial" w:hAnsi="Arial" w:cs="Arial"/>
          <w:sz w:val="24"/>
          <w:szCs w:val="24"/>
        </w:rPr>
      </w:pPr>
      <w:r w:rsidRPr="00F96DC5">
        <w:rPr>
          <w:rFonts w:ascii="Arial" w:hAnsi="Arial" w:cs="Arial"/>
          <w:sz w:val="24"/>
          <w:szCs w:val="24"/>
        </w:rPr>
        <w:t>Na América do Sul há um cenário novo que se desenha com</w:t>
      </w:r>
      <w:r w:rsidR="00264677">
        <w:rPr>
          <w:rFonts w:ascii="Arial" w:hAnsi="Arial" w:cs="Arial"/>
          <w:sz w:val="24"/>
          <w:szCs w:val="24"/>
        </w:rPr>
        <w:t xml:space="preserve"> a</w:t>
      </w:r>
      <w:r w:rsidRPr="00F96DC5">
        <w:rPr>
          <w:rFonts w:ascii="Arial" w:hAnsi="Arial" w:cs="Arial"/>
          <w:sz w:val="24"/>
          <w:szCs w:val="24"/>
        </w:rPr>
        <w:t xml:space="preserve"> alternância de poder e </w:t>
      </w:r>
      <w:r w:rsidR="00264677">
        <w:rPr>
          <w:rFonts w:ascii="Arial" w:hAnsi="Arial" w:cs="Arial"/>
          <w:sz w:val="24"/>
          <w:szCs w:val="24"/>
        </w:rPr>
        <w:t xml:space="preserve">a </w:t>
      </w:r>
      <w:r w:rsidRPr="00F96DC5">
        <w:rPr>
          <w:rFonts w:ascii="Arial" w:hAnsi="Arial" w:cs="Arial"/>
          <w:sz w:val="24"/>
          <w:szCs w:val="24"/>
        </w:rPr>
        <w:t xml:space="preserve">chegada de governos conservadores em alguns países e </w:t>
      </w:r>
      <w:r w:rsidR="008C62C9">
        <w:rPr>
          <w:rFonts w:ascii="Arial" w:hAnsi="Arial" w:cs="Arial"/>
          <w:sz w:val="24"/>
          <w:szCs w:val="24"/>
        </w:rPr>
        <w:t xml:space="preserve">de </w:t>
      </w:r>
      <w:r w:rsidRPr="00F96DC5">
        <w:rPr>
          <w:rFonts w:ascii="Arial" w:hAnsi="Arial" w:cs="Arial"/>
          <w:sz w:val="24"/>
          <w:szCs w:val="24"/>
        </w:rPr>
        <w:t xml:space="preserve">crises interpaíses como é o caso do embate Guiana – Venezuela, na </w:t>
      </w:r>
      <w:r w:rsidR="00EF10FC" w:rsidRPr="00F96DC5">
        <w:rPr>
          <w:rFonts w:ascii="Arial" w:hAnsi="Arial" w:cs="Arial"/>
          <w:sz w:val="24"/>
          <w:szCs w:val="24"/>
        </w:rPr>
        <w:t>disputa pela</w:t>
      </w:r>
      <w:r w:rsidRPr="00F96DC5">
        <w:rPr>
          <w:rFonts w:ascii="Arial" w:hAnsi="Arial" w:cs="Arial"/>
          <w:sz w:val="24"/>
          <w:szCs w:val="24"/>
        </w:rPr>
        <w:t xml:space="preserve"> soberania so</w:t>
      </w:r>
      <w:r w:rsidR="00E35134" w:rsidRPr="00F96DC5">
        <w:rPr>
          <w:rFonts w:ascii="Arial" w:hAnsi="Arial" w:cs="Arial"/>
          <w:sz w:val="24"/>
          <w:szCs w:val="24"/>
        </w:rPr>
        <w:t>b</w:t>
      </w:r>
      <w:r w:rsidRPr="00F96DC5">
        <w:rPr>
          <w:rFonts w:ascii="Arial" w:hAnsi="Arial" w:cs="Arial"/>
          <w:sz w:val="24"/>
          <w:szCs w:val="24"/>
        </w:rPr>
        <w:t>re a regi</w:t>
      </w:r>
      <w:r w:rsidR="00EF10FC" w:rsidRPr="00F96DC5">
        <w:rPr>
          <w:rFonts w:ascii="Arial" w:hAnsi="Arial" w:cs="Arial"/>
          <w:sz w:val="24"/>
          <w:szCs w:val="24"/>
        </w:rPr>
        <w:t>ão</w:t>
      </w:r>
      <w:r w:rsidRPr="00F96DC5">
        <w:rPr>
          <w:rFonts w:ascii="Arial" w:hAnsi="Arial" w:cs="Arial"/>
          <w:sz w:val="24"/>
          <w:szCs w:val="24"/>
        </w:rPr>
        <w:t xml:space="preserve"> de </w:t>
      </w:r>
      <w:proofErr w:type="spellStart"/>
      <w:r w:rsidRPr="00F96DC5">
        <w:rPr>
          <w:rFonts w:ascii="Arial" w:hAnsi="Arial" w:cs="Arial"/>
          <w:sz w:val="24"/>
          <w:szCs w:val="24"/>
        </w:rPr>
        <w:t>Essequibo</w:t>
      </w:r>
      <w:proofErr w:type="spellEnd"/>
      <w:r w:rsidR="00EF10FC" w:rsidRPr="00F96DC5">
        <w:rPr>
          <w:rFonts w:ascii="Arial" w:hAnsi="Arial" w:cs="Arial"/>
          <w:sz w:val="24"/>
          <w:szCs w:val="24"/>
        </w:rPr>
        <w:t>,</w:t>
      </w:r>
      <w:r w:rsidR="00CC6843">
        <w:rPr>
          <w:rFonts w:ascii="Arial" w:hAnsi="Arial" w:cs="Arial"/>
          <w:sz w:val="24"/>
          <w:szCs w:val="24"/>
        </w:rPr>
        <w:t xml:space="preserve"> </w:t>
      </w:r>
      <w:r w:rsidR="00EF10FC" w:rsidRPr="00F96DC5">
        <w:rPr>
          <w:rFonts w:ascii="Arial" w:hAnsi="Arial" w:cs="Arial"/>
          <w:sz w:val="24"/>
          <w:szCs w:val="24"/>
        </w:rPr>
        <w:t>rica</w:t>
      </w:r>
      <w:r w:rsidRPr="00F96DC5">
        <w:rPr>
          <w:rFonts w:ascii="Arial" w:hAnsi="Arial" w:cs="Arial"/>
          <w:sz w:val="24"/>
          <w:szCs w:val="24"/>
        </w:rPr>
        <w:t xml:space="preserve"> em recursos</w:t>
      </w:r>
      <w:r w:rsidR="00EF10FC" w:rsidRPr="00F96DC5">
        <w:rPr>
          <w:rFonts w:ascii="Arial" w:hAnsi="Arial" w:cs="Arial"/>
          <w:sz w:val="24"/>
          <w:szCs w:val="24"/>
        </w:rPr>
        <w:t xml:space="preserve"> n</w:t>
      </w:r>
      <w:r w:rsidRPr="00F96DC5">
        <w:rPr>
          <w:rFonts w:ascii="Arial" w:hAnsi="Arial" w:cs="Arial"/>
          <w:sz w:val="24"/>
          <w:szCs w:val="24"/>
        </w:rPr>
        <w:t>atur</w:t>
      </w:r>
      <w:r w:rsidR="00EF10FC" w:rsidRPr="00F96DC5">
        <w:rPr>
          <w:rFonts w:ascii="Arial" w:hAnsi="Arial" w:cs="Arial"/>
          <w:sz w:val="24"/>
          <w:szCs w:val="24"/>
        </w:rPr>
        <w:t>ais</w:t>
      </w:r>
      <w:r w:rsidRPr="00F96DC5">
        <w:rPr>
          <w:rFonts w:ascii="Arial" w:hAnsi="Arial" w:cs="Arial"/>
          <w:sz w:val="24"/>
          <w:szCs w:val="24"/>
        </w:rPr>
        <w:t xml:space="preserve"> e </w:t>
      </w:r>
      <w:r w:rsidR="00EF10FC" w:rsidRPr="00F96DC5">
        <w:rPr>
          <w:rFonts w:ascii="Arial" w:hAnsi="Arial" w:cs="Arial"/>
          <w:sz w:val="24"/>
          <w:szCs w:val="24"/>
        </w:rPr>
        <w:t xml:space="preserve">em </w:t>
      </w:r>
      <w:r w:rsidRPr="00F96DC5">
        <w:rPr>
          <w:rFonts w:ascii="Arial" w:hAnsi="Arial" w:cs="Arial"/>
          <w:sz w:val="24"/>
          <w:szCs w:val="24"/>
        </w:rPr>
        <w:t>biodiversidade</w:t>
      </w:r>
      <w:r w:rsidR="00EF10FC" w:rsidRPr="00F96DC5">
        <w:rPr>
          <w:rFonts w:ascii="Arial" w:hAnsi="Arial" w:cs="Arial"/>
          <w:sz w:val="24"/>
          <w:szCs w:val="24"/>
        </w:rPr>
        <w:t>.</w:t>
      </w:r>
    </w:p>
    <w:p w14:paraId="1BAABC1B" w14:textId="1C1D1D31" w:rsidR="00323223" w:rsidRPr="00F96DC5" w:rsidRDefault="00323223" w:rsidP="002D0718">
      <w:pPr>
        <w:spacing w:after="0" w:line="240" w:lineRule="auto"/>
        <w:jc w:val="both"/>
        <w:rPr>
          <w:rFonts w:ascii="Arial" w:hAnsi="Arial" w:cs="Arial"/>
          <w:color w:val="FF0000"/>
          <w:sz w:val="24"/>
          <w:szCs w:val="24"/>
        </w:rPr>
      </w:pPr>
    </w:p>
    <w:p w14:paraId="59910308" w14:textId="77777777" w:rsidR="003E72D0" w:rsidRPr="00F96DC5" w:rsidRDefault="003E72D0" w:rsidP="002D0718">
      <w:pPr>
        <w:pStyle w:val="PargrafodaLista"/>
        <w:spacing w:after="0" w:line="240" w:lineRule="auto"/>
        <w:ind w:left="0"/>
        <w:jc w:val="both"/>
        <w:rPr>
          <w:rFonts w:ascii="Arial" w:hAnsi="Arial" w:cs="Arial"/>
          <w:sz w:val="24"/>
          <w:szCs w:val="24"/>
        </w:rPr>
      </w:pPr>
    </w:p>
    <w:p w14:paraId="258E1782" w14:textId="4653DD27" w:rsidR="003E72D0" w:rsidRPr="00F96DC5" w:rsidRDefault="003E72D0" w:rsidP="002D0718">
      <w:pPr>
        <w:pStyle w:val="PargrafodaLista"/>
        <w:spacing w:after="0" w:line="240" w:lineRule="auto"/>
        <w:ind w:left="0"/>
        <w:jc w:val="both"/>
        <w:rPr>
          <w:rFonts w:ascii="Arial" w:hAnsi="Arial" w:cs="Arial"/>
          <w:sz w:val="24"/>
          <w:szCs w:val="24"/>
        </w:rPr>
      </w:pPr>
      <w:r w:rsidRPr="00F96DC5">
        <w:rPr>
          <w:rFonts w:ascii="Arial" w:hAnsi="Arial" w:cs="Arial"/>
          <w:sz w:val="24"/>
          <w:szCs w:val="24"/>
        </w:rPr>
        <w:t>Em ABREU &amp; PEREIRA (2023) encontram-se considerações detalhadas sobre esse quadro que dentre muitos destaca</w:t>
      </w:r>
      <w:r w:rsidR="00D32546" w:rsidRPr="00F96DC5">
        <w:rPr>
          <w:rFonts w:ascii="Arial" w:hAnsi="Arial" w:cs="Arial"/>
          <w:sz w:val="24"/>
          <w:szCs w:val="24"/>
        </w:rPr>
        <w:t>m-se</w:t>
      </w:r>
      <w:r w:rsidRPr="00F96DC5">
        <w:rPr>
          <w:rFonts w:ascii="Arial" w:hAnsi="Arial" w:cs="Arial"/>
          <w:sz w:val="24"/>
          <w:szCs w:val="24"/>
        </w:rPr>
        <w:t xml:space="preserve"> os seguintes aspectos principais:</w:t>
      </w:r>
    </w:p>
    <w:p w14:paraId="162D543A" w14:textId="77777777" w:rsidR="00D32546" w:rsidRPr="00F96DC5" w:rsidRDefault="00D32546" w:rsidP="002D0718">
      <w:pPr>
        <w:pStyle w:val="PargrafodaLista"/>
        <w:spacing w:after="0" w:line="240" w:lineRule="auto"/>
        <w:ind w:left="0"/>
        <w:jc w:val="both"/>
        <w:rPr>
          <w:rFonts w:ascii="Arial" w:hAnsi="Arial" w:cs="Arial"/>
          <w:sz w:val="24"/>
          <w:szCs w:val="24"/>
        </w:rPr>
      </w:pPr>
    </w:p>
    <w:p w14:paraId="4AD37DB6" w14:textId="77777777" w:rsidR="00D32546" w:rsidRPr="00F96DC5" w:rsidRDefault="00D32546" w:rsidP="002D0718">
      <w:pPr>
        <w:pStyle w:val="PargrafodaLista"/>
        <w:numPr>
          <w:ilvl w:val="0"/>
          <w:numId w:val="6"/>
        </w:numPr>
        <w:spacing w:after="0" w:line="240" w:lineRule="auto"/>
        <w:jc w:val="both"/>
        <w:rPr>
          <w:rFonts w:ascii="Arial" w:hAnsi="Arial" w:cs="Arial"/>
          <w:sz w:val="24"/>
          <w:szCs w:val="24"/>
        </w:rPr>
      </w:pPr>
      <w:r w:rsidRPr="00F96DC5">
        <w:rPr>
          <w:rFonts w:ascii="Arial" w:hAnsi="Arial" w:cs="Arial"/>
          <w:sz w:val="24"/>
          <w:szCs w:val="24"/>
        </w:rPr>
        <w:t>Um ordenamento multipolar do mundo com destaque para os EUA e China, mas também com importantes papéis desempenhados pela União Europeia, Reino Unido, Índia, Rússia e Japão;</w:t>
      </w:r>
    </w:p>
    <w:p w14:paraId="0F1E1A9E" w14:textId="7FF77BB7" w:rsidR="003E72D0" w:rsidRPr="00F96DC5" w:rsidRDefault="00D32546" w:rsidP="002D0718">
      <w:pPr>
        <w:pStyle w:val="PargrafodaLista"/>
        <w:numPr>
          <w:ilvl w:val="0"/>
          <w:numId w:val="6"/>
        </w:numPr>
        <w:spacing w:after="0" w:line="240" w:lineRule="auto"/>
        <w:jc w:val="both"/>
        <w:rPr>
          <w:rFonts w:ascii="Arial" w:hAnsi="Arial" w:cs="Arial"/>
          <w:sz w:val="24"/>
          <w:szCs w:val="24"/>
        </w:rPr>
      </w:pPr>
      <w:r w:rsidRPr="00F96DC5">
        <w:rPr>
          <w:rFonts w:ascii="Arial" w:hAnsi="Arial" w:cs="Arial"/>
          <w:sz w:val="24"/>
          <w:szCs w:val="24"/>
        </w:rPr>
        <w:t xml:space="preserve">Um olhar mais atento ao novo papel que a Índia (hoje o país mais populoso do mundo) vai desempenhar nos próximos 10-20 anos é preciso ser considerado; </w:t>
      </w:r>
    </w:p>
    <w:p w14:paraId="206121B4" w14:textId="3B38D25A" w:rsidR="00CF06E1" w:rsidRPr="00F96DC5" w:rsidRDefault="00CF06E1" w:rsidP="002D0718">
      <w:pPr>
        <w:pStyle w:val="PargrafodaLista"/>
        <w:numPr>
          <w:ilvl w:val="0"/>
          <w:numId w:val="6"/>
        </w:numPr>
        <w:spacing w:after="0" w:line="240" w:lineRule="auto"/>
        <w:jc w:val="both"/>
        <w:rPr>
          <w:rFonts w:ascii="Arial" w:eastAsia="Times New Roman" w:hAnsi="Arial" w:cs="Arial"/>
          <w:sz w:val="24"/>
          <w:szCs w:val="24"/>
          <w:lang w:eastAsia="pt-BR"/>
        </w:rPr>
      </w:pPr>
      <w:r w:rsidRPr="00F96DC5">
        <w:rPr>
          <w:rFonts w:ascii="Arial" w:hAnsi="Arial" w:cs="Arial"/>
          <w:sz w:val="24"/>
          <w:szCs w:val="24"/>
        </w:rPr>
        <w:t>Embora os EUA não sejam mais o centro produtivo do mundo</w:t>
      </w:r>
      <w:r w:rsidRPr="00F96DC5">
        <w:rPr>
          <w:rFonts w:ascii="Arial" w:eastAsia="Times New Roman" w:hAnsi="Arial" w:cs="Arial"/>
          <w:sz w:val="24"/>
          <w:szCs w:val="24"/>
          <w:lang w:eastAsia="pt-BR"/>
        </w:rPr>
        <w:t>, posto ocupado hoje pela China, a geopolítica e a hegemonia americanas estão longe de serem superadas</w:t>
      </w:r>
      <w:r w:rsidR="008C62C9">
        <w:rPr>
          <w:rFonts w:ascii="Arial" w:eastAsia="Times New Roman" w:hAnsi="Arial" w:cs="Arial"/>
          <w:sz w:val="24"/>
          <w:szCs w:val="24"/>
          <w:lang w:eastAsia="pt-BR"/>
        </w:rPr>
        <w:t>. A</w:t>
      </w:r>
      <w:r w:rsidRPr="00F96DC5">
        <w:rPr>
          <w:rFonts w:ascii="Arial" w:eastAsia="Times New Roman" w:hAnsi="Arial" w:cs="Arial"/>
          <w:sz w:val="24"/>
          <w:szCs w:val="24"/>
          <w:lang w:eastAsia="pt-BR"/>
        </w:rPr>
        <w:t>ssim, para que o dólar deixasse de ser a moeda internacional de referência, seria necessário que essa hegemonia parasse efetivamente de existir. No</w:t>
      </w:r>
      <w:r w:rsidR="00B8084A">
        <w:rPr>
          <w:rFonts w:ascii="Arial" w:eastAsia="Times New Roman" w:hAnsi="Arial" w:cs="Arial"/>
          <w:sz w:val="24"/>
          <w:szCs w:val="24"/>
          <w:lang w:eastAsia="pt-BR"/>
        </w:rPr>
        <w:t xml:space="preserve"> </w:t>
      </w:r>
      <w:r w:rsidRPr="00F96DC5">
        <w:rPr>
          <w:rFonts w:ascii="Arial" w:eastAsia="Times New Roman" w:hAnsi="Arial" w:cs="Arial"/>
          <w:sz w:val="24"/>
          <w:szCs w:val="24"/>
          <w:lang w:eastAsia="pt-BR"/>
        </w:rPr>
        <w:t xml:space="preserve">momento atual o dólar só perderia o seu posto de moeda global se acontecesse uma crise financeira e econômica estrutural e de escala global; por exemplo, se houvesse um questionamento sobre a qualidade e a capacidade do governo americano de pagar os títulos da sua dívida pública, situação improvável;  </w:t>
      </w:r>
    </w:p>
    <w:p w14:paraId="6FC89483" w14:textId="0B9EE16B" w:rsidR="00CF06E1" w:rsidRPr="00F96DC5" w:rsidRDefault="00CF06E1" w:rsidP="002D0718">
      <w:pPr>
        <w:pStyle w:val="PargrafodaLista"/>
        <w:numPr>
          <w:ilvl w:val="0"/>
          <w:numId w:val="6"/>
        </w:numPr>
        <w:spacing w:after="0" w:line="240" w:lineRule="auto"/>
        <w:jc w:val="both"/>
        <w:rPr>
          <w:rFonts w:ascii="Arial" w:hAnsi="Arial" w:cs="Arial"/>
          <w:sz w:val="24"/>
          <w:szCs w:val="24"/>
        </w:rPr>
      </w:pPr>
      <w:r w:rsidRPr="00F96DC5">
        <w:rPr>
          <w:rFonts w:ascii="Arial" w:hAnsi="Arial" w:cs="Arial"/>
          <w:sz w:val="24"/>
          <w:szCs w:val="24"/>
        </w:rPr>
        <w:t xml:space="preserve">A China </w:t>
      </w:r>
      <w:r w:rsidR="008C62C9">
        <w:rPr>
          <w:rFonts w:ascii="Arial" w:hAnsi="Arial" w:cs="Arial"/>
          <w:sz w:val="24"/>
          <w:szCs w:val="24"/>
        </w:rPr>
        <w:t>permanecerá</w:t>
      </w:r>
      <w:r w:rsidRPr="00F96DC5">
        <w:rPr>
          <w:rFonts w:ascii="Arial" w:hAnsi="Arial" w:cs="Arial"/>
          <w:sz w:val="24"/>
          <w:szCs w:val="24"/>
        </w:rPr>
        <w:t xml:space="preserve"> como a grande parceira comercial brasileira, </w:t>
      </w:r>
      <w:r w:rsidR="00795B77" w:rsidRPr="00F96DC5">
        <w:rPr>
          <w:rFonts w:ascii="Arial" w:hAnsi="Arial" w:cs="Arial"/>
          <w:sz w:val="24"/>
          <w:szCs w:val="24"/>
        </w:rPr>
        <w:t xml:space="preserve">e será mantida a situação </w:t>
      </w:r>
      <w:r w:rsidRPr="00F96DC5">
        <w:rPr>
          <w:rFonts w:ascii="Arial" w:hAnsi="Arial" w:cs="Arial"/>
          <w:sz w:val="24"/>
          <w:szCs w:val="24"/>
        </w:rPr>
        <w:t xml:space="preserve">das exportações brasileiras centradas em produtos agropecuários e minerais (em forma de </w:t>
      </w:r>
      <w:r w:rsidRPr="00F96DC5">
        <w:rPr>
          <w:rFonts w:ascii="Arial" w:hAnsi="Arial" w:cs="Arial"/>
          <w:i/>
          <w:iCs/>
          <w:sz w:val="24"/>
          <w:szCs w:val="24"/>
        </w:rPr>
        <w:t>commodities</w:t>
      </w:r>
      <w:r w:rsidRPr="00F96DC5">
        <w:rPr>
          <w:rFonts w:ascii="Arial" w:hAnsi="Arial" w:cs="Arial"/>
          <w:sz w:val="24"/>
          <w:szCs w:val="24"/>
        </w:rPr>
        <w:t>)</w:t>
      </w:r>
      <w:r w:rsidRPr="00F96DC5">
        <w:rPr>
          <w:rFonts w:ascii="Arial" w:hAnsi="Arial" w:cs="Arial"/>
          <w:color w:val="FF0000"/>
          <w:sz w:val="24"/>
          <w:szCs w:val="24"/>
        </w:rPr>
        <w:t>;</w:t>
      </w:r>
    </w:p>
    <w:p w14:paraId="03469E58" w14:textId="49529AAC" w:rsidR="00CF06E1" w:rsidRPr="00F96DC5" w:rsidRDefault="00CF06E1" w:rsidP="002D0718">
      <w:pPr>
        <w:pStyle w:val="PargrafodaLista"/>
        <w:numPr>
          <w:ilvl w:val="0"/>
          <w:numId w:val="6"/>
        </w:numPr>
        <w:spacing w:after="0" w:line="240" w:lineRule="auto"/>
        <w:jc w:val="both"/>
        <w:rPr>
          <w:rFonts w:ascii="Arial" w:hAnsi="Arial" w:cs="Arial"/>
          <w:sz w:val="24"/>
          <w:szCs w:val="24"/>
        </w:rPr>
      </w:pPr>
      <w:r w:rsidRPr="00F96DC5">
        <w:rPr>
          <w:rFonts w:ascii="Arial" w:hAnsi="Arial" w:cs="Arial"/>
          <w:sz w:val="24"/>
          <w:szCs w:val="24"/>
        </w:rPr>
        <w:t xml:space="preserve">A reconfiguração que se desenha com a inovação e a aplicação acelerada de novas tecnologias de informação e comunicação – </w:t>
      </w:r>
      <w:proofErr w:type="spellStart"/>
      <w:r w:rsidRPr="00F96DC5">
        <w:rPr>
          <w:rFonts w:ascii="Arial" w:hAnsi="Arial" w:cs="Arial"/>
          <w:sz w:val="24"/>
          <w:szCs w:val="24"/>
        </w:rPr>
        <w:t>TIC’s</w:t>
      </w:r>
      <w:proofErr w:type="spellEnd"/>
      <w:r w:rsidRPr="00F96DC5">
        <w:rPr>
          <w:rFonts w:ascii="Arial" w:hAnsi="Arial" w:cs="Arial"/>
          <w:sz w:val="24"/>
          <w:szCs w:val="24"/>
        </w:rPr>
        <w:t>; a internet das coisas ou dos objetos (IoT)</w:t>
      </w:r>
      <w:r w:rsidR="008C62C9">
        <w:rPr>
          <w:rFonts w:ascii="Arial" w:hAnsi="Arial" w:cs="Arial"/>
          <w:sz w:val="24"/>
          <w:szCs w:val="24"/>
        </w:rPr>
        <w:t>, inteligência Artificial - IA</w:t>
      </w:r>
      <w:r w:rsidRPr="00F96DC5">
        <w:rPr>
          <w:rFonts w:ascii="Arial" w:hAnsi="Arial" w:cs="Arial"/>
          <w:sz w:val="24"/>
          <w:szCs w:val="24"/>
        </w:rPr>
        <w:t xml:space="preserve"> e a quarta revolução industrial;</w:t>
      </w:r>
    </w:p>
    <w:p w14:paraId="765F0647" w14:textId="021A292B" w:rsidR="00CF06E1" w:rsidRPr="00F96DC5" w:rsidRDefault="00CF06E1" w:rsidP="002D0718">
      <w:pPr>
        <w:pStyle w:val="PargrafodaLista"/>
        <w:numPr>
          <w:ilvl w:val="0"/>
          <w:numId w:val="6"/>
        </w:numPr>
        <w:spacing w:after="0" w:line="240" w:lineRule="auto"/>
        <w:jc w:val="both"/>
        <w:rPr>
          <w:rFonts w:ascii="Arial" w:hAnsi="Arial" w:cs="Arial"/>
          <w:sz w:val="24"/>
          <w:szCs w:val="24"/>
        </w:rPr>
      </w:pPr>
      <w:r w:rsidRPr="00F96DC5">
        <w:rPr>
          <w:rFonts w:ascii="Arial" w:hAnsi="Arial" w:cs="Arial"/>
          <w:sz w:val="24"/>
          <w:szCs w:val="24"/>
        </w:rPr>
        <w:t>Questões ambientais e agravos sobre os recursos hídricos, cada vez mais presentes na rotina da sociedade e das organizações; a crise hídrica se avoluma</w:t>
      </w:r>
      <w:r w:rsidR="00264677">
        <w:rPr>
          <w:rFonts w:ascii="Arial" w:hAnsi="Arial" w:cs="Arial"/>
          <w:sz w:val="24"/>
          <w:szCs w:val="24"/>
        </w:rPr>
        <w:t>.</w:t>
      </w:r>
      <w:r w:rsidRPr="00F96DC5">
        <w:rPr>
          <w:rFonts w:ascii="Arial" w:hAnsi="Arial" w:cs="Arial"/>
          <w:sz w:val="24"/>
          <w:szCs w:val="24"/>
        </w:rPr>
        <w:t xml:space="preserve"> Conscientização sobre a degradação ambiental, a finitude dos recursos naturais e sobre os limites para a ocupação sustentável do espaço geográfico; um caminhar para uma situação extrema, em termos de sustentabilidade socioeconômico-ambiental; as mudanças climáticas</w:t>
      </w:r>
      <w:r w:rsidR="00264677">
        <w:rPr>
          <w:rFonts w:ascii="Arial" w:hAnsi="Arial" w:cs="Arial"/>
          <w:sz w:val="24"/>
          <w:szCs w:val="24"/>
        </w:rPr>
        <w:t>.</w:t>
      </w:r>
      <w:r w:rsidR="00795B77" w:rsidRPr="00F96DC5">
        <w:rPr>
          <w:rFonts w:ascii="Arial" w:hAnsi="Arial" w:cs="Arial"/>
          <w:sz w:val="24"/>
          <w:szCs w:val="24"/>
        </w:rPr>
        <w:t xml:space="preserve"> </w:t>
      </w:r>
      <w:r w:rsidRPr="00F96DC5">
        <w:rPr>
          <w:rFonts w:ascii="Arial" w:hAnsi="Arial" w:cs="Arial"/>
          <w:sz w:val="24"/>
          <w:szCs w:val="24"/>
        </w:rPr>
        <w:t>A escassez crescente da disponibilização de água para a irrigação (poluição, alterações climáticas, má gestão) pode comprometer a produção de alimentos;</w:t>
      </w:r>
    </w:p>
    <w:p w14:paraId="3680C8B4" w14:textId="77777777" w:rsidR="00CF06E1" w:rsidRPr="00F96DC5" w:rsidRDefault="00CF06E1" w:rsidP="002D0718">
      <w:pPr>
        <w:pStyle w:val="PargrafodaLista"/>
        <w:numPr>
          <w:ilvl w:val="0"/>
          <w:numId w:val="6"/>
        </w:numPr>
        <w:spacing w:after="0" w:line="240" w:lineRule="auto"/>
        <w:jc w:val="both"/>
        <w:rPr>
          <w:rFonts w:ascii="Arial" w:hAnsi="Arial" w:cs="Arial"/>
          <w:sz w:val="24"/>
          <w:szCs w:val="24"/>
        </w:rPr>
      </w:pPr>
      <w:r w:rsidRPr="00F96DC5">
        <w:rPr>
          <w:rFonts w:ascii="Arial" w:hAnsi="Arial" w:cs="Arial"/>
          <w:sz w:val="24"/>
          <w:szCs w:val="24"/>
        </w:rPr>
        <w:t xml:space="preserve">Perspectivas ao desenvolvimento de atividades agroecológicas e de arranjos produtivos locais e regionais de baixo impacto ambiental, a partir de pesquisa, desenvolvimento e aplicação de conhecimentos; </w:t>
      </w:r>
    </w:p>
    <w:p w14:paraId="7A2B4684" w14:textId="7B2CD429" w:rsidR="00CF06E1" w:rsidRPr="00F96DC5" w:rsidRDefault="00CF06E1" w:rsidP="002D0718">
      <w:pPr>
        <w:pStyle w:val="PargrafodaLista"/>
        <w:numPr>
          <w:ilvl w:val="0"/>
          <w:numId w:val="6"/>
        </w:numPr>
        <w:spacing w:after="0" w:line="240" w:lineRule="auto"/>
        <w:jc w:val="both"/>
        <w:rPr>
          <w:rFonts w:ascii="Arial" w:hAnsi="Arial" w:cs="Arial"/>
          <w:sz w:val="24"/>
          <w:szCs w:val="24"/>
        </w:rPr>
      </w:pPr>
      <w:r w:rsidRPr="00F96DC5">
        <w:rPr>
          <w:rFonts w:ascii="Arial" w:hAnsi="Arial" w:cs="Arial"/>
          <w:sz w:val="24"/>
          <w:szCs w:val="24"/>
        </w:rPr>
        <w:t>O papel da Amazônia: bioeconomia; transição energética, economia de baixo carbono;</w:t>
      </w:r>
    </w:p>
    <w:p w14:paraId="76CDCCCB" w14:textId="016BC88D" w:rsidR="00CF06E1" w:rsidRPr="00F96DC5" w:rsidRDefault="00CF06E1" w:rsidP="002D0718">
      <w:pPr>
        <w:pStyle w:val="PargrafodaLista"/>
        <w:numPr>
          <w:ilvl w:val="0"/>
          <w:numId w:val="6"/>
        </w:numPr>
        <w:spacing w:after="0" w:line="240" w:lineRule="auto"/>
        <w:jc w:val="both"/>
        <w:rPr>
          <w:rFonts w:ascii="Arial" w:hAnsi="Arial" w:cs="Arial"/>
          <w:sz w:val="24"/>
          <w:szCs w:val="24"/>
        </w:rPr>
      </w:pPr>
      <w:r w:rsidRPr="00F96DC5">
        <w:rPr>
          <w:rFonts w:ascii="Arial" w:hAnsi="Arial" w:cs="Arial"/>
          <w:sz w:val="24"/>
          <w:szCs w:val="24"/>
          <w:shd w:val="clear" w:color="auto" w:fill="FFFFFF"/>
        </w:rPr>
        <w:t xml:space="preserve">A contribuição do setor agro à descarbonização da economia com a oferta de produtos “baixo carbono” e de “carbono zero” induz à bandeira da sustentabilidade e leva a agregar valor a uma pauta de exportação dominada por soja, petróleo e minério de ferro. A reinserção produtiva de áreas degradadas se enquadra nessa pegada; participação do </w:t>
      </w:r>
      <w:r w:rsidR="002E51A2" w:rsidRPr="00F96DC5">
        <w:rPr>
          <w:rFonts w:ascii="Arial" w:hAnsi="Arial" w:cs="Arial"/>
          <w:sz w:val="24"/>
          <w:szCs w:val="24"/>
          <w:shd w:val="clear" w:color="auto" w:fill="FFFFFF"/>
        </w:rPr>
        <w:t>IE</w:t>
      </w:r>
      <w:r w:rsidR="002E51A2" w:rsidRPr="00264677">
        <w:rPr>
          <w:rFonts w:ascii="Arial" w:hAnsi="Arial" w:cs="Arial"/>
          <w:sz w:val="24"/>
          <w:szCs w:val="24"/>
          <w:shd w:val="clear" w:color="auto" w:fill="FFFFFF"/>
          <w:vertAlign w:val="superscript"/>
        </w:rPr>
        <w:t>2</w:t>
      </w:r>
      <w:r w:rsidR="002E51A2" w:rsidRPr="00F96DC5">
        <w:rPr>
          <w:rFonts w:ascii="Arial" w:hAnsi="Arial" w:cs="Arial"/>
          <w:sz w:val="24"/>
          <w:szCs w:val="24"/>
          <w:shd w:val="clear" w:color="auto" w:fill="FFFFFF"/>
        </w:rPr>
        <w:t xml:space="preserve">A </w:t>
      </w:r>
      <w:r w:rsidRPr="00F96DC5">
        <w:rPr>
          <w:rFonts w:ascii="Arial" w:hAnsi="Arial" w:cs="Arial"/>
          <w:sz w:val="24"/>
          <w:szCs w:val="24"/>
          <w:shd w:val="clear" w:color="auto" w:fill="FFFFFF"/>
        </w:rPr>
        <w:t xml:space="preserve">na geração de produtos (como, por exemplo, relatórios técnicos e bases cartográficas georreferenciadas, entre outros) voltados à identificação, à caracterização e ao mapeamento do potencial ecoturístico de municípios </w:t>
      </w:r>
      <w:r w:rsidR="00264677">
        <w:rPr>
          <w:rFonts w:ascii="Arial" w:hAnsi="Arial" w:cs="Arial"/>
          <w:sz w:val="24"/>
          <w:szCs w:val="24"/>
          <w:shd w:val="clear" w:color="auto" w:fill="FFFFFF"/>
        </w:rPr>
        <w:t>amazôni</w:t>
      </w:r>
      <w:r w:rsidR="00B8084A">
        <w:rPr>
          <w:rFonts w:ascii="Arial" w:hAnsi="Arial" w:cs="Arial"/>
          <w:sz w:val="24"/>
          <w:szCs w:val="24"/>
          <w:shd w:val="clear" w:color="auto" w:fill="FFFFFF"/>
        </w:rPr>
        <w:t>c</w:t>
      </w:r>
      <w:r w:rsidR="00264677">
        <w:rPr>
          <w:rFonts w:ascii="Arial" w:hAnsi="Arial" w:cs="Arial"/>
          <w:sz w:val="24"/>
          <w:szCs w:val="24"/>
          <w:shd w:val="clear" w:color="auto" w:fill="FFFFFF"/>
        </w:rPr>
        <w:t>os</w:t>
      </w:r>
      <w:r w:rsidRPr="00F96DC5">
        <w:rPr>
          <w:rFonts w:ascii="Arial" w:hAnsi="Arial" w:cs="Arial"/>
          <w:sz w:val="24"/>
          <w:szCs w:val="24"/>
          <w:shd w:val="clear" w:color="auto" w:fill="FFFFFF"/>
        </w:rPr>
        <w:t xml:space="preserve"> com grande vocação para essa prática pode ser uma contribuição robusta para o fortalecimento de uma atividade que é reconhecida como “a indústria sem chaminés”.   </w:t>
      </w:r>
    </w:p>
    <w:p w14:paraId="50366CD3" w14:textId="77777777" w:rsidR="00CF06E1" w:rsidRPr="00F96DC5" w:rsidRDefault="00CF06E1" w:rsidP="002D0718">
      <w:pPr>
        <w:pStyle w:val="PargrafodaLista"/>
        <w:spacing w:after="0" w:line="240" w:lineRule="auto"/>
        <w:jc w:val="both"/>
        <w:rPr>
          <w:rFonts w:ascii="Arial" w:hAnsi="Arial" w:cs="Arial"/>
          <w:sz w:val="24"/>
          <w:szCs w:val="24"/>
        </w:rPr>
      </w:pPr>
    </w:p>
    <w:p w14:paraId="52F9B5D7" w14:textId="19F756DC" w:rsidR="00CF06E1" w:rsidRPr="00F96DC5" w:rsidRDefault="00CF06E1" w:rsidP="00F30877">
      <w:pPr>
        <w:pStyle w:val="PargrafodaLista"/>
        <w:numPr>
          <w:ilvl w:val="1"/>
          <w:numId w:val="26"/>
        </w:numPr>
        <w:spacing w:after="0" w:line="240" w:lineRule="auto"/>
        <w:jc w:val="both"/>
        <w:rPr>
          <w:rFonts w:ascii="Arial" w:hAnsi="Arial" w:cs="Arial"/>
          <w:sz w:val="24"/>
          <w:szCs w:val="24"/>
        </w:rPr>
      </w:pPr>
      <w:r w:rsidRPr="00F96DC5">
        <w:rPr>
          <w:rFonts w:ascii="Arial" w:hAnsi="Arial" w:cs="Arial"/>
          <w:sz w:val="24"/>
          <w:szCs w:val="24"/>
        </w:rPr>
        <w:t>AMBIENTE EXTERNO</w:t>
      </w:r>
    </w:p>
    <w:p w14:paraId="50C1D51E" w14:textId="77777777" w:rsidR="00CF06E1" w:rsidRPr="00F96DC5" w:rsidRDefault="00CF06E1" w:rsidP="002D0718">
      <w:pPr>
        <w:pStyle w:val="PargrafodaLista"/>
        <w:spacing w:after="0" w:line="240" w:lineRule="auto"/>
        <w:jc w:val="both"/>
        <w:rPr>
          <w:rFonts w:ascii="Arial" w:hAnsi="Arial" w:cs="Arial"/>
          <w:sz w:val="24"/>
          <w:szCs w:val="24"/>
        </w:rPr>
      </w:pPr>
    </w:p>
    <w:p w14:paraId="3719BBD6" w14:textId="77777777" w:rsidR="00CF06E1" w:rsidRPr="00F96DC5" w:rsidRDefault="00CF06E1" w:rsidP="002D0718">
      <w:pPr>
        <w:spacing w:after="0" w:line="240" w:lineRule="auto"/>
        <w:jc w:val="both"/>
        <w:rPr>
          <w:rFonts w:ascii="Arial" w:hAnsi="Arial" w:cs="Arial"/>
          <w:sz w:val="24"/>
          <w:szCs w:val="24"/>
        </w:rPr>
      </w:pPr>
      <w:r w:rsidRPr="00F96DC5">
        <w:rPr>
          <w:rFonts w:ascii="Arial" w:hAnsi="Arial" w:cs="Arial"/>
          <w:sz w:val="24"/>
          <w:szCs w:val="24"/>
        </w:rPr>
        <w:t xml:space="preserve">No contexto da análise do ambiente externo, duas abordagens podem ser contempladas e dizem respeito aos condicionantes e às variáveis, as quais impactam e até mesmo controlam o funcionamento das organizações. São elas: a) ameaças; b) oportunidades.  </w:t>
      </w:r>
    </w:p>
    <w:p w14:paraId="7147D5B5" w14:textId="77777777" w:rsidR="00CF06E1" w:rsidRPr="00F96DC5" w:rsidRDefault="00CF06E1" w:rsidP="002D0718">
      <w:pPr>
        <w:pStyle w:val="PargrafodaLista"/>
        <w:spacing w:after="0" w:line="240" w:lineRule="auto"/>
        <w:jc w:val="both"/>
        <w:rPr>
          <w:rFonts w:ascii="Arial" w:hAnsi="Arial" w:cs="Arial"/>
          <w:sz w:val="24"/>
          <w:szCs w:val="24"/>
        </w:rPr>
      </w:pPr>
    </w:p>
    <w:p w14:paraId="6BDE8034" w14:textId="5DF5BFFA" w:rsidR="00CF06E1" w:rsidRPr="00F96DC5" w:rsidRDefault="00CF06E1" w:rsidP="00F30877">
      <w:pPr>
        <w:pStyle w:val="PargrafodaLista"/>
        <w:numPr>
          <w:ilvl w:val="2"/>
          <w:numId w:val="26"/>
        </w:numPr>
        <w:spacing w:after="0" w:line="240" w:lineRule="auto"/>
        <w:jc w:val="both"/>
        <w:rPr>
          <w:rFonts w:ascii="Arial" w:hAnsi="Arial" w:cs="Arial"/>
          <w:sz w:val="24"/>
          <w:szCs w:val="24"/>
        </w:rPr>
      </w:pPr>
      <w:r w:rsidRPr="00F96DC5">
        <w:rPr>
          <w:rFonts w:ascii="Arial" w:hAnsi="Arial" w:cs="Arial"/>
          <w:b/>
          <w:bCs/>
          <w:sz w:val="24"/>
          <w:szCs w:val="24"/>
        </w:rPr>
        <w:t>Ameaças:</w:t>
      </w:r>
      <w:r w:rsidRPr="00F96DC5">
        <w:rPr>
          <w:rFonts w:ascii="Arial" w:hAnsi="Arial" w:cs="Arial"/>
          <w:sz w:val="24"/>
          <w:szCs w:val="24"/>
        </w:rPr>
        <w:t xml:space="preserve"> </w:t>
      </w:r>
    </w:p>
    <w:p w14:paraId="51E94A0B" w14:textId="77777777" w:rsidR="00CF06E1" w:rsidRPr="00F96DC5" w:rsidRDefault="00CF06E1" w:rsidP="002D0718">
      <w:pPr>
        <w:pStyle w:val="PargrafodaLista"/>
        <w:spacing w:after="0" w:line="240" w:lineRule="auto"/>
        <w:jc w:val="both"/>
        <w:rPr>
          <w:rFonts w:ascii="Arial" w:hAnsi="Arial" w:cs="Arial"/>
          <w:sz w:val="24"/>
          <w:szCs w:val="24"/>
        </w:rPr>
      </w:pPr>
    </w:p>
    <w:p w14:paraId="7DCA6B46" w14:textId="01048B22" w:rsidR="00CF06E1" w:rsidRPr="00F96DC5" w:rsidRDefault="00795B77" w:rsidP="002D0718">
      <w:pPr>
        <w:pStyle w:val="PargrafodaLista"/>
        <w:numPr>
          <w:ilvl w:val="0"/>
          <w:numId w:val="11"/>
        </w:numPr>
        <w:spacing w:after="0" w:line="240" w:lineRule="auto"/>
        <w:jc w:val="both"/>
        <w:rPr>
          <w:rFonts w:ascii="Arial" w:hAnsi="Arial" w:cs="Arial"/>
          <w:sz w:val="24"/>
          <w:szCs w:val="24"/>
        </w:rPr>
      </w:pPr>
      <w:r w:rsidRPr="00F96DC5">
        <w:rPr>
          <w:rFonts w:ascii="Arial" w:hAnsi="Arial" w:cs="Arial"/>
          <w:sz w:val="24"/>
          <w:szCs w:val="24"/>
        </w:rPr>
        <w:t>O IE</w:t>
      </w:r>
      <w:r w:rsidRPr="00856161">
        <w:rPr>
          <w:rFonts w:ascii="Arial" w:hAnsi="Arial" w:cs="Arial"/>
          <w:sz w:val="24"/>
          <w:szCs w:val="24"/>
          <w:vertAlign w:val="superscript"/>
        </w:rPr>
        <w:t>2</w:t>
      </w:r>
      <w:r w:rsidRPr="00F96DC5">
        <w:rPr>
          <w:rFonts w:ascii="Arial" w:hAnsi="Arial" w:cs="Arial"/>
          <w:sz w:val="24"/>
          <w:szCs w:val="24"/>
        </w:rPr>
        <w:t xml:space="preserve">A não desenvolver a </w:t>
      </w:r>
      <w:r w:rsidR="00CF06E1" w:rsidRPr="00F96DC5">
        <w:rPr>
          <w:rFonts w:ascii="Arial" w:hAnsi="Arial" w:cs="Arial"/>
          <w:sz w:val="24"/>
          <w:szCs w:val="24"/>
        </w:rPr>
        <w:t xml:space="preserve">capacidade transformadora </w:t>
      </w:r>
      <w:r w:rsidRPr="00F96DC5">
        <w:rPr>
          <w:rFonts w:ascii="Arial" w:hAnsi="Arial" w:cs="Arial"/>
          <w:sz w:val="24"/>
          <w:szCs w:val="24"/>
        </w:rPr>
        <w:t xml:space="preserve">que </w:t>
      </w:r>
      <w:r w:rsidR="00EF10FC" w:rsidRPr="00F96DC5">
        <w:rPr>
          <w:rFonts w:ascii="Arial" w:hAnsi="Arial" w:cs="Arial"/>
          <w:sz w:val="24"/>
          <w:szCs w:val="24"/>
        </w:rPr>
        <w:t>declara em seus objetivos</w:t>
      </w:r>
      <w:r w:rsidR="00CF06E1" w:rsidRPr="00F96DC5">
        <w:rPr>
          <w:rFonts w:ascii="Arial" w:hAnsi="Arial" w:cs="Arial"/>
          <w:sz w:val="24"/>
          <w:szCs w:val="24"/>
        </w:rPr>
        <w:t>, pela falta de interação com a sociedade</w:t>
      </w:r>
      <w:r w:rsidRPr="00F96DC5">
        <w:rPr>
          <w:rFonts w:ascii="Arial" w:hAnsi="Arial" w:cs="Arial"/>
          <w:sz w:val="24"/>
          <w:szCs w:val="24"/>
        </w:rPr>
        <w:t xml:space="preserve"> e o não estabelecimento de parcerias estratégicas com instituições pública</w:t>
      </w:r>
      <w:r w:rsidR="008C62C9">
        <w:rPr>
          <w:rFonts w:ascii="Arial" w:hAnsi="Arial" w:cs="Arial"/>
          <w:sz w:val="24"/>
          <w:szCs w:val="24"/>
        </w:rPr>
        <w:t>s</w:t>
      </w:r>
      <w:r w:rsidRPr="00F96DC5">
        <w:rPr>
          <w:rFonts w:ascii="Arial" w:hAnsi="Arial" w:cs="Arial"/>
          <w:sz w:val="24"/>
          <w:szCs w:val="24"/>
        </w:rPr>
        <w:t xml:space="preserve"> e particulares, nacionais e internacion</w:t>
      </w:r>
      <w:r w:rsidR="00F96262" w:rsidRPr="00F96DC5">
        <w:rPr>
          <w:rFonts w:ascii="Arial" w:hAnsi="Arial" w:cs="Arial"/>
          <w:sz w:val="24"/>
          <w:szCs w:val="24"/>
        </w:rPr>
        <w:t>ais</w:t>
      </w:r>
      <w:r w:rsidR="00856161">
        <w:rPr>
          <w:rFonts w:ascii="Arial" w:hAnsi="Arial" w:cs="Arial"/>
          <w:sz w:val="24"/>
          <w:szCs w:val="24"/>
        </w:rPr>
        <w:t>;</w:t>
      </w:r>
    </w:p>
    <w:p w14:paraId="5982501E" w14:textId="77777777" w:rsidR="00CF06E1" w:rsidRPr="00F96DC5" w:rsidRDefault="00CF06E1" w:rsidP="002D0718">
      <w:pPr>
        <w:pStyle w:val="PargrafodaLista"/>
        <w:numPr>
          <w:ilvl w:val="0"/>
          <w:numId w:val="11"/>
        </w:numPr>
        <w:spacing w:after="0" w:line="240" w:lineRule="auto"/>
        <w:jc w:val="both"/>
        <w:rPr>
          <w:rFonts w:ascii="Arial" w:hAnsi="Arial" w:cs="Arial"/>
          <w:sz w:val="24"/>
          <w:szCs w:val="24"/>
        </w:rPr>
      </w:pPr>
      <w:r w:rsidRPr="00F96DC5">
        <w:rPr>
          <w:rFonts w:ascii="Arial" w:hAnsi="Arial" w:cs="Arial"/>
          <w:sz w:val="24"/>
          <w:szCs w:val="24"/>
        </w:rPr>
        <w:t xml:space="preserve">Baixa capacidade de atração de atividades que possam ensejar o desenvolvimento de parcerias produtivas; </w:t>
      </w:r>
    </w:p>
    <w:p w14:paraId="3281CE54" w14:textId="697A2709" w:rsidR="00CF06E1" w:rsidRPr="00F96DC5" w:rsidRDefault="00795B77" w:rsidP="002E51A2">
      <w:pPr>
        <w:pStyle w:val="PargrafodaLista"/>
        <w:numPr>
          <w:ilvl w:val="0"/>
          <w:numId w:val="11"/>
        </w:numPr>
        <w:spacing w:after="0" w:line="240" w:lineRule="auto"/>
        <w:jc w:val="both"/>
        <w:rPr>
          <w:rFonts w:ascii="Arial" w:hAnsi="Arial" w:cs="Arial"/>
          <w:sz w:val="24"/>
          <w:szCs w:val="24"/>
        </w:rPr>
      </w:pPr>
      <w:r w:rsidRPr="00F96DC5">
        <w:rPr>
          <w:rFonts w:ascii="Arial" w:hAnsi="Arial" w:cs="Arial"/>
          <w:sz w:val="24"/>
          <w:szCs w:val="24"/>
        </w:rPr>
        <w:t>Ausência</w:t>
      </w:r>
      <w:r w:rsidR="00CF06E1" w:rsidRPr="00F96DC5">
        <w:rPr>
          <w:rFonts w:ascii="Arial" w:hAnsi="Arial" w:cs="Arial"/>
          <w:sz w:val="24"/>
          <w:szCs w:val="24"/>
        </w:rPr>
        <w:t xml:space="preserve"> de um planejamento estratégico </w:t>
      </w:r>
      <w:r w:rsidRPr="00F96DC5">
        <w:rPr>
          <w:rFonts w:ascii="Arial" w:hAnsi="Arial" w:cs="Arial"/>
          <w:sz w:val="24"/>
          <w:szCs w:val="24"/>
        </w:rPr>
        <w:t>que contemple o</w:t>
      </w:r>
      <w:r w:rsidR="00CF06E1" w:rsidRPr="00F96DC5">
        <w:rPr>
          <w:rFonts w:ascii="Arial" w:hAnsi="Arial" w:cs="Arial"/>
          <w:sz w:val="24"/>
          <w:szCs w:val="24"/>
        </w:rPr>
        <w:t xml:space="preserve"> desenvolvimento </w:t>
      </w:r>
      <w:r w:rsidRPr="00F96DC5">
        <w:rPr>
          <w:rFonts w:ascii="Arial" w:hAnsi="Arial" w:cs="Arial"/>
          <w:sz w:val="24"/>
          <w:szCs w:val="24"/>
        </w:rPr>
        <w:t>d</w:t>
      </w:r>
      <w:r w:rsidR="00CF06E1" w:rsidRPr="00F96DC5">
        <w:rPr>
          <w:rFonts w:ascii="Arial" w:hAnsi="Arial" w:cs="Arial"/>
          <w:sz w:val="24"/>
          <w:szCs w:val="24"/>
        </w:rPr>
        <w:t>a Amazônia,</w:t>
      </w:r>
      <w:r w:rsidRPr="00F96DC5">
        <w:rPr>
          <w:rFonts w:ascii="Arial" w:hAnsi="Arial" w:cs="Arial"/>
          <w:sz w:val="24"/>
          <w:szCs w:val="24"/>
        </w:rPr>
        <w:t xml:space="preserve"> de forma integral e que assim possa </w:t>
      </w:r>
      <w:r w:rsidR="00CF06E1" w:rsidRPr="00F96DC5">
        <w:rPr>
          <w:rFonts w:ascii="Arial" w:hAnsi="Arial" w:cs="Arial"/>
          <w:sz w:val="24"/>
          <w:szCs w:val="24"/>
        </w:rPr>
        <w:t>dar protagonismo à existência</w:t>
      </w:r>
      <w:r w:rsidRPr="00F96DC5">
        <w:rPr>
          <w:rFonts w:ascii="Arial" w:hAnsi="Arial" w:cs="Arial"/>
          <w:sz w:val="24"/>
          <w:szCs w:val="24"/>
        </w:rPr>
        <w:t xml:space="preserve"> do IE</w:t>
      </w:r>
      <w:r w:rsidRPr="00856161">
        <w:rPr>
          <w:rFonts w:ascii="Arial" w:hAnsi="Arial" w:cs="Arial"/>
          <w:sz w:val="24"/>
          <w:szCs w:val="24"/>
          <w:vertAlign w:val="superscript"/>
        </w:rPr>
        <w:t>2</w:t>
      </w:r>
      <w:r w:rsidRPr="00F96DC5">
        <w:rPr>
          <w:rFonts w:ascii="Arial" w:hAnsi="Arial" w:cs="Arial"/>
          <w:sz w:val="24"/>
          <w:szCs w:val="24"/>
        </w:rPr>
        <w:t>A</w:t>
      </w:r>
      <w:r w:rsidR="00CF06E1" w:rsidRPr="00F96DC5">
        <w:rPr>
          <w:rFonts w:ascii="Arial" w:hAnsi="Arial" w:cs="Arial"/>
          <w:sz w:val="24"/>
          <w:szCs w:val="24"/>
        </w:rPr>
        <w:t>;</w:t>
      </w:r>
    </w:p>
    <w:p w14:paraId="38D5490E" w14:textId="2A5736FB" w:rsidR="00CF06E1" w:rsidRPr="00F96DC5" w:rsidRDefault="00CF06E1" w:rsidP="002D0718">
      <w:pPr>
        <w:pStyle w:val="PargrafodaLista"/>
        <w:numPr>
          <w:ilvl w:val="0"/>
          <w:numId w:val="11"/>
        </w:numPr>
        <w:spacing w:after="0" w:line="240" w:lineRule="auto"/>
        <w:jc w:val="both"/>
        <w:rPr>
          <w:rFonts w:ascii="Arial" w:hAnsi="Arial" w:cs="Arial"/>
          <w:sz w:val="24"/>
          <w:szCs w:val="24"/>
        </w:rPr>
      </w:pPr>
      <w:r w:rsidRPr="00F96DC5">
        <w:rPr>
          <w:rFonts w:ascii="Arial" w:hAnsi="Arial" w:cs="Arial"/>
          <w:sz w:val="24"/>
          <w:szCs w:val="24"/>
        </w:rPr>
        <w:t>Ausência</w:t>
      </w:r>
      <w:r w:rsidR="0001721F" w:rsidRPr="00F96DC5">
        <w:rPr>
          <w:rFonts w:ascii="Arial" w:hAnsi="Arial" w:cs="Arial"/>
          <w:sz w:val="24"/>
          <w:szCs w:val="24"/>
        </w:rPr>
        <w:t xml:space="preserve"> ou deficiência </w:t>
      </w:r>
      <w:r w:rsidRPr="00F96DC5">
        <w:rPr>
          <w:rFonts w:ascii="Arial" w:hAnsi="Arial" w:cs="Arial"/>
          <w:sz w:val="24"/>
          <w:szCs w:val="24"/>
        </w:rPr>
        <w:t xml:space="preserve">de estrutura </w:t>
      </w:r>
      <w:r w:rsidR="0001721F" w:rsidRPr="00F96DC5">
        <w:rPr>
          <w:rFonts w:ascii="Arial" w:hAnsi="Arial" w:cs="Arial"/>
          <w:sz w:val="24"/>
          <w:szCs w:val="24"/>
        </w:rPr>
        <w:t>operacional capaz de e</w:t>
      </w:r>
      <w:r w:rsidR="003728EF" w:rsidRPr="00F96DC5">
        <w:rPr>
          <w:rFonts w:ascii="Arial" w:hAnsi="Arial" w:cs="Arial"/>
          <w:sz w:val="24"/>
          <w:szCs w:val="24"/>
        </w:rPr>
        <w:t>n</w:t>
      </w:r>
      <w:r w:rsidR="0001721F" w:rsidRPr="00F96DC5">
        <w:rPr>
          <w:rFonts w:ascii="Arial" w:hAnsi="Arial" w:cs="Arial"/>
          <w:sz w:val="24"/>
          <w:szCs w:val="24"/>
        </w:rPr>
        <w:t xml:space="preserve">sejar a proposição e </w:t>
      </w:r>
      <w:r w:rsidR="003728EF" w:rsidRPr="00F96DC5">
        <w:rPr>
          <w:rFonts w:ascii="Arial" w:hAnsi="Arial" w:cs="Arial"/>
          <w:sz w:val="24"/>
          <w:szCs w:val="24"/>
        </w:rPr>
        <w:t xml:space="preserve">a </w:t>
      </w:r>
      <w:r w:rsidR="0001721F" w:rsidRPr="00F96DC5">
        <w:rPr>
          <w:rFonts w:ascii="Arial" w:hAnsi="Arial" w:cs="Arial"/>
          <w:sz w:val="24"/>
          <w:szCs w:val="24"/>
        </w:rPr>
        <w:t>impl</w:t>
      </w:r>
      <w:r w:rsidR="003728EF" w:rsidRPr="00F96DC5">
        <w:rPr>
          <w:rFonts w:ascii="Arial" w:hAnsi="Arial" w:cs="Arial"/>
          <w:sz w:val="24"/>
          <w:szCs w:val="24"/>
        </w:rPr>
        <w:t>a</w:t>
      </w:r>
      <w:r w:rsidR="0001721F" w:rsidRPr="00F96DC5">
        <w:rPr>
          <w:rFonts w:ascii="Arial" w:hAnsi="Arial" w:cs="Arial"/>
          <w:sz w:val="24"/>
          <w:szCs w:val="24"/>
        </w:rPr>
        <w:t>ntaç</w:t>
      </w:r>
      <w:r w:rsidR="003728EF" w:rsidRPr="00F96DC5">
        <w:rPr>
          <w:rFonts w:ascii="Arial" w:hAnsi="Arial" w:cs="Arial"/>
          <w:sz w:val="24"/>
          <w:szCs w:val="24"/>
        </w:rPr>
        <w:t>ã</w:t>
      </w:r>
      <w:r w:rsidR="0001721F" w:rsidRPr="00F96DC5">
        <w:rPr>
          <w:rFonts w:ascii="Arial" w:hAnsi="Arial" w:cs="Arial"/>
          <w:sz w:val="24"/>
          <w:szCs w:val="24"/>
        </w:rPr>
        <w:t>o de projetos e programas v</w:t>
      </w:r>
      <w:r w:rsidR="003728EF" w:rsidRPr="00F96DC5">
        <w:rPr>
          <w:rFonts w:ascii="Arial" w:hAnsi="Arial" w:cs="Arial"/>
          <w:sz w:val="24"/>
          <w:szCs w:val="24"/>
        </w:rPr>
        <w:t>o</w:t>
      </w:r>
      <w:r w:rsidR="0001721F" w:rsidRPr="00F96DC5">
        <w:rPr>
          <w:rFonts w:ascii="Arial" w:hAnsi="Arial" w:cs="Arial"/>
          <w:sz w:val="24"/>
          <w:szCs w:val="24"/>
        </w:rPr>
        <w:t>ltados ao desenvo</w:t>
      </w:r>
      <w:r w:rsidR="003728EF" w:rsidRPr="00F96DC5">
        <w:rPr>
          <w:rFonts w:ascii="Arial" w:hAnsi="Arial" w:cs="Arial"/>
          <w:sz w:val="24"/>
          <w:szCs w:val="24"/>
        </w:rPr>
        <w:t>lv</w:t>
      </w:r>
      <w:r w:rsidR="0001721F" w:rsidRPr="00F96DC5">
        <w:rPr>
          <w:rFonts w:ascii="Arial" w:hAnsi="Arial" w:cs="Arial"/>
          <w:sz w:val="24"/>
          <w:szCs w:val="24"/>
        </w:rPr>
        <w:t>i</w:t>
      </w:r>
      <w:r w:rsidR="003728EF" w:rsidRPr="00F96DC5">
        <w:rPr>
          <w:rFonts w:ascii="Arial" w:hAnsi="Arial" w:cs="Arial"/>
          <w:sz w:val="24"/>
          <w:szCs w:val="24"/>
        </w:rPr>
        <w:t>m</w:t>
      </w:r>
      <w:r w:rsidR="0001721F" w:rsidRPr="00F96DC5">
        <w:rPr>
          <w:rFonts w:ascii="Arial" w:hAnsi="Arial" w:cs="Arial"/>
          <w:sz w:val="24"/>
          <w:szCs w:val="24"/>
        </w:rPr>
        <w:t>ento regional</w:t>
      </w:r>
      <w:r w:rsidR="00EF10FC" w:rsidRPr="00F96DC5">
        <w:rPr>
          <w:rFonts w:ascii="Arial" w:hAnsi="Arial" w:cs="Arial"/>
          <w:sz w:val="24"/>
          <w:szCs w:val="24"/>
        </w:rPr>
        <w:t>,</w:t>
      </w:r>
      <w:r w:rsidR="003728EF" w:rsidRPr="00F96DC5">
        <w:rPr>
          <w:rFonts w:ascii="Arial" w:hAnsi="Arial" w:cs="Arial"/>
          <w:sz w:val="24"/>
          <w:szCs w:val="24"/>
        </w:rPr>
        <w:t xml:space="preserve"> </w:t>
      </w:r>
      <w:r w:rsidR="00EF10FC" w:rsidRPr="00F96DC5">
        <w:rPr>
          <w:rFonts w:ascii="Arial" w:hAnsi="Arial" w:cs="Arial"/>
          <w:sz w:val="24"/>
          <w:szCs w:val="24"/>
        </w:rPr>
        <w:t xml:space="preserve">estrutura essa </w:t>
      </w:r>
      <w:r w:rsidRPr="00F96DC5">
        <w:rPr>
          <w:rFonts w:ascii="Arial" w:hAnsi="Arial" w:cs="Arial"/>
          <w:sz w:val="24"/>
          <w:szCs w:val="24"/>
        </w:rPr>
        <w:t xml:space="preserve">assemelhada </w:t>
      </w:r>
      <w:r w:rsidR="008C62C9">
        <w:rPr>
          <w:rFonts w:ascii="Arial" w:hAnsi="Arial" w:cs="Arial"/>
          <w:sz w:val="24"/>
          <w:szCs w:val="24"/>
        </w:rPr>
        <w:t>à de</w:t>
      </w:r>
      <w:r w:rsidRPr="00F96DC5">
        <w:rPr>
          <w:rFonts w:ascii="Arial" w:hAnsi="Arial" w:cs="Arial"/>
          <w:sz w:val="24"/>
          <w:szCs w:val="24"/>
        </w:rPr>
        <w:t xml:space="preserve"> um </w:t>
      </w:r>
      <w:proofErr w:type="spellStart"/>
      <w:r w:rsidRPr="00F96DC5">
        <w:rPr>
          <w:rFonts w:ascii="Arial" w:hAnsi="Arial" w:cs="Arial"/>
          <w:i/>
          <w:iCs/>
          <w:sz w:val="24"/>
          <w:szCs w:val="24"/>
        </w:rPr>
        <w:t>think</w:t>
      </w:r>
      <w:proofErr w:type="spellEnd"/>
      <w:r w:rsidRPr="00F96DC5">
        <w:rPr>
          <w:rFonts w:ascii="Arial" w:hAnsi="Arial" w:cs="Arial"/>
          <w:i/>
          <w:iCs/>
          <w:sz w:val="24"/>
          <w:szCs w:val="24"/>
        </w:rPr>
        <w:t xml:space="preserve"> </w:t>
      </w:r>
      <w:proofErr w:type="spellStart"/>
      <w:r w:rsidRPr="00F96DC5">
        <w:rPr>
          <w:rFonts w:ascii="Arial" w:hAnsi="Arial" w:cs="Arial"/>
          <w:i/>
          <w:iCs/>
          <w:sz w:val="24"/>
          <w:szCs w:val="24"/>
        </w:rPr>
        <w:t>tank</w:t>
      </w:r>
      <w:proofErr w:type="spellEnd"/>
      <w:r w:rsidRPr="00F96DC5">
        <w:rPr>
          <w:rFonts w:ascii="Arial" w:hAnsi="Arial" w:cs="Arial"/>
          <w:sz w:val="24"/>
          <w:szCs w:val="24"/>
        </w:rPr>
        <w:t xml:space="preserve"> voltado às questões regionais.</w:t>
      </w:r>
    </w:p>
    <w:p w14:paraId="69605E13" w14:textId="77777777" w:rsidR="00CF06E1" w:rsidRPr="00F96DC5" w:rsidRDefault="00CF06E1" w:rsidP="002D0718">
      <w:pPr>
        <w:spacing w:after="0" w:line="240" w:lineRule="auto"/>
        <w:jc w:val="both"/>
        <w:rPr>
          <w:rFonts w:ascii="Arial" w:hAnsi="Arial" w:cs="Arial"/>
          <w:sz w:val="24"/>
          <w:szCs w:val="24"/>
        </w:rPr>
      </w:pPr>
    </w:p>
    <w:p w14:paraId="490AFAAD" w14:textId="11804B4C" w:rsidR="00CF06E1" w:rsidRPr="00F96DC5" w:rsidRDefault="00CF06E1" w:rsidP="00F30877">
      <w:pPr>
        <w:pStyle w:val="PargrafodaLista"/>
        <w:numPr>
          <w:ilvl w:val="2"/>
          <w:numId w:val="26"/>
        </w:numPr>
        <w:spacing w:after="0" w:line="240" w:lineRule="auto"/>
        <w:jc w:val="both"/>
        <w:rPr>
          <w:rFonts w:ascii="Arial" w:hAnsi="Arial" w:cs="Arial"/>
          <w:sz w:val="24"/>
          <w:szCs w:val="24"/>
        </w:rPr>
      </w:pPr>
      <w:r w:rsidRPr="00F96DC5">
        <w:rPr>
          <w:rFonts w:ascii="Arial" w:hAnsi="Arial" w:cs="Arial"/>
          <w:b/>
          <w:bCs/>
          <w:sz w:val="24"/>
          <w:szCs w:val="24"/>
        </w:rPr>
        <w:t>Oportunidades:</w:t>
      </w:r>
      <w:r w:rsidRPr="00F96DC5">
        <w:rPr>
          <w:rFonts w:ascii="Arial" w:hAnsi="Arial" w:cs="Arial"/>
          <w:sz w:val="24"/>
          <w:szCs w:val="24"/>
        </w:rPr>
        <w:t xml:space="preserve"> </w:t>
      </w:r>
    </w:p>
    <w:p w14:paraId="3AFDE8F2" w14:textId="77777777" w:rsidR="00F30877" w:rsidRPr="00F96DC5" w:rsidRDefault="00F30877" w:rsidP="00F30877">
      <w:pPr>
        <w:pStyle w:val="PargrafodaLista"/>
        <w:spacing w:after="0" w:line="240" w:lineRule="auto"/>
        <w:ind w:left="2160"/>
        <w:jc w:val="both"/>
        <w:rPr>
          <w:rFonts w:ascii="Arial" w:hAnsi="Arial" w:cs="Arial"/>
          <w:sz w:val="24"/>
          <w:szCs w:val="24"/>
        </w:rPr>
      </w:pPr>
    </w:p>
    <w:p w14:paraId="179A4318" w14:textId="1EF97954" w:rsidR="0001721F" w:rsidRPr="00F96DC5" w:rsidRDefault="0001721F" w:rsidP="002D0718">
      <w:pPr>
        <w:pStyle w:val="PargrafodaLista"/>
        <w:spacing w:after="0" w:line="240" w:lineRule="auto"/>
        <w:ind w:left="0"/>
        <w:jc w:val="both"/>
        <w:rPr>
          <w:rFonts w:ascii="Arial" w:hAnsi="Arial" w:cs="Arial"/>
          <w:sz w:val="24"/>
          <w:szCs w:val="24"/>
        </w:rPr>
      </w:pPr>
      <w:r w:rsidRPr="00F96DC5">
        <w:rPr>
          <w:rFonts w:ascii="Arial" w:hAnsi="Arial" w:cs="Arial"/>
          <w:sz w:val="24"/>
          <w:szCs w:val="24"/>
        </w:rPr>
        <w:t xml:space="preserve">A Amazônia </w:t>
      </w:r>
      <w:r w:rsidR="003728EF" w:rsidRPr="00F96DC5">
        <w:rPr>
          <w:rFonts w:ascii="Arial" w:hAnsi="Arial" w:cs="Arial"/>
          <w:sz w:val="24"/>
          <w:szCs w:val="24"/>
        </w:rPr>
        <w:t>e</w:t>
      </w:r>
      <w:r w:rsidRPr="00F96DC5">
        <w:rPr>
          <w:rFonts w:ascii="Arial" w:hAnsi="Arial" w:cs="Arial"/>
          <w:sz w:val="24"/>
          <w:szCs w:val="24"/>
        </w:rPr>
        <w:t>ncerra diversificadas oportunidades de aqui serem implementadas atividades econômicas, em função da</w:t>
      </w:r>
      <w:r w:rsidR="003728EF" w:rsidRPr="00F96DC5">
        <w:rPr>
          <w:rFonts w:ascii="Arial" w:hAnsi="Arial" w:cs="Arial"/>
          <w:sz w:val="24"/>
          <w:szCs w:val="24"/>
        </w:rPr>
        <w:t xml:space="preserve">s suas </w:t>
      </w:r>
      <w:r w:rsidRPr="00F96DC5">
        <w:rPr>
          <w:rFonts w:ascii="Arial" w:hAnsi="Arial" w:cs="Arial"/>
          <w:sz w:val="24"/>
          <w:szCs w:val="24"/>
        </w:rPr>
        <w:t>potencialidades. Muitas destas</w:t>
      </w:r>
      <w:r w:rsidR="00856161">
        <w:rPr>
          <w:rFonts w:ascii="Arial" w:hAnsi="Arial" w:cs="Arial"/>
          <w:sz w:val="24"/>
          <w:szCs w:val="24"/>
        </w:rPr>
        <w:t xml:space="preserve">, as quais </w:t>
      </w:r>
      <w:r w:rsidRPr="00F96DC5">
        <w:rPr>
          <w:rFonts w:ascii="Arial" w:hAnsi="Arial" w:cs="Arial"/>
          <w:sz w:val="24"/>
          <w:szCs w:val="24"/>
        </w:rPr>
        <w:t>poderi</w:t>
      </w:r>
      <w:r w:rsidR="003728EF" w:rsidRPr="00F96DC5">
        <w:rPr>
          <w:rFonts w:ascii="Arial" w:hAnsi="Arial" w:cs="Arial"/>
          <w:sz w:val="24"/>
          <w:szCs w:val="24"/>
        </w:rPr>
        <w:t>am</w:t>
      </w:r>
      <w:r w:rsidRPr="00F96DC5">
        <w:rPr>
          <w:rFonts w:ascii="Arial" w:hAnsi="Arial" w:cs="Arial"/>
          <w:sz w:val="24"/>
          <w:szCs w:val="24"/>
        </w:rPr>
        <w:t xml:space="preserve"> ser atividades econômicas import</w:t>
      </w:r>
      <w:r w:rsidR="003728EF" w:rsidRPr="00F96DC5">
        <w:rPr>
          <w:rFonts w:ascii="Arial" w:hAnsi="Arial" w:cs="Arial"/>
          <w:sz w:val="24"/>
          <w:szCs w:val="24"/>
        </w:rPr>
        <w:t>a</w:t>
      </w:r>
      <w:r w:rsidRPr="00F96DC5">
        <w:rPr>
          <w:rFonts w:ascii="Arial" w:hAnsi="Arial" w:cs="Arial"/>
          <w:sz w:val="24"/>
          <w:szCs w:val="24"/>
        </w:rPr>
        <w:t>ntes</w:t>
      </w:r>
      <w:r w:rsidR="002E51A2" w:rsidRPr="00F96DC5">
        <w:rPr>
          <w:rFonts w:ascii="Arial" w:hAnsi="Arial" w:cs="Arial"/>
          <w:sz w:val="24"/>
          <w:szCs w:val="24"/>
        </w:rPr>
        <w:t>,</w:t>
      </w:r>
      <w:r w:rsidRPr="00F96DC5">
        <w:rPr>
          <w:rFonts w:ascii="Arial" w:hAnsi="Arial" w:cs="Arial"/>
          <w:sz w:val="24"/>
          <w:szCs w:val="24"/>
        </w:rPr>
        <w:t xml:space="preserve"> permanecem apenas potencial</w:t>
      </w:r>
      <w:r w:rsidR="003728EF" w:rsidRPr="00F96DC5">
        <w:rPr>
          <w:rFonts w:ascii="Arial" w:hAnsi="Arial" w:cs="Arial"/>
          <w:sz w:val="24"/>
          <w:szCs w:val="24"/>
        </w:rPr>
        <w:t>mente</w:t>
      </w:r>
      <w:r w:rsidRPr="00F96DC5">
        <w:rPr>
          <w:rFonts w:ascii="Arial" w:hAnsi="Arial" w:cs="Arial"/>
          <w:sz w:val="24"/>
          <w:szCs w:val="24"/>
        </w:rPr>
        <w:t xml:space="preserve"> por f</w:t>
      </w:r>
      <w:r w:rsidR="003728EF" w:rsidRPr="00F96DC5">
        <w:rPr>
          <w:rFonts w:ascii="Arial" w:hAnsi="Arial" w:cs="Arial"/>
          <w:sz w:val="24"/>
          <w:szCs w:val="24"/>
        </w:rPr>
        <w:t>a</w:t>
      </w:r>
      <w:r w:rsidRPr="00F96DC5">
        <w:rPr>
          <w:rFonts w:ascii="Arial" w:hAnsi="Arial" w:cs="Arial"/>
          <w:sz w:val="24"/>
          <w:szCs w:val="24"/>
        </w:rPr>
        <w:t>ltarem as condições obj</w:t>
      </w:r>
      <w:r w:rsidR="003728EF" w:rsidRPr="00F96DC5">
        <w:rPr>
          <w:rFonts w:ascii="Arial" w:hAnsi="Arial" w:cs="Arial"/>
          <w:sz w:val="24"/>
          <w:szCs w:val="24"/>
        </w:rPr>
        <w:t>et</w:t>
      </w:r>
      <w:r w:rsidRPr="00F96DC5">
        <w:rPr>
          <w:rFonts w:ascii="Arial" w:hAnsi="Arial" w:cs="Arial"/>
          <w:sz w:val="24"/>
          <w:szCs w:val="24"/>
        </w:rPr>
        <w:t>ivas para que sejam implementadas. Nesse sentido vislumbram</w:t>
      </w:r>
      <w:r w:rsidR="00EF10FC" w:rsidRPr="00F96DC5">
        <w:rPr>
          <w:rFonts w:ascii="Arial" w:hAnsi="Arial" w:cs="Arial"/>
          <w:sz w:val="24"/>
          <w:szCs w:val="24"/>
        </w:rPr>
        <w:t>-se</w:t>
      </w:r>
      <w:r w:rsidRPr="00F96DC5">
        <w:rPr>
          <w:rFonts w:ascii="Arial" w:hAnsi="Arial" w:cs="Arial"/>
          <w:sz w:val="24"/>
          <w:szCs w:val="24"/>
        </w:rPr>
        <w:t xml:space="preserve"> como oportunidades potenci</w:t>
      </w:r>
      <w:r w:rsidR="003728EF" w:rsidRPr="00F96DC5">
        <w:rPr>
          <w:rFonts w:ascii="Arial" w:hAnsi="Arial" w:cs="Arial"/>
          <w:sz w:val="24"/>
          <w:szCs w:val="24"/>
        </w:rPr>
        <w:t>ais os</w:t>
      </w:r>
      <w:r w:rsidRPr="00F96DC5">
        <w:rPr>
          <w:rFonts w:ascii="Arial" w:hAnsi="Arial" w:cs="Arial"/>
          <w:sz w:val="24"/>
          <w:szCs w:val="24"/>
        </w:rPr>
        <w:t xml:space="preserve"> seguintes a</w:t>
      </w:r>
      <w:r w:rsidR="003728EF" w:rsidRPr="00F96DC5">
        <w:rPr>
          <w:rFonts w:ascii="Arial" w:hAnsi="Arial" w:cs="Arial"/>
          <w:sz w:val="24"/>
          <w:szCs w:val="24"/>
        </w:rPr>
        <w:t>s</w:t>
      </w:r>
      <w:r w:rsidRPr="00F96DC5">
        <w:rPr>
          <w:rFonts w:ascii="Arial" w:hAnsi="Arial" w:cs="Arial"/>
          <w:sz w:val="24"/>
          <w:szCs w:val="24"/>
        </w:rPr>
        <w:t>petos:</w:t>
      </w:r>
    </w:p>
    <w:p w14:paraId="612E0483" w14:textId="77777777" w:rsidR="00D4545A" w:rsidRPr="00F96DC5" w:rsidRDefault="00D4545A" w:rsidP="002D0718">
      <w:pPr>
        <w:pStyle w:val="PargrafodaLista"/>
        <w:spacing w:after="0" w:line="240" w:lineRule="auto"/>
        <w:ind w:left="0"/>
        <w:jc w:val="both"/>
        <w:rPr>
          <w:rFonts w:ascii="Arial" w:hAnsi="Arial" w:cs="Arial"/>
          <w:sz w:val="24"/>
          <w:szCs w:val="24"/>
        </w:rPr>
      </w:pPr>
    </w:p>
    <w:p w14:paraId="2C102A9F" w14:textId="1FB27AD7" w:rsidR="00D4545A" w:rsidRPr="00F96DC5" w:rsidRDefault="00D4545A" w:rsidP="002D0718">
      <w:pPr>
        <w:pStyle w:val="PargrafodaLista"/>
        <w:numPr>
          <w:ilvl w:val="0"/>
          <w:numId w:val="7"/>
        </w:numPr>
        <w:spacing w:after="0" w:line="240" w:lineRule="auto"/>
        <w:jc w:val="both"/>
        <w:rPr>
          <w:rFonts w:ascii="Arial" w:hAnsi="Arial" w:cs="Arial"/>
          <w:sz w:val="24"/>
          <w:szCs w:val="24"/>
        </w:rPr>
      </w:pPr>
      <w:r w:rsidRPr="00F96DC5">
        <w:rPr>
          <w:rFonts w:ascii="Arial" w:hAnsi="Arial" w:cs="Arial"/>
          <w:sz w:val="24"/>
          <w:szCs w:val="24"/>
        </w:rPr>
        <w:t xml:space="preserve">Função das riquezas naturais da região (minérios, água, ecoturismo, biodiversidade, </w:t>
      </w:r>
      <w:proofErr w:type="spellStart"/>
      <w:r w:rsidRPr="00F96DC5">
        <w:rPr>
          <w:rFonts w:ascii="Arial" w:hAnsi="Arial" w:cs="Arial"/>
          <w:sz w:val="24"/>
          <w:szCs w:val="24"/>
        </w:rPr>
        <w:t>geodiversidade</w:t>
      </w:r>
      <w:proofErr w:type="spellEnd"/>
      <w:r w:rsidRPr="00F96DC5">
        <w:rPr>
          <w:rFonts w:ascii="Arial" w:hAnsi="Arial" w:cs="Arial"/>
          <w:sz w:val="24"/>
          <w:szCs w:val="24"/>
        </w:rPr>
        <w:t>, energia em seus mais vari</w:t>
      </w:r>
      <w:r w:rsidR="00D62C12" w:rsidRPr="00F96DC5">
        <w:rPr>
          <w:rFonts w:ascii="Arial" w:hAnsi="Arial" w:cs="Arial"/>
          <w:sz w:val="24"/>
          <w:szCs w:val="24"/>
        </w:rPr>
        <w:t>a</w:t>
      </w:r>
      <w:r w:rsidRPr="00F96DC5">
        <w:rPr>
          <w:rFonts w:ascii="Arial" w:hAnsi="Arial" w:cs="Arial"/>
          <w:sz w:val="24"/>
          <w:szCs w:val="24"/>
        </w:rPr>
        <w:t>dos aspectos com destaque para a oc</w:t>
      </w:r>
      <w:r w:rsidR="00D62C12" w:rsidRPr="00F96DC5">
        <w:rPr>
          <w:rFonts w:ascii="Arial" w:hAnsi="Arial" w:cs="Arial"/>
          <w:sz w:val="24"/>
          <w:szCs w:val="24"/>
        </w:rPr>
        <w:t>o</w:t>
      </w:r>
      <w:r w:rsidRPr="00F96DC5">
        <w:rPr>
          <w:rFonts w:ascii="Arial" w:hAnsi="Arial" w:cs="Arial"/>
          <w:sz w:val="24"/>
          <w:szCs w:val="24"/>
        </w:rPr>
        <w:t>rrência comercial de petr</w:t>
      </w:r>
      <w:r w:rsidR="00D62C12" w:rsidRPr="00F96DC5">
        <w:rPr>
          <w:rFonts w:ascii="Arial" w:hAnsi="Arial" w:cs="Arial"/>
          <w:sz w:val="24"/>
          <w:szCs w:val="24"/>
        </w:rPr>
        <w:t>ó</w:t>
      </w:r>
      <w:r w:rsidRPr="00F96DC5">
        <w:rPr>
          <w:rFonts w:ascii="Arial" w:hAnsi="Arial" w:cs="Arial"/>
          <w:sz w:val="24"/>
          <w:szCs w:val="24"/>
        </w:rPr>
        <w:t>leo na denominada Amazônia Azul) e da expertise acumulada</w:t>
      </w:r>
      <w:r w:rsidR="00EF10FC" w:rsidRPr="00F96DC5">
        <w:rPr>
          <w:rFonts w:ascii="Arial" w:hAnsi="Arial" w:cs="Arial"/>
          <w:sz w:val="24"/>
          <w:szCs w:val="24"/>
        </w:rPr>
        <w:t>,</w:t>
      </w:r>
      <w:r w:rsidRPr="00F96DC5">
        <w:rPr>
          <w:rFonts w:ascii="Arial" w:hAnsi="Arial" w:cs="Arial"/>
          <w:sz w:val="24"/>
          <w:szCs w:val="24"/>
        </w:rPr>
        <w:t xml:space="preserve"> poder participar com vantagens sobretudo locacionais da implantação e do crescimento de cadeias produtivas (arranjos produtivos locais - </w:t>
      </w:r>
      <w:proofErr w:type="spellStart"/>
      <w:r w:rsidRPr="00F96DC5">
        <w:rPr>
          <w:rFonts w:ascii="Arial" w:hAnsi="Arial" w:cs="Arial"/>
          <w:sz w:val="24"/>
          <w:szCs w:val="24"/>
        </w:rPr>
        <w:t>APL’s</w:t>
      </w:r>
      <w:proofErr w:type="spellEnd"/>
      <w:r w:rsidRPr="00F96DC5">
        <w:rPr>
          <w:rFonts w:ascii="Arial" w:hAnsi="Arial" w:cs="Arial"/>
          <w:sz w:val="24"/>
          <w:szCs w:val="24"/>
        </w:rPr>
        <w:t xml:space="preserve">) minerais e agropecuárias; </w:t>
      </w:r>
    </w:p>
    <w:p w14:paraId="01AEED9B" w14:textId="77777777" w:rsidR="003728EF" w:rsidRPr="00F96DC5" w:rsidRDefault="003728EF" w:rsidP="002D0718">
      <w:pPr>
        <w:pStyle w:val="PargrafodaLista"/>
        <w:spacing w:after="0" w:line="240" w:lineRule="auto"/>
        <w:ind w:left="709"/>
        <w:jc w:val="both"/>
        <w:rPr>
          <w:rFonts w:ascii="Arial" w:hAnsi="Arial" w:cs="Arial"/>
          <w:sz w:val="24"/>
          <w:szCs w:val="24"/>
        </w:rPr>
      </w:pPr>
    </w:p>
    <w:p w14:paraId="453FA546" w14:textId="08468BAE" w:rsidR="00CF06E1" w:rsidRPr="00F96DC5" w:rsidRDefault="00CF06E1" w:rsidP="002D0718">
      <w:pPr>
        <w:pStyle w:val="PargrafodaLista"/>
        <w:numPr>
          <w:ilvl w:val="0"/>
          <w:numId w:val="7"/>
        </w:numPr>
        <w:spacing w:after="0" w:line="240" w:lineRule="auto"/>
        <w:jc w:val="both"/>
        <w:rPr>
          <w:rFonts w:ascii="Arial" w:hAnsi="Arial" w:cs="Arial"/>
          <w:sz w:val="24"/>
          <w:szCs w:val="24"/>
        </w:rPr>
      </w:pPr>
      <w:r w:rsidRPr="00F96DC5">
        <w:rPr>
          <w:rFonts w:ascii="Arial" w:hAnsi="Arial" w:cs="Arial"/>
          <w:sz w:val="24"/>
          <w:szCs w:val="24"/>
        </w:rPr>
        <w:t xml:space="preserve">Ser o </w:t>
      </w:r>
      <w:r w:rsidR="0001721F" w:rsidRPr="00F96DC5">
        <w:rPr>
          <w:rFonts w:ascii="Arial" w:hAnsi="Arial" w:cs="Arial"/>
          <w:sz w:val="24"/>
          <w:szCs w:val="24"/>
        </w:rPr>
        <w:t>IE</w:t>
      </w:r>
      <w:r w:rsidR="0001721F" w:rsidRPr="00856161">
        <w:rPr>
          <w:rFonts w:ascii="Arial" w:hAnsi="Arial" w:cs="Arial"/>
          <w:sz w:val="24"/>
          <w:szCs w:val="24"/>
          <w:vertAlign w:val="superscript"/>
        </w:rPr>
        <w:t>2</w:t>
      </w:r>
      <w:r w:rsidR="0001721F" w:rsidRPr="00F96DC5">
        <w:rPr>
          <w:rFonts w:ascii="Arial" w:hAnsi="Arial" w:cs="Arial"/>
          <w:sz w:val="24"/>
          <w:szCs w:val="24"/>
        </w:rPr>
        <w:t>A uma insti</w:t>
      </w:r>
      <w:r w:rsidR="003728EF" w:rsidRPr="00F96DC5">
        <w:rPr>
          <w:rFonts w:ascii="Arial" w:hAnsi="Arial" w:cs="Arial"/>
          <w:sz w:val="24"/>
          <w:szCs w:val="24"/>
        </w:rPr>
        <w:t>t</w:t>
      </w:r>
      <w:r w:rsidR="0001721F" w:rsidRPr="00F96DC5">
        <w:rPr>
          <w:rFonts w:ascii="Arial" w:hAnsi="Arial" w:cs="Arial"/>
          <w:sz w:val="24"/>
          <w:szCs w:val="24"/>
        </w:rPr>
        <w:t>u</w:t>
      </w:r>
      <w:r w:rsidR="003728EF" w:rsidRPr="00F96DC5">
        <w:rPr>
          <w:rFonts w:ascii="Arial" w:hAnsi="Arial" w:cs="Arial"/>
          <w:sz w:val="24"/>
          <w:szCs w:val="24"/>
        </w:rPr>
        <w:t>i</w:t>
      </w:r>
      <w:r w:rsidR="0001721F" w:rsidRPr="00F96DC5">
        <w:rPr>
          <w:rFonts w:ascii="Arial" w:hAnsi="Arial" w:cs="Arial"/>
          <w:sz w:val="24"/>
          <w:szCs w:val="24"/>
        </w:rPr>
        <w:t>ç</w:t>
      </w:r>
      <w:r w:rsidR="003728EF" w:rsidRPr="00F96DC5">
        <w:rPr>
          <w:rFonts w:ascii="Arial" w:hAnsi="Arial" w:cs="Arial"/>
          <w:sz w:val="24"/>
          <w:szCs w:val="24"/>
        </w:rPr>
        <w:t>ã</w:t>
      </w:r>
      <w:r w:rsidR="0001721F" w:rsidRPr="00F96DC5">
        <w:rPr>
          <w:rFonts w:ascii="Arial" w:hAnsi="Arial" w:cs="Arial"/>
          <w:sz w:val="24"/>
          <w:szCs w:val="24"/>
        </w:rPr>
        <w:t>o</w:t>
      </w:r>
      <w:r w:rsidRPr="00F96DC5">
        <w:rPr>
          <w:rFonts w:ascii="Arial" w:hAnsi="Arial" w:cs="Arial"/>
          <w:sz w:val="24"/>
          <w:szCs w:val="24"/>
        </w:rPr>
        <w:t xml:space="preserve"> da Amazônia e nela estar situado e desta situação decorrerem diversas implicações de natureza social, ambiental e econômica; </w:t>
      </w:r>
    </w:p>
    <w:p w14:paraId="4C5C51A4" w14:textId="77777777" w:rsidR="003728EF" w:rsidRPr="00F96DC5" w:rsidRDefault="003728EF" w:rsidP="002D0718">
      <w:pPr>
        <w:spacing w:after="0" w:line="240" w:lineRule="auto"/>
        <w:jc w:val="both"/>
        <w:rPr>
          <w:rFonts w:ascii="Arial" w:hAnsi="Arial" w:cs="Arial"/>
          <w:sz w:val="24"/>
          <w:szCs w:val="24"/>
        </w:rPr>
      </w:pPr>
    </w:p>
    <w:p w14:paraId="3C2E5D3F" w14:textId="77777777" w:rsidR="0001721F" w:rsidRPr="00F96DC5" w:rsidRDefault="0001721F" w:rsidP="002D0718">
      <w:pPr>
        <w:pStyle w:val="PargrafodaLista"/>
        <w:numPr>
          <w:ilvl w:val="0"/>
          <w:numId w:val="7"/>
        </w:numPr>
        <w:spacing w:after="0" w:line="240" w:lineRule="auto"/>
        <w:jc w:val="both"/>
        <w:rPr>
          <w:rFonts w:ascii="Arial" w:hAnsi="Arial" w:cs="Arial"/>
          <w:sz w:val="24"/>
          <w:szCs w:val="24"/>
        </w:rPr>
      </w:pPr>
      <w:r w:rsidRPr="00F96DC5">
        <w:rPr>
          <w:rFonts w:ascii="Arial" w:hAnsi="Arial" w:cs="Arial"/>
          <w:sz w:val="24"/>
          <w:szCs w:val="24"/>
        </w:rPr>
        <w:t xml:space="preserve">Possibilidade de usar o poder de atração sobre instituições de diversas naturezas para o estabelecimento de parcerias; </w:t>
      </w:r>
    </w:p>
    <w:p w14:paraId="21D8C808" w14:textId="77777777" w:rsidR="0001721F" w:rsidRPr="00F96DC5" w:rsidRDefault="0001721F" w:rsidP="002D0718">
      <w:pPr>
        <w:spacing w:after="0" w:line="240" w:lineRule="auto"/>
        <w:jc w:val="both"/>
        <w:rPr>
          <w:rFonts w:ascii="Arial" w:hAnsi="Arial" w:cs="Arial"/>
          <w:sz w:val="24"/>
          <w:szCs w:val="24"/>
        </w:rPr>
      </w:pPr>
    </w:p>
    <w:p w14:paraId="18B6AB53" w14:textId="04EB6798" w:rsidR="00CF06E1" w:rsidRDefault="00CF06E1" w:rsidP="002D0718">
      <w:pPr>
        <w:pStyle w:val="PargrafodaLista"/>
        <w:numPr>
          <w:ilvl w:val="0"/>
          <w:numId w:val="7"/>
        </w:numPr>
        <w:spacing w:after="0" w:line="240" w:lineRule="auto"/>
        <w:jc w:val="both"/>
        <w:rPr>
          <w:rFonts w:ascii="Arial" w:hAnsi="Arial" w:cs="Arial"/>
          <w:sz w:val="24"/>
          <w:szCs w:val="24"/>
        </w:rPr>
      </w:pPr>
      <w:r w:rsidRPr="00F96DC5">
        <w:rPr>
          <w:rFonts w:ascii="Arial" w:hAnsi="Arial" w:cs="Arial"/>
          <w:sz w:val="24"/>
          <w:szCs w:val="24"/>
        </w:rPr>
        <w:t xml:space="preserve">Oportunidades que se abrem </w:t>
      </w:r>
      <w:r w:rsidR="00882374">
        <w:rPr>
          <w:rFonts w:ascii="Arial" w:hAnsi="Arial" w:cs="Arial"/>
          <w:sz w:val="24"/>
          <w:szCs w:val="24"/>
        </w:rPr>
        <w:t>a</w:t>
      </w:r>
      <w:r w:rsidRPr="00F96DC5">
        <w:rPr>
          <w:rFonts w:ascii="Arial" w:hAnsi="Arial" w:cs="Arial"/>
          <w:sz w:val="24"/>
          <w:szCs w:val="24"/>
        </w:rPr>
        <w:t xml:space="preserve">o agronegócio, principalmente com a aplicação da técnica de </w:t>
      </w:r>
      <w:proofErr w:type="spellStart"/>
      <w:r w:rsidRPr="00F96DC5">
        <w:rPr>
          <w:rFonts w:ascii="Arial" w:hAnsi="Arial" w:cs="Arial"/>
          <w:sz w:val="24"/>
          <w:szCs w:val="24"/>
        </w:rPr>
        <w:t>rochagem</w:t>
      </w:r>
      <w:proofErr w:type="spellEnd"/>
      <w:r w:rsidRPr="00F96DC5">
        <w:rPr>
          <w:rFonts w:ascii="Arial" w:hAnsi="Arial" w:cs="Arial"/>
          <w:sz w:val="24"/>
          <w:szCs w:val="24"/>
        </w:rPr>
        <w:t xml:space="preserve"> e </w:t>
      </w:r>
      <w:proofErr w:type="spellStart"/>
      <w:r w:rsidRPr="00F96DC5">
        <w:rPr>
          <w:rFonts w:ascii="Arial" w:hAnsi="Arial" w:cs="Arial"/>
          <w:sz w:val="24"/>
          <w:szCs w:val="24"/>
        </w:rPr>
        <w:t>remineralização</w:t>
      </w:r>
      <w:proofErr w:type="spellEnd"/>
      <w:r w:rsidRPr="00F96DC5">
        <w:rPr>
          <w:rFonts w:ascii="Arial" w:hAnsi="Arial" w:cs="Arial"/>
          <w:sz w:val="24"/>
          <w:szCs w:val="24"/>
        </w:rPr>
        <w:t xml:space="preserve"> de solos para substituir fertilizantes solúveis à base de NPK;</w:t>
      </w:r>
    </w:p>
    <w:p w14:paraId="572A3D9A" w14:textId="77777777" w:rsidR="00856161" w:rsidRPr="00856161" w:rsidRDefault="00856161" w:rsidP="00856161">
      <w:pPr>
        <w:pStyle w:val="PargrafodaLista"/>
        <w:rPr>
          <w:rFonts w:ascii="Arial" w:hAnsi="Arial" w:cs="Arial"/>
          <w:sz w:val="24"/>
          <w:szCs w:val="24"/>
        </w:rPr>
      </w:pPr>
    </w:p>
    <w:p w14:paraId="32D74866" w14:textId="77777777" w:rsidR="00CF06E1" w:rsidRDefault="00CF06E1" w:rsidP="00856161">
      <w:pPr>
        <w:pStyle w:val="PargrafodaLista"/>
        <w:numPr>
          <w:ilvl w:val="0"/>
          <w:numId w:val="7"/>
        </w:numPr>
        <w:spacing w:after="0" w:line="240" w:lineRule="auto"/>
        <w:jc w:val="both"/>
        <w:rPr>
          <w:rFonts w:ascii="Arial" w:hAnsi="Arial" w:cs="Arial"/>
          <w:sz w:val="24"/>
          <w:szCs w:val="24"/>
        </w:rPr>
      </w:pPr>
      <w:r w:rsidRPr="00856161">
        <w:rPr>
          <w:rFonts w:ascii="Arial" w:hAnsi="Arial" w:cs="Arial"/>
          <w:sz w:val="24"/>
          <w:szCs w:val="24"/>
        </w:rPr>
        <w:t>Implantação de projetos de recuperação de áreas degradadas e a sua reinserção produtiva, com diferentes atividades;</w:t>
      </w:r>
    </w:p>
    <w:p w14:paraId="3B6327F1" w14:textId="77777777" w:rsidR="00856161" w:rsidRPr="00856161" w:rsidRDefault="00856161" w:rsidP="00856161">
      <w:pPr>
        <w:pStyle w:val="PargrafodaLista"/>
        <w:rPr>
          <w:rFonts w:ascii="Arial" w:hAnsi="Arial" w:cs="Arial"/>
          <w:sz w:val="24"/>
          <w:szCs w:val="24"/>
        </w:rPr>
      </w:pPr>
    </w:p>
    <w:p w14:paraId="335593DE" w14:textId="00E60256" w:rsidR="00CF06E1" w:rsidRPr="00856161" w:rsidRDefault="00CF06E1" w:rsidP="00856161">
      <w:pPr>
        <w:pStyle w:val="PargrafodaLista"/>
        <w:numPr>
          <w:ilvl w:val="0"/>
          <w:numId w:val="7"/>
        </w:numPr>
        <w:spacing w:after="0" w:line="240" w:lineRule="auto"/>
        <w:jc w:val="both"/>
        <w:rPr>
          <w:rFonts w:ascii="Arial" w:hAnsi="Arial" w:cs="Arial"/>
          <w:sz w:val="24"/>
          <w:szCs w:val="24"/>
        </w:rPr>
      </w:pPr>
      <w:r w:rsidRPr="00856161">
        <w:rPr>
          <w:rFonts w:ascii="Arial" w:hAnsi="Arial" w:cs="Arial"/>
          <w:sz w:val="24"/>
          <w:szCs w:val="24"/>
        </w:rPr>
        <w:t>Haver a possibilidade da implantação de obras estruturantes na região</w:t>
      </w:r>
      <w:r w:rsidR="00EF10FC" w:rsidRPr="00856161">
        <w:rPr>
          <w:rFonts w:ascii="Arial" w:hAnsi="Arial" w:cs="Arial"/>
          <w:sz w:val="24"/>
          <w:szCs w:val="24"/>
        </w:rPr>
        <w:t xml:space="preserve">, </w:t>
      </w:r>
      <w:r w:rsidR="00856161">
        <w:rPr>
          <w:rFonts w:ascii="Arial" w:hAnsi="Arial" w:cs="Arial"/>
          <w:sz w:val="24"/>
          <w:szCs w:val="24"/>
        </w:rPr>
        <w:t>c</w:t>
      </w:r>
      <w:r w:rsidR="00EF10FC" w:rsidRPr="00856161">
        <w:rPr>
          <w:rFonts w:ascii="Arial" w:hAnsi="Arial" w:cs="Arial"/>
          <w:sz w:val="24"/>
          <w:szCs w:val="24"/>
        </w:rPr>
        <w:t>aso sejam apresentados e implantados</w:t>
      </w:r>
      <w:r w:rsidRPr="00856161">
        <w:rPr>
          <w:rFonts w:ascii="Arial" w:hAnsi="Arial" w:cs="Arial"/>
          <w:sz w:val="24"/>
          <w:szCs w:val="24"/>
        </w:rPr>
        <w:t xml:space="preserve"> projetos</w:t>
      </w:r>
      <w:r w:rsidR="00D62C12" w:rsidRPr="00856161">
        <w:rPr>
          <w:rFonts w:ascii="Arial" w:hAnsi="Arial" w:cs="Arial"/>
          <w:sz w:val="24"/>
          <w:szCs w:val="24"/>
        </w:rPr>
        <w:t xml:space="preserve"> </w:t>
      </w:r>
      <w:r w:rsidR="00882374">
        <w:rPr>
          <w:rFonts w:ascii="Arial" w:hAnsi="Arial" w:cs="Arial"/>
          <w:sz w:val="24"/>
          <w:szCs w:val="24"/>
        </w:rPr>
        <w:t>com essa perspectiva</w:t>
      </w:r>
      <w:r w:rsidRPr="00856161">
        <w:rPr>
          <w:rFonts w:ascii="Arial" w:hAnsi="Arial" w:cs="Arial"/>
          <w:sz w:val="24"/>
          <w:szCs w:val="24"/>
        </w:rPr>
        <w:t>.</w:t>
      </w:r>
    </w:p>
    <w:p w14:paraId="7516705B" w14:textId="77777777" w:rsidR="00CF06E1" w:rsidRPr="00F96DC5" w:rsidRDefault="00CF06E1" w:rsidP="002D0718">
      <w:pPr>
        <w:pStyle w:val="PargrafodaLista"/>
        <w:spacing w:after="0" w:line="240" w:lineRule="auto"/>
        <w:jc w:val="both"/>
        <w:rPr>
          <w:rFonts w:ascii="Arial" w:hAnsi="Arial" w:cs="Arial"/>
          <w:sz w:val="24"/>
          <w:szCs w:val="24"/>
        </w:rPr>
      </w:pPr>
    </w:p>
    <w:p w14:paraId="78E1428C" w14:textId="77777777" w:rsidR="00CF06E1" w:rsidRPr="00F96DC5" w:rsidRDefault="00CF06E1" w:rsidP="00F30877">
      <w:pPr>
        <w:pStyle w:val="PargrafodaLista"/>
        <w:numPr>
          <w:ilvl w:val="1"/>
          <w:numId w:val="26"/>
        </w:numPr>
        <w:spacing w:after="0" w:line="240" w:lineRule="auto"/>
        <w:jc w:val="both"/>
        <w:rPr>
          <w:rFonts w:ascii="Arial" w:hAnsi="Arial" w:cs="Arial"/>
          <w:sz w:val="24"/>
          <w:szCs w:val="24"/>
        </w:rPr>
      </w:pPr>
      <w:r w:rsidRPr="00F96DC5">
        <w:rPr>
          <w:rFonts w:ascii="Arial" w:hAnsi="Arial" w:cs="Arial"/>
          <w:sz w:val="24"/>
          <w:szCs w:val="24"/>
        </w:rPr>
        <w:t>AMBIENTE INTERNO</w:t>
      </w:r>
    </w:p>
    <w:p w14:paraId="74C2FFD9" w14:textId="77777777" w:rsidR="00CF06E1" w:rsidRPr="00F96DC5" w:rsidRDefault="00CF06E1" w:rsidP="002D0718">
      <w:pPr>
        <w:pStyle w:val="PargrafodaLista"/>
        <w:spacing w:after="0" w:line="240" w:lineRule="auto"/>
        <w:jc w:val="both"/>
        <w:rPr>
          <w:rFonts w:ascii="Arial" w:hAnsi="Arial" w:cs="Arial"/>
          <w:sz w:val="24"/>
          <w:szCs w:val="24"/>
        </w:rPr>
      </w:pPr>
    </w:p>
    <w:p w14:paraId="77DE25EF" w14:textId="77777777" w:rsidR="00CF06E1" w:rsidRPr="00F96DC5" w:rsidRDefault="00CF06E1" w:rsidP="002D0718">
      <w:pPr>
        <w:spacing w:after="0" w:line="240" w:lineRule="auto"/>
        <w:jc w:val="both"/>
        <w:rPr>
          <w:rFonts w:ascii="Arial" w:hAnsi="Arial" w:cs="Arial"/>
          <w:sz w:val="24"/>
          <w:szCs w:val="24"/>
        </w:rPr>
      </w:pPr>
      <w:r w:rsidRPr="00F96DC5">
        <w:rPr>
          <w:rFonts w:ascii="Arial" w:hAnsi="Arial" w:cs="Arial"/>
          <w:sz w:val="24"/>
          <w:szCs w:val="24"/>
        </w:rPr>
        <w:t>É também importante reportar-se ao ambiente interno, o qual determina as variáveis que positiva ou negativamente influenciam o funcionamento institucional e contemplam os chamados pontos fracos ou negativos, os quais desfavorecem o funcionamento da instituição; e os fatores positivos ou pontos fortes, os quais favorecem o atingimento de objetivos e metas institucionais. De forma resumida, são trazidos à consideração:</w:t>
      </w:r>
    </w:p>
    <w:p w14:paraId="206236A4" w14:textId="77777777" w:rsidR="00CF06E1" w:rsidRPr="00F96DC5" w:rsidRDefault="00CF06E1" w:rsidP="002D0718">
      <w:pPr>
        <w:spacing w:after="0" w:line="240" w:lineRule="auto"/>
        <w:jc w:val="both"/>
        <w:rPr>
          <w:rFonts w:ascii="Arial" w:hAnsi="Arial" w:cs="Arial"/>
          <w:sz w:val="24"/>
          <w:szCs w:val="24"/>
        </w:rPr>
      </w:pPr>
    </w:p>
    <w:p w14:paraId="72D6EBF2" w14:textId="24985FFC" w:rsidR="00CF06E1" w:rsidRPr="00F96DC5" w:rsidRDefault="00CF06E1" w:rsidP="00F30877">
      <w:pPr>
        <w:pStyle w:val="PargrafodaLista"/>
        <w:numPr>
          <w:ilvl w:val="2"/>
          <w:numId w:val="26"/>
        </w:numPr>
        <w:spacing w:after="0" w:line="240" w:lineRule="auto"/>
        <w:jc w:val="both"/>
        <w:rPr>
          <w:rFonts w:ascii="Arial" w:hAnsi="Arial" w:cs="Arial"/>
          <w:b/>
          <w:bCs/>
          <w:sz w:val="24"/>
          <w:szCs w:val="24"/>
        </w:rPr>
      </w:pPr>
      <w:r w:rsidRPr="00F96DC5">
        <w:rPr>
          <w:rFonts w:ascii="Arial" w:hAnsi="Arial" w:cs="Arial"/>
          <w:b/>
          <w:bCs/>
          <w:sz w:val="24"/>
          <w:szCs w:val="24"/>
        </w:rPr>
        <w:t>Fatores Negativos</w:t>
      </w:r>
    </w:p>
    <w:p w14:paraId="3A268FDC" w14:textId="77777777" w:rsidR="00CF06E1" w:rsidRPr="00F96DC5" w:rsidRDefault="00CF06E1" w:rsidP="002D0718">
      <w:pPr>
        <w:pStyle w:val="PargrafodaLista"/>
        <w:spacing w:after="0" w:line="240" w:lineRule="auto"/>
        <w:ind w:left="709"/>
        <w:jc w:val="both"/>
        <w:rPr>
          <w:rFonts w:ascii="Arial" w:hAnsi="Arial" w:cs="Arial"/>
          <w:b/>
          <w:bCs/>
          <w:sz w:val="24"/>
          <w:szCs w:val="24"/>
        </w:rPr>
      </w:pPr>
    </w:p>
    <w:p w14:paraId="7469C8F4" w14:textId="77777777" w:rsidR="00CF06E1" w:rsidRPr="00F96DC5" w:rsidRDefault="00CF06E1" w:rsidP="002D0718">
      <w:pPr>
        <w:pStyle w:val="PargrafodaLista"/>
        <w:numPr>
          <w:ilvl w:val="0"/>
          <w:numId w:val="8"/>
        </w:numPr>
        <w:spacing w:after="0" w:line="240" w:lineRule="auto"/>
        <w:jc w:val="both"/>
        <w:rPr>
          <w:rFonts w:ascii="Arial" w:hAnsi="Arial" w:cs="Arial"/>
          <w:sz w:val="24"/>
          <w:szCs w:val="24"/>
        </w:rPr>
      </w:pPr>
      <w:r w:rsidRPr="00F96DC5">
        <w:rPr>
          <w:rFonts w:ascii="Arial" w:hAnsi="Arial" w:cs="Arial"/>
          <w:sz w:val="24"/>
          <w:szCs w:val="24"/>
        </w:rPr>
        <w:t xml:space="preserve"> Fraca percepção das necessidades e especificidades regionais e assim dificuldade para propor soluções para elas;</w:t>
      </w:r>
    </w:p>
    <w:p w14:paraId="194F3746" w14:textId="77777777" w:rsidR="00CF06E1" w:rsidRPr="00F96DC5" w:rsidRDefault="00CF06E1" w:rsidP="002D0718">
      <w:pPr>
        <w:pStyle w:val="PargrafodaLista"/>
        <w:numPr>
          <w:ilvl w:val="0"/>
          <w:numId w:val="8"/>
        </w:numPr>
        <w:spacing w:after="0" w:line="240" w:lineRule="auto"/>
        <w:jc w:val="both"/>
        <w:rPr>
          <w:rFonts w:ascii="Arial" w:hAnsi="Arial" w:cs="Arial"/>
          <w:sz w:val="24"/>
          <w:szCs w:val="24"/>
        </w:rPr>
      </w:pPr>
      <w:r w:rsidRPr="00F96DC5">
        <w:rPr>
          <w:rFonts w:ascii="Arial" w:hAnsi="Arial" w:cs="Arial"/>
          <w:sz w:val="24"/>
          <w:szCs w:val="24"/>
        </w:rPr>
        <w:t xml:space="preserve"> Limitação em responder eficazmente às demandas da sociedade, pela falta de estrutura operacional; </w:t>
      </w:r>
    </w:p>
    <w:p w14:paraId="0F082B02" w14:textId="77777777" w:rsidR="00CF06E1" w:rsidRPr="00F96DC5" w:rsidRDefault="00CF06E1" w:rsidP="002D0718">
      <w:pPr>
        <w:pStyle w:val="PargrafodaLista"/>
        <w:numPr>
          <w:ilvl w:val="0"/>
          <w:numId w:val="8"/>
        </w:numPr>
        <w:spacing w:after="0" w:line="240" w:lineRule="auto"/>
        <w:jc w:val="both"/>
        <w:rPr>
          <w:rFonts w:ascii="Arial" w:hAnsi="Arial" w:cs="Arial"/>
          <w:sz w:val="24"/>
          <w:szCs w:val="24"/>
        </w:rPr>
      </w:pPr>
      <w:r w:rsidRPr="00F96DC5">
        <w:rPr>
          <w:rFonts w:ascii="Arial" w:hAnsi="Arial" w:cs="Arial"/>
          <w:sz w:val="24"/>
          <w:szCs w:val="24"/>
        </w:rPr>
        <w:t xml:space="preserve">Limitação na composição de parcerias em função da baixa interação com a sociedade; </w:t>
      </w:r>
    </w:p>
    <w:p w14:paraId="6C4794B2" w14:textId="4DFBAF8E" w:rsidR="00CF06E1" w:rsidRPr="00F96DC5" w:rsidRDefault="00CF06E1" w:rsidP="002D0718">
      <w:pPr>
        <w:pStyle w:val="PargrafodaLista"/>
        <w:numPr>
          <w:ilvl w:val="0"/>
          <w:numId w:val="8"/>
        </w:numPr>
        <w:spacing w:after="0" w:line="240" w:lineRule="auto"/>
        <w:jc w:val="both"/>
        <w:rPr>
          <w:rFonts w:ascii="Arial" w:hAnsi="Arial" w:cs="Arial"/>
          <w:sz w:val="24"/>
          <w:szCs w:val="24"/>
        </w:rPr>
      </w:pPr>
      <w:r w:rsidRPr="00F96DC5">
        <w:rPr>
          <w:rFonts w:ascii="Arial" w:hAnsi="Arial" w:cs="Arial"/>
          <w:sz w:val="24"/>
          <w:szCs w:val="24"/>
        </w:rPr>
        <w:t xml:space="preserve">Deficiência na infraestrutura física e operacional; </w:t>
      </w:r>
    </w:p>
    <w:p w14:paraId="112066AE" w14:textId="6611A92C" w:rsidR="00CF06E1" w:rsidRPr="00F96DC5" w:rsidRDefault="00CF06E1" w:rsidP="002D0718">
      <w:pPr>
        <w:pStyle w:val="PargrafodaLista"/>
        <w:numPr>
          <w:ilvl w:val="0"/>
          <w:numId w:val="8"/>
        </w:numPr>
        <w:spacing w:after="0" w:line="240" w:lineRule="auto"/>
        <w:jc w:val="both"/>
        <w:rPr>
          <w:rFonts w:ascii="Arial" w:hAnsi="Arial" w:cs="Arial"/>
          <w:sz w:val="24"/>
          <w:szCs w:val="24"/>
        </w:rPr>
      </w:pPr>
      <w:r w:rsidRPr="00F96DC5">
        <w:rPr>
          <w:rFonts w:ascii="Arial" w:hAnsi="Arial" w:cs="Arial"/>
          <w:sz w:val="24"/>
          <w:szCs w:val="24"/>
        </w:rPr>
        <w:t xml:space="preserve"> Baixa capacidade de articulação com setores externos ao </w:t>
      </w:r>
      <w:r w:rsidR="00D62C12" w:rsidRPr="00F96DC5">
        <w:rPr>
          <w:rFonts w:ascii="Arial" w:hAnsi="Arial" w:cs="Arial"/>
          <w:sz w:val="24"/>
          <w:szCs w:val="24"/>
        </w:rPr>
        <w:t>seu contexto</w:t>
      </w:r>
      <w:r w:rsidRPr="00F96DC5">
        <w:rPr>
          <w:rFonts w:ascii="Arial" w:hAnsi="Arial" w:cs="Arial"/>
          <w:sz w:val="24"/>
          <w:szCs w:val="24"/>
        </w:rPr>
        <w:t xml:space="preserve">; </w:t>
      </w:r>
    </w:p>
    <w:p w14:paraId="31DDAFEC" w14:textId="77777777" w:rsidR="00CF06E1" w:rsidRPr="00F96DC5" w:rsidRDefault="00CF06E1" w:rsidP="002D0718">
      <w:pPr>
        <w:pStyle w:val="PargrafodaLista"/>
        <w:numPr>
          <w:ilvl w:val="0"/>
          <w:numId w:val="8"/>
        </w:numPr>
        <w:spacing w:after="0" w:line="240" w:lineRule="auto"/>
        <w:jc w:val="both"/>
        <w:rPr>
          <w:rFonts w:ascii="Arial" w:hAnsi="Arial" w:cs="Arial"/>
          <w:sz w:val="24"/>
          <w:szCs w:val="24"/>
        </w:rPr>
      </w:pPr>
      <w:r w:rsidRPr="00F96DC5">
        <w:rPr>
          <w:rFonts w:ascii="Arial" w:hAnsi="Arial" w:cs="Arial"/>
          <w:sz w:val="24"/>
          <w:szCs w:val="24"/>
        </w:rPr>
        <w:t>Pouca visibilidade das ações institucionais nas redes sociais;</w:t>
      </w:r>
    </w:p>
    <w:p w14:paraId="3078C69F" w14:textId="77777777" w:rsidR="00CF06E1" w:rsidRPr="00F96DC5" w:rsidRDefault="00CF06E1" w:rsidP="00EF10FC">
      <w:pPr>
        <w:pStyle w:val="PargrafodaLista"/>
        <w:numPr>
          <w:ilvl w:val="0"/>
          <w:numId w:val="8"/>
        </w:numPr>
        <w:spacing w:after="0" w:line="240" w:lineRule="auto"/>
        <w:jc w:val="both"/>
        <w:rPr>
          <w:rFonts w:ascii="Arial" w:hAnsi="Arial" w:cs="Arial"/>
          <w:sz w:val="24"/>
          <w:szCs w:val="24"/>
        </w:rPr>
      </w:pPr>
      <w:r w:rsidRPr="00F96DC5">
        <w:rPr>
          <w:rFonts w:ascii="Arial" w:hAnsi="Arial" w:cs="Arial"/>
          <w:sz w:val="24"/>
          <w:szCs w:val="24"/>
        </w:rPr>
        <w:t>Estar inserido em um ambiente que revela alta dependência de insumos agrícolas como de resto o Brasil (defensivos, insumos e fertilizantes) e mesmo diante das possibilidades reais de contribuir para mudar este cenário pouco ou nada fazer para tal;</w:t>
      </w:r>
    </w:p>
    <w:p w14:paraId="0F0320C3" w14:textId="6888030E" w:rsidR="00CF06E1" w:rsidRPr="00856161" w:rsidRDefault="00CF06E1" w:rsidP="002D0718">
      <w:pPr>
        <w:pStyle w:val="PargrafodaLista"/>
        <w:numPr>
          <w:ilvl w:val="0"/>
          <w:numId w:val="8"/>
        </w:numPr>
        <w:spacing w:after="0" w:line="240" w:lineRule="auto"/>
        <w:jc w:val="both"/>
        <w:rPr>
          <w:rFonts w:ascii="Arial" w:hAnsi="Arial" w:cs="Arial"/>
          <w:sz w:val="24"/>
          <w:szCs w:val="24"/>
        </w:rPr>
      </w:pPr>
      <w:r w:rsidRPr="00F96DC5">
        <w:rPr>
          <w:rFonts w:ascii="Arial" w:hAnsi="Arial" w:cs="Arial"/>
          <w:sz w:val="24"/>
          <w:szCs w:val="24"/>
        </w:rPr>
        <w:t>Não ter uma visão sistêmica sobre a realidade amazônica, o que inibe a proposição de programas de ação proativos e relevantes</w:t>
      </w:r>
      <w:r w:rsidR="00856161">
        <w:rPr>
          <w:rFonts w:ascii="Arial" w:hAnsi="Arial" w:cs="Arial"/>
          <w:sz w:val="24"/>
          <w:szCs w:val="24"/>
        </w:rPr>
        <w:t>.</w:t>
      </w:r>
    </w:p>
    <w:p w14:paraId="060C82A7" w14:textId="011FCFA2" w:rsidR="00CF06E1" w:rsidRPr="00F96DC5" w:rsidRDefault="00CF06E1" w:rsidP="00F30877">
      <w:pPr>
        <w:pStyle w:val="PargrafodaLista"/>
        <w:numPr>
          <w:ilvl w:val="2"/>
          <w:numId w:val="26"/>
        </w:numPr>
        <w:spacing w:after="0" w:line="240" w:lineRule="auto"/>
        <w:jc w:val="both"/>
        <w:rPr>
          <w:rFonts w:ascii="Arial" w:hAnsi="Arial" w:cs="Arial"/>
          <w:b/>
          <w:bCs/>
          <w:sz w:val="24"/>
          <w:szCs w:val="24"/>
        </w:rPr>
      </w:pPr>
      <w:r w:rsidRPr="00F96DC5">
        <w:rPr>
          <w:rFonts w:ascii="Arial" w:hAnsi="Arial" w:cs="Arial"/>
          <w:b/>
          <w:bCs/>
          <w:sz w:val="24"/>
          <w:szCs w:val="24"/>
        </w:rPr>
        <w:t>Fatores Positivos</w:t>
      </w:r>
    </w:p>
    <w:p w14:paraId="0D3A2994" w14:textId="4B47245C" w:rsidR="00CF06E1" w:rsidRPr="00F96DC5" w:rsidRDefault="00CF06E1" w:rsidP="00D62C12">
      <w:pPr>
        <w:spacing w:after="0" w:line="240" w:lineRule="auto"/>
        <w:jc w:val="both"/>
        <w:rPr>
          <w:rFonts w:ascii="Arial" w:hAnsi="Arial" w:cs="Arial"/>
          <w:sz w:val="24"/>
          <w:szCs w:val="24"/>
        </w:rPr>
      </w:pPr>
      <w:r w:rsidRPr="00F96DC5">
        <w:rPr>
          <w:rFonts w:ascii="Arial" w:hAnsi="Arial" w:cs="Arial"/>
          <w:sz w:val="24"/>
          <w:szCs w:val="24"/>
        </w:rPr>
        <w:t xml:space="preserve">   </w:t>
      </w:r>
    </w:p>
    <w:p w14:paraId="0B59D707" w14:textId="668DFDB4" w:rsidR="00CF06E1" w:rsidRPr="00F96DC5" w:rsidRDefault="00CF06E1" w:rsidP="002D0718">
      <w:pPr>
        <w:pStyle w:val="PargrafodaLista"/>
        <w:numPr>
          <w:ilvl w:val="0"/>
          <w:numId w:val="9"/>
        </w:numPr>
        <w:spacing w:after="0" w:line="240" w:lineRule="auto"/>
        <w:jc w:val="both"/>
        <w:rPr>
          <w:rFonts w:ascii="Arial" w:hAnsi="Arial" w:cs="Arial"/>
          <w:sz w:val="24"/>
          <w:szCs w:val="24"/>
        </w:rPr>
      </w:pPr>
      <w:r w:rsidRPr="00F96DC5">
        <w:rPr>
          <w:rFonts w:ascii="Arial" w:hAnsi="Arial" w:cs="Arial"/>
          <w:sz w:val="24"/>
          <w:szCs w:val="24"/>
        </w:rPr>
        <w:t xml:space="preserve"> A possibilidade de exercer uma pluralidade de ações de interação com a sociedade;  </w:t>
      </w:r>
    </w:p>
    <w:p w14:paraId="228BA110" w14:textId="5CA8CF91" w:rsidR="00CF06E1" w:rsidRPr="00F96DC5" w:rsidRDefault="00CF06E1" w:rsidP="00D62C12">
      <w:pPr>
        <w:pStyle w:val="PargrafodaLista"/>
        <w:numPr>
          <w:ilvl w:val="0"/>
          <w:numId w:val="9"/>
        </w:numPr>
        <w:spacing w:after="0" w:line="240" w:lineRule="auto"/>
        <w:jc w:val="both"/>
        <w:rPr>
          <w:rFonts w:ascii="Arial" w:hAnsi="Arial" w:cs="Arial"/>
          <w:sz w:val="24"/>
          <w:szCs w:val="24"/>
        </w:rPr>
      </w:pPr>
      <w:r w:rsidRPr="00F96DC5">
        <w:rPr>
          <w:rFonts w:ascii="Arial" w:hAnsi="Arial" w:cs="Arial"/>
          <w:sz w:val="24"/>
          <w:szCs w:val="24"/>
        </w:rPr>
        <w:t xml:space="preserve">A possibilidade de atrair e de agregar expressivo número de colaboradores; </w:t>
      </w:r>
    </w:p>
    <w:p w14:paraId="61AEB83B" w14:textId="44EA2A25" w:rsidR="00CF06E1" w:rsidRPr="00F96DC5" w:rsidRDefault="00CF06E1" w:rsidP="002D0718">
      <w:pPr>
        <w:pStyle w:val="PargrafodaLista"/>
        <w:numPr>
          <w:ilvl w:val="0"/>
          <w:numId w:val="9"/>
        </w:numPr>
        <w:spacing w:after="0" w:line="240" w:lineRule="auto"/>
        <w:jc w:val="both"/>
        <w:rPr>
          <w:rFonts w:ascii="Arial" w:hAnsi="Arial" w:cs="Arial"/>
          <w:sz w:val="24"/>
          <w:szCs w:val="24"/>
        </w:rPr>
      </w:pPr>
      <w:r w:rsidRPr="00F96DC5">
        <w:rPr>
          <w:rFonts w:ascii="Arial" w:hAnsi="Arial" w:cs="Arial"/>
          <w:sz w:val="24"/>
          <w:szCs w:val="24"/>
        </w:rPr>
        <w:t>Ter uma posição locacional</w:t>
      </w:r>
      <w:r w:rsidR="00D62C12" w:rsidRPr="00F96DC5">
        <w:rPr>
          <w:rFonts w:ascii="Arial" w:hAnsi="Arial" w:cs="Arial"/>
          <w:sz w:val="24"/>
          <w:szCs w:val="24"/>
        </w:rPr>
        <w:t xml:space="preserve"> destacada capaz de atrair a realização</w:t>
      </w:r>
      <w:r w:rsidRPr="00F96DC5">
        <w:rPr>
          <w:rFonts w:ascii="Arial" w:hAnsi="Arial" w:cs="Arial"/>
          <w:sz w:val="24"/>
          <w:szCs w:val="24"/>
        </w:rPr>
        <w:t xml:space="preserve"> de serviços </w:t>
      </w:r>
      <w:r w:rsidR="00D62C12" w:rsidRPr="00F96DC5">
        <w:rPr>
          <w:rFonts w:ascii="Arial" w:hAnsi="Arial" w:cs="Arial"/>
          <w:sz w:val="24"/>
          <w:szCs w:val="24"/>
        </w:rPr>
        <w:t>diversificados</w:t>
      </w:r>
      <w:r w:rsidRPr="00F96DC5">
        <w:rPr>
          <w:rFonts w:ascii="Arial" w:hAnsi="Arial" w:cs="Arial"/>
          <w:sz w:val="24"/>
          <w:szCs w:val="24"/>
        </w:rPr>
        <w:t>;</w:t>
      </w:r>
    </w:p>
    <w:p w14:paraId="06DE8BF9" w14:textId="77777777" w:rsidR="00CF06E1" w:rsidRPr="00F96DC5" w:rsidRDefault="00CF06E1" w:rsidP="002D0718">
      <w:pPr>
        <w:pStyle w:val="PargrafodaLista"/>
        <w:numPr>
          <w:ilvl w:val="0"/>
          <w:numId w:val="9"/>
        </w:numPr>
        <w:spacing w:after="0" w:line="240" w:lineRule="auto"/>
        <w:jc w:val="both"/>
        <w:rPr>
          <w:rFonts w:ascii="Arial" w:hAnsi="Arial" w:cs="Arial"/>
          <w:sz w:val="24"/>
          <w:szCs w:val="24"/>
        </w:rPr>
      </w:pPr>
      <w:r w:rsidRPr="00F96DC5">
        <w:rPr>
          <w:rFonts w:ascii="Arial" w:hAnsi="Arial" w:cs="Arial"/>
          <w:sz w:val="24"/>
          <w:szCs w:val="24"/>
        </w:rPr>
        <w:t>Poder explorar as oportunidades que estão surgindo em face das mudanças do ambiente externo;</w:t>
      </w:r>
    </w:p>
    <w:p w14:paraId="560856D3" w14:textId="07B5E1D9" w:rsidR="00CF06E1" w:rsidRPr="00F96DC5" w:rsidRDefault="00CF06E1" w:rsidP="002D0718">
      <w:pPr>
        <w:pStyle w:val="PargrafodaLista"/>
        <w:numPr>
          <w:ilvl w:val="0"/>
          <w:numId w:val="9"/>
        </w:numPr>
        <w:spacing w:after="0" w:line="240" w:lineRule="auto"/>
        <w:jc w:val="both"/>
        <w:rPr>
          <w:rFonts w:ascii="Arial" w:hAnsi="Arial" w:cs="Arial"/>
          <w:sz w:val="24"/>
          <w:szCs w:val="24"/>
        </w:rPr>
      </w:pPr>
      <w:r w:rsidRPr="00F96DC5">
        <w:rPr>
          <w:rFonts w:ascii="Arial" w:hAnsi="Arial" w:cs="Arial"/>
          <w:sz w:val="24"/>
          <w:szCs w:val="24"/>
        </w:rPr>
        <w:t>Ter um grande espaço para ser propositivo</w:t>
      </w:r>
      <w:r w:rsidR="00D62C12" w:rsidRPr="00F96DC5">
        <w:rPr>
          <w:rFonts w:ascii="Arial" w:hAnsi="Arial" w:cs="Arial"/>
          <w:sz w:val="24"/>
          <w:szCs w:val="24"/>
        </w:rPr>
        <w:t>.</w:t>
      </w:r>
    </w:p>
    <w:p w14:paraId="7DA3B176" w14:textId="77777777" w:rsidR="00D4545A" w:rsidRPr="00F96DC5" w:rsidRDefault="00D4545A" w:rsidP="002D0718">
      <w:pPr>
        <w:spacing w:after="0" w:line="240" w:lineRule="auto"/>
        <w:jc w:val="both"/>
        <w:rPr>
          <w:rFonts w:ascii="Arial" w:hAnsi="Arial" w:cs="Arial"/>
          <w:sz w:val="24"/>
          <w:szCs w:val="24"/>
        </w:rPr>
      </w:pPr>
    </w:p>
    <w:p w14:paraId="23CE01DD" w14:textId="77777777" w:rsidR="00D4545A" w:rsidRPr="00F96DC5" w:rsidRDefault="00D4545A" w:rsidP="002D0718">
      <w:pPr>
        <w:spacing w:after="0" w:line="240" w:lineRule="auto"/>
        <w:jc w:val="both"/>
        <w:rPr>
          <w:rFonts w:ascii="Arial" w:hAnsi="Arial" w:cs="Arial"/>
          <w:sz w:val="24"/>
          <w:szCs w:val="24"/>
        </w:rPr>
      </w:pPr>
    </w:p>
    <w:p w14:paraId="56A9CFEB" w14:textId="6AF51409" w:rsidR="00D4545A" w:rsidRPr="00F96DC5" w:rsidRDefault="00D4545A" w:rsidP="00F30877">
      <w:pPr>
        <w:pStyle w:val="PargrafodaLista"/>
        <w:numPr>
          <w:ilvl w:val="0"/>
          <w:numId w:val="25"/>
        </w:numPr>
        <w:spacing w:after="0" w:line="240" w:lineRule="auto"/>
        <w:jc w:val="both"/>
        <w:rPr>
          <w:rFonts w:ascii="Arial" w:hAnsi="Arial" w:cs="Arial"/>
          <w:b/>
          <w:bCs/>
          <w:sz w:val="24"/>
          <w:szCs w:val="24"/>
        </w:rPr>
      </w:pPr>
      <w:r w:rsidRPr="00F96DC5">
        <w:rPr>
          <w:rFonts w:ascii="Arial" w:hAnsi="Arial" w:cs="Arial"/>
          <w:b/>
          <w:bCs/>
          <w:sz w:val="24"/>
          <w:szCs w:val="24"/>
        </w:rPr>
        <w:t xml:space="preserve"> COMPOSIÇÃO DE CENÁRIOS</w:t>
      </w:r>
    </w:p>
    <w:p w14:paraId="4B9A4316" w14:textId="77777777" w:rsidR="00D4545A" w:rsidRPr="00F96DC5" w:rsidRDefault="00D4545A" w:rsidP="002D0718">
      <w:pPr>
        <w:spacing w:after="0" w:line="240" w:lineRule="auto"/>
        <w:jc w:val="both"/>
        <w:rPr>
          <w:rFonts w:ascii="Arial" w:hAnsi="Arial" w:cs="Arial"/>
          <w:sz w:val="24"/>
          <w:szCs w:val="24"/>
        </w:rPr>
      </w:pPr>
      <w:r w:rsidRPr="00F96DC5">
        <w:rPr>
          <w:rFonts w:ascii="Arial" w:hAnsi="Arial" w:cs="Arial"/>
          <w:sz w:val="24"/>
          <w:szCs w:val="24"/>
        </w:rPr>
        <w:t xml:space="preserve">                           </w:t>
      </w:r>
    </w:p>
    <w:p w14:paraId="7789BB75" w14:textId="28EF813B" w:rsidR="00D62C12" w:rsidRPr="00F96DC5" w:rsidRDefault="00D4545A" w:rsidP="002D0718">
      <w:pPr>
        <w:spacing w:after="0" w:line="240" w:lineRule="auto"/>
        <w:jc w:val="both"/>
        <w:rPr>
          <w:rFonts w:ascii="Arial" w:hAnsi="Arial" w:cs="Arial"/>
          <w:sz w:val="24"/>
          <w:szCs w:val="24"/>
        </w:rPr>
      </w:pPr>
      <w:r w:rsidRPr="00F96DC5">
        <w:rPr>
          <w:rFonts w:ascii="Arial" w:hAnsi="Arial" w:cs="Arial"/>
          <w:sz w:val="24"/>
          <w:szCs w:val="24"/>
        </w:rPr>
        <w:t>A composição de cenários é uma técnica bastante difundida no meio empresarial, sendo de fundamental importância para as equipes de planejamento nas instituições públicas e privadas. Tal procedimento permite uma preparação mais adequada das organizações para o aproveitamento das inúmeras possibilidades que podem se apresentar no futuro e</w:t>
      </w:r>
      <w:r w:rsidRPr="00F96DC5">
        <w:rPr>
          <w:rFonts w:ascii="Arial" w:hAnsi="Arial" w:cs="Arial"/>
          <w:b/>
          <w:sz w:val="24"/>
          <w:szCs w:val="24"/>
        </w:rPr>
        <w:t>,</w:t>
      </w:r>
      <w:r w:rsidRPr="00F96DC5">
        <w:rPr>
          <w:rFonts w:ascii="Arial" w:hAnsi="Arial" w:cs="Arial"/>
          <w:sz w:val="24"/>
          <w:szCs w:val="24"/>
        </w:rPr>
        <w:t xml:space="preserve"> assim</w:t>
      </w:r>
      <w:r w:rsidRPr="00F96DC5">
        <w:rPr>
          <w:rFonts w:ascii="Arial" w:hAnsi="Arial" w:cs="Arial"/>
          <w:b/>
          <w:sz w:val="24"/>
          <w:szCs w:val="24"/>
        </w:rPr>
        <w:t>,</w:t>
      </w:r>
      <w:r w:rsidRPr="00F96DC5">
        <w:rPr>
          <w:rFonts w:ascii="Arial" w:hAnsi="Arial" w:cs="Arial"/>
          <w:sz w:val="24"/>
          <w:szCs w:val="24"/>
        </w:rPr>
        <w:t xml:space="preserve"> no presente, tomar as decisões que contribuirão para a formulação de estratégias de longo prazo, tornando o futuro menos imprevisível, em um mundo globalizado e em constantes mudanças. A pergunta central a que se deseja responder é: </w:t>
      </w:r>
      <w:r w:rsidRPr="00FF2A79">
        <w:rPr>
          <w:rFonts w:ascii="Arial" w:hAnsi="Arial" w:cs="Arial"/>
          <w:b/>
          <w:bCs/>
          <w:sz w:val="24"/>
          <w:szCs w:val="24"/>
        </w:rPr>
        <w:t xml:space="preserve">o que pode acontecer? </w:t>
      </w:r>
      <w:r w:rsidR="00D62C12" w:rsidRPr="00F96DC5">
        <w:rPr>
          <w:rFonts w:ascii="Arial" w:hAnsi="Arial" w:cs="Arial"/>
          <w:sz w:val="24"/>
          <w:szCs w:val="24"/>
        </w:rPr>
        <w:t xml:space="preserve"> </w:t>
      </w:r>
      <w:r w:rsidR="00EC2262">
        <w:rPr>
          <w:rFonts w:ascii="Arial" w:hAnsi="Arial" w:cs="Arial"/>
          <w:sz w:val="24"/>
          <w:szCs w:val="24"/>
        </w:rPr>
        <w:t xml:space="preserve">Para responder a essa pergunta será necessário uma descrição clara dos objetivos a que se pretende chegar assim </w:t>
      </w:r>
      <w:proofErr w:type="gramStart"/>
      <w:r w:rsidR="00EC2262">
        <w:rPr>
          <w:rFonts w:ascii="Arial" w:hAnsi="Arial" w:cs="Arial"/>
          <w:sz w:val="24"/>
          <w:szCs w:val="24"/>
        </w:rPr>
        <w:t>como  dos</w:t>
      </w:r>
      <w:proofErr w:type="gramEnd"/>
      <w:r w:rsidR="00EC2262">
        <w:rPr>
          <w:rFonts w:ascii="Arial" w:hAnsi="Arial" w:cs="Arial"/>
          <w:sz w:val="24"/>
          <w:szCs w:val="24"/>
        </w:rPr>
        <w:t xml:space="preserve"> cenários, </w:t>
      </w:r>
      <w:r w:rsidR="00FF2A79">
        <w:rPr>
          <w:rFonts w:ascii="Arial" w:hAnsi="Arial" w:cs="Arial"/>
          <w:sz w:val="24"/>
          <w:szCs w:val="24"/>
        </w:rPr>
        <w:t>que</w:t>
      </w:r>
      <w:r w:rsidR="00EC2262">
        <w:rPr>
          <w:rFonts w:ascii="Arial" w:hAnsi="Arial" w:cs="Arial"/>
          <w:sz w:val="24"/>
          <w:szCs w:val="24"/>
        </w:rPr>
        <w:t xml:space="preserve"> permitirão desenvolver modelos que levem em consideração as incerteza que se encerram nas situações de contorno que regem a realidade fática. </w:t>
      </w:r>
      <w:r w:rsidR="00D62C12" w:rsidRPr="00F96DC5">
        <w:rPr>
          <w:rFonts w:ascii="Arial" w:hAnsi="Arial" w:cs="Arial"/>
          <w:sz w:val="24"/>
          <w:szCs w:val="24"/>
        </w:rPr>
        <w:t>Esse é um estudo que ainda carece de ser realizado</w:t>
      </w:r>
      <w:r w:rsidR="00856161">
        <w:rPr>
          <w:rFonts w:ascii="Arial" w:hAnsi="Arial" w:cs="Arial"/>
          <w:sz w:val="24"/>
          <w:szCs w:val="24"/>
        </w:rPr>
        <w:t xml:space="preserve"> e sobre o qual estamos nos debruçando.</w:t>
      </w:r>
    </w:p>
    <w:p w14:paraId="0BB6771C" w14:textId="77777777" w:rsidR="00D62C12" w:rsidRPr="00F96DC5" w:rsidRDefault="00D62C12" w:rsidP="002D0718">
      <w:pPr>
        <w:spacing w:after="0" w:line="240" w:lineRule="auto"/>
        <w:jc w:val="both"/>
        <w:rPr>
          <w:rFonts w:ascii="Arial" w:hAnsi="Arial" w:cs="Arial"/>
          <w:sz w:val="24"/>
          <w:szCs w:val="24"/>
        </w:rPr>
      </w:pPr>
    </w:p>
    <w:p w14:paraId="3F98CE14" w14:textId="77777777" w:rsidR="005D14B0" w:rsidRPr="00F96DC5" w:rsidRDefault="005D14B0" w:rsidP="002D0718">
      <w:pPr>
        <w:spacing w:after="0" w:line="240" w:lineRule="auto"/>
        <w:jc w:val="both"/>
        <w:rPr>
          <w:rFonts w:ascii="Arial" w:hAnsi="Arial" w:cs="Arial"/>
          <w:sz w:val="24"/>
          <w:szCs w:val="24"/>
        </w:rPr>
      </w:pPr>
    </w:p>
    <w:p w14:paraId="2F55BB85" w14:textId="416C28A6" w:rsidR="005D14B0" w:rsidRPr="00F96DC5" w:rsidRDefault="005D14B0" w:rsidP="00F30877">
      <w:pPr>
        <w:pStyle w:val="PargrafodaLista"/>
        <w:numPr>
          <w:ilvl w:val="0"/>
          <w:numId w:val="25"/>
        </w:numPr>
        <w:spacing w:after="0" w:line="276" w:lineRule="auto"/>
        <w:jc w:val="both"/>
        <w:rPr>
          <w:rFonts w:ascii="Arial" w:hAnsi="Arial" w:cs="Arial"/>
          <w:b/>
          <w:bCs/>
          <w:sz w:val="24"/>
          <w:szCs w:val="24"/>
        </w:rPr>
      </w:pPr>
      <w:r w:rsidRPr="00F96DC5">
        <w:rPr>
          <w:rFonts w:ascii="Arial" w:hAnsi="Arial" w:cs="Arial"/>
          <w:b/>
          <w:bCs/>
          <w:sz w:val="24"/>
          <w:szCs w:val="24"/>
        </w:rPr>
        <w:t xml:space="preserve">OBJETIVOS – O QUE </w:t>
      </w:r>
      <w:r w:rsidR="00EA4D0D" w:rsidRPr="00F96DC5">
        <w:rPr>
          <w:rFonts w:ascii="Arial" w:hAnsi="Arial" w:cs="Arial"/>
          <w:b/>
          <w:bCs/>
          <w:sz w:val="24"/>
          <w:szCs w:val="24"/>
        </w:rPr>
        <w:t>SOMOS</w:t>
      </w:r>
    </w:p>
    <w:p w14:paraId="0128DD2B" w14:textId="1718F4F0" w:rsidR="005D14B0" w:rsidRPr="00F96DC5" w:rsidRDefault="005D14B0" w:rsidP="00EA4D0D">
      <w:pPr>
        <w:spacing w:after="0" w:line="276" w:lineRule="auto"/>
        <w:jc w:val="both"/>
        <w:rPr>
          <w:rFonts w:ascii="Arial" w:hAnsi="Arial" w:cs="Arial"/>
          <w:sz w:val="24"/>
          <w:szCs w:val="24"/>
        </w:rPr>
      </w:pPr>
    </w:p>
    <w:p w14:paraId="4F1C4951" w14:textId="2481DE35" w:rsidR="00EA4D0D" w:rsidRPr="00F96DC5" w:rsidRDefault="00EA4D0D" w:rsidP="00EA4D0D">
      <w:pPr>
        <w:spacing w:after="0" w:line="276" w:lineRule="auto"/>
        <w:jc w:val="both"/>
        <w:rPr>
          <w:rFonts w:ascii="Arial" w:hAnsi="Arial" w:cs="Arial"/>
          <w:sz w:val="24"/>
          <w:szCs w:val="24"/>
        </w:rPr>
      </w:pPr>
      <w:r w:rsidRPr="00F96DC5">
        <w:rPr>
          <w:rFonts w:ascii="Arial" w:hAnsi="Arial" w:cs="Arial"/>
          <w:sz w:val="24"/>
          <w:szCs w:val="24"/>
        </w:rPr>
        <w:t>No Estatuto do IE</w:t>
      </w:r>
      <w:r w:rsidRPr="00856161">
        <w:rPr>
          <w:rFonts w:ascii="Arial" w:hAnsi="Arial" w:cs="Arial"/>
          <w:sz w:val="24"/>
          <w:szCs w:val="24"/>
          <w:vertAlign w:val="superscript"/>
        </w:rPr>
        <w:t>2</w:t>
      </w:r>
      <w:r w:rsidRPr="00F96DC5">
        <w:rPr>
          <w:rFonts w:ascii="Arial" w:hAnsi="Arial" w:cs="Arial"/>
          <w:sz w:val="24"/>
          <w:szCs w:val="24"/>
        </w:rPr>
        <w:t>A estão consignados os princípios norteados do que vem a ser esta instituição e como ela deve se portar, conforme a seguir:</w:t>
      </w:r>
    </w:p>
    <w:p w14:paraId="3D34D82B" w14:textId="77777777" w:rsidR="005D14B0" w:rsidRPr="00F96DC5" w:rsidRDefault="005D14B0" w:rsidP="002D0718">
      <w:pPr>
        <w:spacing w:after="0" w:line="240" w:lineRule="auto"/>
        <w:jc w:val="both"/>
        <w:rPr>
          <w:rFonts w:ascii="Arial" w:hAnsi="Arial" w:cs="Arial"/>
          <w:sz w:val="24"/>
          <w:szCs w:val="24"/>
        </w:rPr>
      </w:pPr>
    </w:p>
    <w:p w14:paraId="2830E713" w14:textId="4B6E0086" w:rsidR="005D14B0" w:rsidRPr="00F96DC5" w:rsidRDefault="005D14B0" w:rsidP="00CB651E">
      <w:pPr>
        <w:pStyle w:val="Ttulo2"/>
        <w:spacing w:after="0" w:line="240" w:lineRule="auto"/>
        <w:ind w:left="567" w:right="245" w:firstLine="0"/>
        <w:jc w:val="both"/>
        <w:rPr>
          <w:rFonts w:ascii="Arial" w:hAnsi="Arial" w:cs="Arial"/>
          <w:b/>
          <w:bCs/>
          <w:i/>
          <w:iCs/>
          <w:color w:val="auto"/>
          <w:sz w:val="22"/>
        </w:rPr>
      </w:pPr>
      <w:r w:rsidRPr="00F96DC5">
        <w:rPr>
          <w:rFonts w:ascii="Arial" w:hAnsi="Arial" w:cs="Arial"/>
          <w:b/>
          <w:bCs/>
          <w:i/>
          <w:iCs/>
          <w:color w:val="auto"/>
          <w:sz w:val="22"/>
        </w:rPr>
        <w:t>CAPÍTULO II - DOS OBJETIVO, FINALIDADES, MISSÃO, VISÃO E</w:t>
      </w:r>
      <w:r w:rsidRPr="00F96DC5">
        <w:rPr>
          <w:rFonts w:ascii="Arial" w:hAnsi="Arial" w:cs="Arial"/>
          <w:b/>
          <w:bCs/>
          <w:i/>
          <w:iCs/>
          <w:noProof/>
          <w:color w:val="auto"/>
          <w:sz w:val="22"/>
        </w:rPr>
        <w:drawing>
          <wp:inline distT="0" distB="0" distL="0" distR="0" wp14:anchorId="254A0CDE" wp14:editId="24DC753F">
            <wp:extent cx="6096" cy="6100"/>
            <wp:effectExtent l="0" t="0" r="0" b="0"/>
            <wp:docPr id="3230" name="Picture 3230"/>
            <wp:cNvGraphicFramePr/>
            <a:graphic xmlns:a="http://schemas.openxmlformats.org/drawingml/2006/main">
              <a:graphicData uri="http://schemas.openxmlformats.org/drawingml/2006/picture">
                <pic:pic xmlns:pic="http://schemas.openxmlformats.org/drawingml/2006/picture">
                  <pic:nvPicPr>
                    <pic:cNvPr id="3230" name="Picture 3230"/>
                    <pic:cNvPicPr/>
                  </pic:nvPicPr>
                  <pic:blipFill>
                    <a:blip r:embed="rId8"/>
                    <a:stretch>
                      <a:fillRect/>
                    </a:stretch>
                  </pic:blipFill>
                  <pic:spPr>
                    <a:xfrm>
                      <a:off x="0" y="0"/>
                      <a:ext cx="6096" cy="6100"/>
                    </a:xfrm>
                    <a:prstGeom prst="rect">
                      <a:avLst/>
                    </a:prstGeom>
                  </pic:spPr>
                </pic:pic>
              </a:graphicData>
            </a:graphic>
          </wp:inline>
        </w:drawing>
      </w:r>
      <w:r w:rsidRPr="00F96DC5">
        <w:rPr>
          <w:rFonts w:ascii="Arial" w:hAnsi="Arial" w:cs="Arial"/>
          <w:b/>
          <w:bCs/>
          <w:i/>
          <w:iCs/>
          <w:color w:val="auto"/>
          <w:sz w:val="22"/>
        </w:rPr>
        <w:t xml:space="preserve"> VALORES</w:t>
      </w:r>
    </w:p>
    <w:p w14:paraId="43AC035A" w14:textId="77777777" w:rsidR="00CB651E" w:rsidRPr="00F96DC5" w:rsidRDefault="00CB651E" w:rsidP="002D0718">
      <w:pPr>
        <w:spacing w:after="0" w:line="240" w:lineRule="auto"/>
        <w:ind w:right="144"/>
        <w:jc w:val="both"/>
        <w:rPr>
          <w:rFonts w:ascii="Arial" w:hAnsi="Arial" w:cs="Arial"/>
          <w:lang w:eastAsia="pt-BR"/>
        </w:rPr>
      </w:pPr>
    </w:p>
    <w:p w14:paraId="771D9EF0" w14:textId="14F98690" w:rsidR="005D14B0" w:rsidRPr="00F96DC5" w:rsidRDefault="005D14B0" w:rsidP="00CB651E">
      <w:pPr>
        <w:spacing w:after="0" w:line="240" w:lineRule="auto"/>
        <w:ind w:left="567" w:right="565"/>
        <w:jc w:val="both"/>
        <w:rPr>
          <w:rFonts w:ascii="Arial" w:hAnsi="Arial" w:cs="Arial"/>
          <w:i/>
          <w:iCs/>
        </w:rPr>
      </w:pPr>
      <w:r w:rsidRPr="00F96DC5">
        <w:rPr>
          <w:rFonts w:ascii="Arial" w:hAnsi="Arial" w:cs="Arial"/>
          <w:b/>
          <w:bCs/>
          <w:i/>
          <w:iCs/>
        </w:rPr>
        <w:t xml:space="preserve">Art. </w:t>
      </w:r>
      <w:proofErr w:type="gramStart"/>
      <w:r w:rsidRPr="00F96DC5">
        <w:rPr>
          <w:rFonts w:ascii="Arial" w:hAnsi="Arial" w:cs="Arial"/>
          <w:b/>
          <w:bCs/>
          <w:i/>
          <w:iCs/>
        </w:rPr>
        <w:t>3</w:t>
      </w:r>
      <w:r w:rsidRPr="00F96DC5">
        <w:rPr>
          <w:rFonts w:ascii="Arial" w:hAnsi="Arial" w:cs="Arial"/>
          <w:b/>
          <w:bCs/>
          <w:i/>
          <w:iCs/>
          <w:vertAlign w:val="superscript"/>
        </w:rPr>
        <w:t>0</w:t>
      </w:r>
      <w:r w:rsidRPr="00F96DC5">
        <w:rPr>
          <w:rFonts w:ascii="Arial" w:hAnsi="Arial" w:cs="Arial"/>
          <w:i/>
          <w:iCs/>
          <w:vertAlign w:val="superscript"/>
        </w:rPr>
        <w:t xml:space="preserve"> </w:t>
      </w:r>
      <w:r w:rsidRPr="00F96DC5">
        <w:rPr>
          <w:rFonts w:ascii="Arial" w:hAnsi="Arial" w:cs="Arial"/>
          <w:i/>
          <w:iCs/>
        </w:rPr>
        <w:t xml:space="preserve"> -</w:t>
      </w:r>
      <w:proofErr w:type="gramEnd"/>
      <w:r w:rsidRPr="00F96DC5">
        <w:rPr>
          <w:rFonts w:ascii="Arial" w:hAnsi="Arial" w:cs="Arial"/>
          <w:i/>
          <w:iCs/>
        </w:rPr>
        <w:t xml:space="preserve"> O IE</w:t>
      </w:r>
      <w:r w:rsidRPr="00F96DC5">
        <w:rPr>
          <w:rFonts w:ascii="Arial" w:hAnsi="Arial" w:cs="Arial"/>
          <w:i/>
          <w:iCs/>
          <w:vertAlign w:val="superscript"/>
        </w:rPr>
        <w:t>2</w:t>
      </w:r>
      <w:r w:rsidRPr="00F96DC5">
        <w:rPr>
          <w:rFonts w:ascii="Arial" w:hAnsi="Arial" w:cs="Arial"/>
          <w:i/>
          <w:iCs/>
        </w:rPr>
        <w:t>A objetiva ser um lócus para estrategicamente e de forma permanente discutir e encaminhar soluções para superar os problemas socioeconômicos e ambientais da Amazônia e promover o seu desenvolvimento, de forma sustentável e inclusiva, aliando a ciência, a sociedade e instâncias do Estado Nacional.</w:t>
      </w:r>
    </w:p>
    <w:p w14:paraId="466751A0" w14:textId="77777777" w:rsidR="005D14B0" w:rsidRPr="00F96DC5" w:rsidRDefault="005D14B0" w:rsidP="002D0718">
      <w:pPr>
        <w:spacing w:after="0" w:line="240" w:lineRule="auto"/>
        <w:ind w:left="14" w:right="144"/>
        <w:jc w:val="both"/>
        <w:rPr>
          <w:rFonts w:ascii="Arial" w:hAnsi="Arial" w:cs="Arial"/>
          <w:i/>
          <w:iCs/>
        </w:rPr>
      </w:pPr>
    </w:p>
    <w:p w14:paraId="04B34B75" w14:textId="77777777" w:rsidR="005D14B0" w:rsidRPr="00F96DC5" w:rsidRDefault="005D14B0" w:rsidP="00CB651E">
      <w:pPr>
        <w:spacing w:after="0" w:line="240" w:lineRule="auto"/>
        <w:ind w:left="567" w:right="144"/>
        <w:jc w:val="both"/>
        <w:rPr>
          <w:rFonts w:ascii="Arial" w:hAnsi="Arial" w:cs="Arial"/>
          <w:i/>
          <w:iCs/>
        </w:rPr>
      </w:pPr>
      <w:r w:rsidRPr="00F96DC5">
        <w:rPr>
          <w:rFonts w:ascii="Arial" w:hAnsi="Arial" w:cs="Arial"/>
          <w:b/>
          <w:bCs/>
          <w:i/>
          <w:iCs/>
        </w:rPr>
        <w:t>Art. 4</w:t>
      </w:r>
      <w:r w:rsidRPr="00F96DC5">
        <w:rPr>
          <w:rFonts w:ascii="Arial" w:hAnsi="Arial" w:cs="Arial"/>
          <w:b/>
          <w:bCs/>
          <w:i/>
          <w:iCs/>
          <w:vertAlign w:val="superscript"/>
        </w:rPr>
        <w:t>0</w:t>
      </w:r>
      <w:r w:rsidRPr="00F96DC5">
        <w:rPr>
          <w:rFonts w:ascii="Arial" w:hAnsi="Arial" w:cs="Arial"/>
          <w:i/>
          <w:iCs/>
        </w:rPr>
        <w:t xml:space="preserve"> – Constituem-se finalidades do IE</w:t>
      </w:r>
      <w:r w:rsidRPr="00F96DC5">
        <w:rPr>
          <w:rFonts w:ascii="Arial" w:hAnsi="Arial" w:cs="Arial"/>
          <w:i/>
          <w:iCs/>
          <w:vertAlign w:val="superscript"/>
        </w:rPr>
        <w:t>2</w:t>
      </w:r>
      <w:r w:rsidRPr="00F96DC5">
        <w:rPr>
          <w:rFonts w:ascii="Arial" w:hAnsi="Arial" w:cs="Arial"/>
          <w:i/>
          <w:iCs/>
        </w:rPr>
        <w:t>A:</w:t>
      </w:r>
    </w:p>
    <w:p w14:paraId="6D62834B" w14:textId="3C71D8AC" w:rsidR="005D14B0" w:rsidRDefault="005817EE" w:rsidP="00856161">
      <w:pPr>
        <w:pStyle w:val="PargrafodaLista"/>
        <w:numPr>
          <w:ilvl w:val="0"/>
          <w:numId w:val="15"/>
        </w:numPr>
        <w:spacing w:after="0" w:line="240" w:lineRule="auto"/>
        <w:ind w:left="567" w:right="565" w:firstLine="0"/>
        <w:jc w:val="both"/>
        <w:rPr>
          <w:rFonts w:ascii="Arial" w:hAnsi="Arial" w:cs="Arial"/>
          <w:i/>
          <w:iCs/>
        </w:rPr>
      </w:pPr>
      <w:r>
        <w:rPr>
          <w:rFonts w:ascii="Arial" w:hAnsi="Arial" w:cs="Arial"/>
          <w:i/>
          <w:iCs/>
        </w:rPr>
        <w:t xml:space="preserve">           </w:t>
      </w:r>
      <w:r w:rsidR="005D14B0" w:rsidRPr="00F96DC5">
        <w:rPr>
          <w:rFonts w:ascii="Arial" w:hAnsi="Arial" w:cs="Arial"/>
          <w:i/>
          <w:iCs/>
        </w:rPr>
        <w:t>identificar problemas estruturais que dificultam o crescimento sustentável da Amazônia e trabalhar para propor e encaminhar ações que possam superar estas dificuldades;</w:t>
      </w:r>
    </w:p>
    <w:p w14:paraId="7753D27F" w14:textId="77777777" w:rsidR="005D14B0" w:rsidRPr="005817EE" w:rsidRDefault="005D14B0" w:rsidP="005817EE">
      <w:pPr>
        <w:pStyle w:val="PargrafodaLista"/>
        <w:numPr>
          <w:ilvl w:val="0"/>
          <w:numId w:val="15"/>
        </w:numPr>
        <w:spacing w:after="0" w:line="240" w:lineRule="auto"/>
        <w:ind w:left="567" w:right="565" w:firstLine="0"/>
        <w:jc w:val="both"/>
        <w:rPr>
          <w:rFonts w:ascii="Arial" w:hAnsi="Arial" w:cs="Arial"/>
          <w:i/>
          <w:iCs/>
        </w:rPr>
      </w:pPr>
      <w:r w:rsidRPr="005817EE">
        <w:rPr>
          <w:rFonts w:ascii="Arial" w:hAnsi="Arial" w:cs="Arial"/>
          <w:i/>
          <w:iCs/>
        </w:rPr>
        <w:t>contribuir para o desenvolvimento da ciência e da tecnologia, preservando os valores éticos e a sustentabilidade das alternativas adotadas;</w:t>
      </w:r>
    </w:p>
    <w:p w14:paraId="65BF54E2" w14:textId="77777777" w:rsidR="005D14B0" w:rsidRPr="00F96DC5" w:rsidRDefault="005D14B0" w:rsidP="00856161">
      <w:pPr>
        <w:pStyle w:val="PargrafodaLista"/>
        <w:numPr>
          <w:ilvl w:val="0"/>
          <w:numId w:val="15"/>
        </w:numPr>
        <w:spacing w:after="0" w:line="240" w:lineRule="auto"/>
        <w:ind w:left="567" w:right="565" w:firstLine="0"/>
        <w:jc w:val="both"/>
        <w:rPr>
          <w:rFonts w:ascii="Arial" w:hAnsi="Arial" w:cs="Arial"/>
          <w:i/>
          <w:iCs/>
        </w:rPr>
      </w:pPr>
      <w:r w:rsidRPr="00F96DC5">
        <w:rPr>
          <w:rFonts w:ascii="Arial" w:hAnsi="Arial" w:cs="Arial"/>
          <w:i/>
          <w:iCs/>
        </w:rPr>
        <w:t>promover e realizar estudos e pesquisas prospectivas e atividades de avalição de estratégias e de impactos econômicos sobre questões de interesse para o desenvolvimento da Amazônia;</w:t>
      </w:r>
    </w:p>
    <w:p w14:paraId="782860F4" w14:textId="77777777" w:rsidR="005D14B0" w:rsidRPr="00F96DC5" w:rsidRDefault="005D14B0" w:rsidP="00856161">
      <w:pPr>
        <w:pStyle w:val="PargrafodaLista"/>
        <w:numPr>
          <w:ilvl w:val="0"/>
          <w:numId w:val="15"/>
        </w:numPr>
        <w:spacing w:after="0" w:line="240" w:lineRule="auto"/>
        <w:ind w:left="567" w:right="565" w:firstLine="0"/>
        <w:jc w:val="both"/>
        <w:rPr>
          <w:rFonts w:ascii="Arial" w:hAnsi="Arial" w:cs="Arial"/>
          <w:i/>
          <w:iCs/>
        </w:rPr>
      </w:pPr>
      <w:r w:rsidRPr="00F96DC5">
        <w:rPr>
          <w:rFonts w:ascii="Arial" w:hAnsi="Arial" w:cs="Arial"/>
          <w:i/>
          <w:iCs/>
        </w:rPr>
        <w:t xml:space="preserve">contribuir para a promoção e o aprimoramento </w:t>
      </w:r>
      <w:r w:rsidRPr="00F96DC5">
        <w:rPr>
          <w:rFonts w:ascii="Arial" w:hAnsi="Arial" w:cs="Arial"/>
          <w:i/>
          <w:iCs/>
          <w:noProof/>
        </w:rPr>
        <w:drawing>
          <wp:anchor distT="0" distB="0" distL="114300" distR="114300" simplePos="0" relativeHeight="251659264" behindDoc="0" locked="0" layoutInCell="1" allowOverlap="0" wp14:anchorId="388AA823" wp14:editId="3A610DAC">
            <wp:simplePos x="0" y="0"/>
            <wp:positionH relativeFrom="page">
              <wp:posOffset>6967728</wp:posOffset>
            </wp:positionH>
            <wp:positionV relativeFrom="page">
              <wp:posOffset>8039400</wp:posOffset>
            </wp:positionV>
            <wp:extent cx="6096" cy="6100"/>
            <wp:effectExtent l="0" t="0" r="0" b="0"/>
            <wp:wrapSquare wrapText="bothSides"/>
            <wp:docPr id="5525" name="Picture 5525"/>
            <wp:cNvGraphicFramePr/>
            <a:graphic xmlns:a="http://schemas.openxmlformats.org/drawingml/2006/main">
              <a:graphicData uri="http://schemas.openxmlformats.org/drawingml/2006/picture">
                <pic:pic xmlns:pic="http://schemas.openxmlformats.org/drawingml/2006/picture">
                  <pic:nvPicPr>
                    <pic:cNvPr id="5525" name="Picture 5525"/>
                    <pic:cNvPicPr/>
                  </pic:nvPicPr>
                  <pic:blipFill>
                    <a:blip r:embed="rId9"/>
                    <a:stretch>
                      <a:fillRect/>
                    </a:stretch>
                  </pic:blipFill>
                  <pic:spPr>
                    <a:xfrm>
                      <a:off x="0" y="0"/>
                      <a:ext cx="6096" cy="6100"/>
                    </a:xfrm>
                    <a:prstGeom prst="rect">
                      <a:avLst/>
                    </a:prstGeom>
                  </pic:spPr>
                </pic:pic>
              </a:graphicData>
            </a:graphic>
          </wp:anchor>
        </w:drawing>
      </w:r>
      <w:r w:rsidRPr="00F96DC5">
        <w:rPr>
          <w:rFonts w:ascii="Arial" w:hAnsi="Arial" w:cs="Arial"/>
          <w:i/>
          <w:iCs/>
          <w:noProof/>
        </w:rPr>
        <w:drawing>
          <wp:anchor distT="0" distB="0" distL="114300" distR="114300" simplePos="0" relativeHeight="251660288" behindDoc="0" locked="0" layoutInCell="1" allowOverlap="0" wp14:anchorId="385659D9" wp14:editId="63C1B5EB">
            <wp:simplePos x="0" y="0"/>
            <wp:positionH relativeFrom="page">
              <wp:posOffset>6967728</wp:posOffset>
            </wp:positionH>
            <wp:positionV relativeFrom="page">
              <wp:posOffset>8875059</wp:posOffset>
            </wp:positionV>
            <wp:extent cx="6096" cy="6100"/>
            <wp:effectExtent l="0" t="0" r="0" b="0"/>
            <wp:wrapSquare wrapText="bothSides"/>
            <wp:docPr id="5526" name="Picture 5526"/>
            <wp:cNvGraphicFramePr/>
            <a:graphic xmlns:a="http://schemas.openxmlformats.org/drawingml/2006/main">
              <a:graphicData uri="http://schemas.openxmlformats.org/drawingml/2006/picture">
                <pic:pic xmlns:pic="http://schemas.openxmlformats.org/drawingml/2006/picture">
                  <pic:nvPicPr>
                    <pic:cNvPr id="5526" name="Picture 5526"/>
                    <pic:cNvPicPr/>
                  </pic:nvPicPr>
                  <pic:blipFill>
                    <a:blip r:embed="rId10"/>
                    <a:stretch>
                      <a:fillRect/>
                    </a:stretch>
                  </pic:blipFill>
                  <pic:spPr>
                    <a:xfrm>
                      <a:off x="0" y="0"/>
                      <a:ext cx="6096" cy="6100"/>
                    </a:xfrm>
                    <a:prstGeom prst="rect">
                      <a:avLst/>
                    </a:prstGeom>
                  </pic:spPr>
                </pic:pic>
              </a:graphicData>
            </a:graphic>
          </wp:anchor>
        </w:drawing>
      </w:r>
      <w:r w:rsidRPr="00F96DC5">
        <w:rPr>
          <w:rFonts w:ascii="Arial" w:hAnsi="Arial" w:cs="Arial"/>
          <w:i/>
          <w:iCs/>
          <w:noProof/>
        </w:rPr>
        <w:drawing>
          <wp:anchor distT="0" distB="0" distL="114300" distR="114300" simplePos="0" relativeHeight="251661312" behindDoc="0" locked="0" layoutInCell="1" allowOverlap="0" wp14:anchorId="196CDB47" wp14:editId="002503A5">
            <wp:simplePos x="0" y="0"/>
            <wp:positionH relativeFrom="page">
              <wp:posOffset>6967728</wp:posOffset>
            </wp:positionH>
            <wp:positionV relativeFrom="page">
              <wp:posOffset>6294887</wp:posOffset>
            </wp:positionV>
            <wp:extent cx="6096" cy="6100"/>
            <wp:effectExtent l="0" t="0" r="0" b="0"/>
            <wp:wrapSquare wrapText="bothSides"/>
            <wp:docPr id="5520" name="Picture 5520"/>
            <wp:cNvGraphicFramePr/>
            <a:graphic xmlns:a="http://schemas.openxmlformats.org/drawingml/2006/main">
              <a:graphicData uri="http://schemas.openxmlformats.org/drawingml/2006/picture">
                <pic:pic xmlns:pic="http://schemas.openxmlformats.org/drawingml/2006/picture">
                  <pic:nvPicPr>
                    <pic:cNvPr id="5520" name="Picture 5520"/>
                    <pic:cNvPicPr/>
                  </pic:nvPicPr>
                  <pic:blipFill>
                    <a:blip r:embed="rId11"/>
                    <a:stretch>
                      <a:fillRect/>
                    </a:stretch>
                  </pic:blipFill>
                  <pic:spPr>
                    <a:xfrm>
                      <a:off x="0" y="0"/>
                      <a:ext cx="6096" cy="6100"/>
                    </a:xfrm>
                    <a:prstGeom prst="rect">
                      <a:avLst/>
                    </a:prstGeom>
                  </pic:spPr>
                </pic:pic>
              </a:graphicData>
            </a:graphic>
          </wp:anchor>
        </w:drawing>
      </w:r>
      <w:r w:rsidRPr="00F96DC5">
        <w:rPr>
          <w:rFonts w:ascii="Arial" w:hAnsi="Arial" w:cs="Arial"/>
          <w:i/>
          <w:iCs/>
          <w:noProof/>
        </w:rPr>
        <w:drawing>
          <wp:anchor distT="0" distB="0" distL="114300" distR="114300" simplePos="0" relativeHeight="251662336" behindDoc="0" locked="0" layoutInCell="1" allowOverlap="0" wp14:anchorId="2709840B" wp14:editId="331B6F31">
            <wp:simplePos x="0" y="0"/>
            <wp:positionH relativeFrom="page">
              <wp:posOffset>6967728</wp:posOffset>
            </wp:positionH>
            <wp:positionV relativeFrom="page">
              <wp:posOffset>6331485</wp:posOffset>
            </wp:positionV>
            <wp:extent cx="6096" cy="6100"/>
            <wp:effectExtent l="0" t="0" r="0" b="0"/>
            <wp:wrapSquare wrapText="bothSides"/>
            <wp:docPr id="5521" name="Picture 5521"/>
            <wp:cNvGraphicFramePr/>
            <a:graphic xmlns:a="http://schemas.openxmlformats.org/drawingml/2006/main">
              <a:graphicData uri="http://schemas.openxmlformats.org/drawingml/2006/picture">
                <pic:pic xmlns:pic="http://schemas.openxmlformats.org/drawingml/2006/picture">
                  <pic:nvPicPr>
                    <pic:cNvPr id="5521" name="Picture 5521"/>
                    <pic:cNvPicPr/>
                  </pic:nvPicPr>
                  <pic:blipFill>
                    <a:blip r:embed="rId12"/>
                    <a:stretch>
                      <a:fillRect/>
                    </a:stretch>
                  </pic:blipFill>
                  <pic:spPr>
                    <a:xfrm>
                      <a:off x="0" y="0"/>
                      <a:ext cx="6096" cy="6100"/>
                    </a:xfrm>
                    <a:prstGeom prst="rect">
                      <a:avLst/>
                    </a:prstGeom>
                  </pic:spPr>
                </pic:pic>
              </a:graphicData>
            </a:graphic>
          </wp:anchor>
        </w:drawing>
      </w:r>
      <w:r w:rsidRPr="00F96DC5">
        <w:rPr>
          <w:rFonts w:ascii="Arial" w:hAnsi="Arial" w:cs="Arial"/>
          <w:i/>
          <w:iCs/>
        </w:rPr>
        <w:t xml:space="preserve"> técnico e cultural do capital intelectual, sobretudo da Amazônia, promovendo capacitação e certificação profissional, em diferentes níveis;</w:t>
      </w:r>
    </w:p>
    <w:p w14:paraId="401C5E56" w14:textId="77777777" w:rsidR="005D14B0" w:rsidRPr="00F96DC5" w:rsidRDefault="005D14B0" w:rsidP="00856161">
      <w:pPr>
        <w:pStyle w:val="PargrafodaLista"/>
        <w:numPr>
          <w:ilvl w:val="0"/>
          <w:numId w:val="15"/>
        </w:numPr>
        <w:spacing w:after="0" w:line="240" w:lineRule="auto"/>
        <w:ind w:left="567" w:right="565" w:firstLine="0"/>
        <w:jc w:val="both"/>
        <w:rPr>
          <w:rFonts w:ascii="Arial" w:hAnsi="Arial" w:cs="Arial"/>
          <w:i/>
          <w:iCs/>
        </w:rPr>
      </w:pPr>
      <w:r w:rsidRPr="00F96DC5">
        <w:rPr>
          <w:rFonts w:ascii="Arial" w:hAnsi="Arial" w:cs="Arial"/>
          <w:i/>
          <w:iCs/>
        </w:rPr>
        <w:t>promover conferências, congressos, palestras, debates, seminários e exposições, entre outros eventos, sobre temas relevantes, no interesse das questões do desenvolvimento regional sustentável;</w:t>
      </w:r>
    </w:p>
    <w:p w14:paraId="1B5BE016" w14:textId="77777777" w:rsidR="005D14B0" w:rsidRPr="00F96DC5" w:rsidRDefault="005D14B0" w:rsidP="00856161">
      <w:pPr>
        <w:pStyle w:val="PargrafodaLista"/>
        <w:numPr>
          <w:ilvl w:val="0"/>
          <w:numId w:val="15"/>
        </w:numPr>
        <w:spacing w:after="0" w:line="240" w:lineRule="auto"/>
        <w:ind w:left="567" w:right="565" w:firstLine="0"/>
        <w:jc w:val="both"/>
        <w:rPr>
          <w:rFonts w:ascii="Arial" w:hAnsi="Arial" w:cs="Arial"/>
          <w:i/>
          <w:iCs/>
        </w:rPr>
      </w:pPr>
      <w:r w:rsidRPr="00F96DC5">
        <w:rPr>
          <w:rFonts w:ascii="Arial" w:hAnsi="Arial" w:cs="Arial"/>
          <w:i/>
          <w:iCs/>
        </w:rPr>
        <w:t>promover processos para a melhoria da produção, gestão de métodos produtivos, atividades de inovação, pesquisa e desenvolvimento de setores tecnológicos, ambientais e sociais;</w:t>
      </w:r>
    </w:p>
    <w:p w14:paraId="4568B137" w14:textId="27A3906E" w:rsidR="00856161" w:rsidRPr="00856161" w:rsidRDefault="005D14B0" w:rsidP="00856161">
      <w:pPr>
        <w:pStyle w:val="PargrafodaLista"/>
        <w:numPr>
          <w:ilvl w:val="0"/>
          <w:numId w:val="15"/>
        </w:numPr>
        <w:spacing w:after="0" w:line="240" w:lineRule="auto"/>
        <w:ind w:left="567" w:right="565" w:firstLine="0"/>
        <w:jc w:val="both"/>
        <w:rPr>
          <w:rFonts w:ascii="Arial" w:hAnsi="Arial" w:cs="Arial"/>
          <w:i/>
          <w:iCs/>
        </w:rPr>
      </w:pPr>
      <w:r w:rsidRPr="00F96DC5">
        <w:rPr>
          <w:rFonts w:ascii="Arial" w:hAnsi="Arial" w:cs="Arial"/>
          <w:i/>
          <w:iCs/>
          <w:noProof/>
        </w:rPr>
        <w:drawing>
          <wp:anchor distT="0" distB="0" distL="114300" distR="114300" simplePos="0" relativeHeight="251663360" behindDoc="0" locked="0" layoutInCell="1" allowOverlap="0" wp14:anchorId="3E8580D2" wp14:editId="22ABBFD9">
            <wp:simplePos x="0" y="0"/>
            <wp:positionH relativeFrom="column">
              <wp:posOffset>542544</wp:posOffset>
            </wp:positionH>
            <wp:positionV relativeFrom="paragraph">
              <wp:posOffset>408271</wp:posOffset>
            </wp:positionV>
            <wp:extent cx="6096" cy="6100"/>
            <wp:effectExtent l="0" t="0" r="0" b="0"/>
            <wp:wrapSquare wrapText="bothSides"/>
            <wp:docPr id="5524" name="Picture 5524"/>
            <wp:cNvGraphicFramePr/>
            <a:graphic xmlns:a="http://schemas.openxmlformats.org/drawingml/2006/main">
              <a:graphicData uri="http://schemas.openxmlformats.org/drawingml/2006/picture">
                <pic:pic xmlns:pic="http://schemas.openxmlformats.org/drawingml/2006/picture">
                  <pic:nvPicPr>
                    <pic:cNvPr id="5524" name="Picture 5524"/>
                    <pic:cNvPicPr/>
                  </pic:nvPicPr>
                  <pic:blipFill>
                    <a:blip r:embed="rId13"/>
                    <a:stretch>
                      <a:fillRect/>
                    </a:stretch>
                  </pic:blipFill>
                  <pic:spPr>
                    <a:xfrm>
                      <a:off x="0" y="0"/>
                      <a:ext cx="6096" cy="6100"/>
                    </a:xfrm>
                    <a:prstGeom prst="rect">
                      <a:avLst/>
                    </a:prstGeom>
                  </pic:spPr>
                </pic:pic>
              </a:graphicData>
            </a:graphic>
          </wp:anchor>
        </w:drawing>
      </w:r>
      <w:r w:rsidRPr="00F96DC5">
        <w:rPr>
          <w:rFonts w:ascii="Arial" w:hAnsi="Arial" w:cs="Arial"/>
          <w:i/>
          <w:iCs/>
        </w:rPr>
        <w:t>incrementar o intercâmbio técnico-científico com os Estados da Federação e com outros países e entidades congêneres;</w:t>
      </w:r>
    </w:p>
    <w:p w14:paraId="4AC38AE6" w14:textId="66CCCA24" w:rsidR="005D14B0" w:rsidRPr="00856161" w:rsidRDefault="00856161" w:rsidP="00856161">
      <w:pPr>
        <w:spacing w:after="0" w:line="240" w:lineRule="auto"/>
        <w:ind w:right="565"/>
        <w:jc w:val="both"/>
        <w:rPr>
          <w:rFonts w:ascii="Arial" w:hAnsi="Arial" w:cs="Arial"/>
          <w:i/>
          <w:iCs/>
        </w:rPr>
      </w:pPr>
      <w:proofErr w:type="spellStart"/>
      <w:r>
        <w:rPr>
          <w:rFonts w:ascii="Arial" w:hAnsi="Arial" w:cs="Arial"/>
          <w:i/>
          <w:iCs/>
        </w:rPr>
        <w:t>VIII.</w:t>
      </w:r>
      <w:r w:rsidR="005D14B0" w:rsidRPr="00856161">
        <w:rPr>
          <w:rFonts w:ascii="Arial" w:hAnsi="Arial" w:cs="Arial"/>
          <w:i/>
          <w:iCs/>
        </w:rPr>
        <w:t>Prestar</w:t>
      </w:r>
      <w:proofErr w:type="spellEnd"/>
      <w:r w:rsidR="005D14B0" w:rsidRPr="00856161">
        <w:rPr>
          <w:rFonts w:ascii="Arial" w:hAnsi="Arial" w:cs="Arial"/>
          <w:i/>
          <w:iCs/>
        </w:rPr>
        <w:t xml:space="preserve"> serviços relacionados à sua área e atuação;</w:t>
      </w:r>
    </w:p>
    <w:p w14:paraId="4AB47F15" w14:textId="77777777" w:rsidR="005D14B0" w:rsidRPr="00F96DC5" w:rsidRDefault="005D14B0" w:rsidP="00856161">
      <w:pPr>
        <w:pStyle w:val="PargrafodaLista"/>
        <w:numPr>
          <w:ilvl w:val="0"/>
          <w:numId w:val="15"/>
        </w:numPr>
        <w:spacing w:after="0" w:line="240" w:lineRule="auto"/>
        <w:ind w:left="567" w:right="565" w:firstLine="0"/>
        <w:jc w:val="both"/>
        <w:rPr>
          <w:rFonts w:ascii="Arial" w:hAnsi="Arial" w:cs="Arial"/>
          <w:i/>
          <w:iCs/>
        </w:rPr>
      </w:pPr>
      <w:r w:rsidRPr="00F96DC5">
        <w:rPr>
          <w:rFonts w:ascii="Arial" w:hAnsi="Arial" w:cs="Arial"/>
          <w:i/>
          <w:iCs/>
        </w:rPr>
        <w:t>contribuir para o aprimoramento das instituições nacionais e colaborar na defesa dos princípios democráticos e do Estado de Direito;</w:t>
      </w:r>
    </w:p>
    <w:p w14:paraId="097C2731" w14:textId="77777777" w:rsidR="005D14B0" w:rsidRPr="00F96DC5" w:rsidRDefault="005D14B0" w:rsidP="002D0718">
      <w:pPr>
        <w:pStyle w:val="PargrafodaLista"/>
        <w:spacing w:after="0"/>
        <w:ind w:left="374" w:right="144"/>
        <w:jc w:val="both"/>
        <w:rPr>
          <w:rFonts w:ascii="Arial" w:hAnsi="Arial" w:cs="Arial"/>
          <w:i/>
          <w:iCs/>
        </w:rPr>
      </w:pPr>
    </w:p>
    <w:p w14:paraId="7AF83F1D" w14:textId="77777777" w:rsidR="005D14B0" w:rsidRPr="00F96DC5" w:rsidRDefault="005D14B0" w:rsidP="00CB651E">
      <w:pPr>
        <w:spacing w:after="0" w:line="240" w:lineRule="auto"/>
        <w:ind w:left="567" w:right="565"/>
        <w:jc w:val="both"/>
        <w:rPr>
          <w:rFonts w:ascii="Arial" w:hAnsi="Arial" w:cs="Arial"/>
          <w:i/>
          <w:iCs/>
        </w:rPr>
      </w:pPr>
      <w:r w:rsidRPr="00F96DC5">
        <w:rPr>
          <w:rFonts w:ascii="Arial" w:hAnsi="Arial" w:cs="Arial"/>
          <w:b/>
          <w:bCs/>
          <w:i/>
          <w:iCs/>
        </w:rPr>
        <w:t>Parágrafo Único</w:t>
      </w:r>
      <w:r w:rsidRPr="00F96DC5">
        <w:rPr>
          <w:rFonts w:ascii="Arial" w:hAnsi="Arial" w:cs="Arial"/>
          <w:i/>
          <w:iCs/>
        </w:rPr>
        <w:t>: Para a consecução das suas finalidades e dos seus objetivos, entre outras, as seguintes atividades acessórias poderão ter lugar</w:t>
      </w:r>
      <w:r w:rsidRPr="00F96DC5">
        <w:rPr>
          <w:rFonts w:ascii="Arial" w:hAnsi="Arial" w:cs="Arial"/>
          <w:i/>
          <w:iCs/>
          <w:color w:val="FF0000"/>
        </w:rPr>
        <w:t>:</w:t>
      </w:r>
    </w:p>
    <w:p w14:paraId="209A4435" w14:textId="77777777" w:rsidR="005D14B0" w:rsidRPr="00F96DC5" w:rsidRDefault="005D14B0" w:rsidP="00856161">
      <w:pPr>
        <w:pStyle w:val="PargrafodaLista"/>
        <w:numPr>
          <w:ilvl w:val="0"/>
          <w:numId w:val="16"/>
        </w:numPr>
        <w:spacing w:after="0" w:line="240" w:lineRule="auto"/>
        <w:ind w:left="567" w:right="565" w:firstLine="0"/>
        <w:jc w:val="both"/>
        <w:rPr>
          <w:rFonts w:ascii="Arial" w:hAnsi="Arial" w:cs="Arial"/>
          <w:i/>
          <w:iCs/>
        </w:rPr>
      </w:pPr>
      <w:r w:rsidRPr="00F96DC5">
        <w:rPr>
          <w:rFonts w:ascii="Arial" w:hAnsi="Arial" w:cs="Arial"/>
          <w:i/>
          <w:iCs/>
        </w:rPr>
        <w:t>Firmar acordo, convênio, contrato, cooperação e termos de parceria com organismos e instituições públicas e privadas, nacionais e internacionais;</w:t>
      </w:r>
    </w:p>
    <w:p w14:paraId="593764B8" w14:textId="77777777" w:rsidR="005D14B0" w:rsidRPr="00F96DC5" w:rsidRDefault="005D14B0" w:rsidP="00856161">
      <w:pPr>
        <w:pStyle w:val="PargrafodaLista"/>
        <w:numPr>
          <w:ilvl w:val="0"/>
          <w:numId w:val="16"/>
        </w:numPr>
        <w:spacing w:after="0" w:line="240" w:lineRule="auto"/>
        <w:ind w:left="567" w:right="565" w:firstLine="0"/>
        <w:jc w:val="both"/>
        <w:rPr>
          <w:rFonts w:ascii="Arial" w:hAnsi="Arial" w:cs="Arial"/>
          <w:i/>
          <w:iCs/>
        </w:rPr>
      </w:pPr>
      <w:r w:rsidRPr="00F96DC5">
        <w:rPr>
          <w:rFonts w:ascii="Arial" w:hAnsi="Arial" w:cs="Arial"/>
          <w:i/>
          <w:iCs/>
        </w:rPr>
        <w:t xml:space="preserve">Mediante prévia e expressa autorização do Conselho de Administração, constituir, associar-se, </w:t>
      </w:r>
      <w:proofErr w:type="spellStart"/>
      <w:r w:rsidRPr="00F96DC5">
        <w:rPr>
          <w:rFonts w:ascii="Arial" w:hAnsi="Arial" w:cs="Arial"/>
          <w:i/>
          <w:iCs/>
        </w:rPr>
        <w:t>titularizar</w:t>
      </w:r>
      <w:proofErr w:type="spellEnd"/>
      <w:r w:rsidRPr="00F96DC5">
        <w:rPr>
          <w:rFonts w:ascii="Arial" w:hAnsi="Arial" w:cs="Arial"/>
          <w:i/>
          <w:iCs/>
        </w:rPr>
        <w:t xml:space="preserve"> cota de capital social ou ter participação acionária em outras associações, sociedades ou fundações;</w:t>
      </w:r>
    </w:p>
    <w:p w14:paraId="3D1FBAEA" w14:textId="77777777" w:rsidR="005D14B0" w:rsidRPr="00F96DC5" w:rsidRDefault="005D14B0" w:rsidP="00856161">
      <w:pPr>
        <w:pStyle w:val="PargrafodaLista"/>
        <w:numPr>
          <w:ilvl w:val="0"/>
          <w:numId w:val="16"/>
        </w:numPr>
        <w:spacing w:after="0" w:line="240" w:lineRule="auto"/>
        <w:ind w:left="567" w:right="565" w:firstLine="0"/>
        <w:jc w:val="both"/>
        <w:rPr>
          <w:rFonts w:ascii="Arial" w:hAnsi="Arial" w:cs="Arial"/>
          <w:i/>
          <w:iCs/>
        </w:rPr>
      </w:pPr>
      <w:r w:rsidRPr="00F96DC5">
        <w:rPr>
          <w:rFonts w:ascii="Arial" w:hAnsi="Arial" w:cs="Arial"/>
          <w:i/>
          <w:iCs/>
        </w:rPr>
        <w:t>Receber contribuições, patrocínios, auxílios, subvenções, doações, legados de pessoas físicas ou jurídicas, públicas ou particulares, nacionais e internacionais;</w:t>
      </w:r>
    </w:p>
    <w:p w14:paraId="05527535" w14:textId="77777777" w:rsidR="005D14B0" w:rsidRPr="00F96DC5" w:rsidRDefault="005D14B0" w:rsidP="00856161">
      <w:pPr>
        <w:pStyle w:val="PargrafodaLista"/>
        <w:numPr>
          <w:ilvl w:val="0"/>
          <w:numId w:val="16"/>
        </w:numPr>
        <w:spacing w:after="0" w:line="240" w:lineRule="auto"/>
        <w:ind w:left="567" w:right="173" w:firstLine="0"/>
        <w:jc w:val="both"/>
        <w:rPr>
          <w:rFonts w:ascii="Arial" w:hAnsi="Arial" w:cs="Arial"/>
          <w:i/>
          <w:iCs/>
        </w:rPr>
      </w:pPr>
      <w:r w:rsidRPr="00F96DC5">
        <w:rPr>
          <w:rFonts w:ascii="Arial" w:hAnsi="Arial" w:cs="Arial"/>
          <w:i/>
          <w:iCs/>
        </w:rPr>
        <w:t>Publicar por si ou em parceria resultados provenientes da sua atuação.</w:t>
      </w:r>
    </w:p>
    <w:p w14:paraId="47672FB2" w14:textId="77777777" w:rsidR="005D14B0" w:rsidRPr="00F96DC5" w:rsidRDefault="005D14B0" w:rsidP="002D0718">
      <w:pPr>
        <w:pStyle w:val="PargrafodaLista"/>
        <w:spacing w:after="0"/>
        <w:ind w:left="374" w:right="173"/>
        <w:jc w:val="both"/>
        <w:rPr>
          <w:rFonts w:ascii="Arial" w:hAnsi="Arial" w:cs="Arial"/>
          <w:i/>
          <w:iCs/>
        </w:rPr>
      </w:pPr>
    </w:p>
    <w:p w14:paraId="5C9D9767" w14:textId="77777777" w:rsidR="005D14B0" w:rsidRPr="00F96DC5" w:rsidRDefault="005D14B0" w:rsidP="00CB651E">
      <w:pPr>
        <w:spacing w:after="0" w:line="240" w:lineRule="auto"/>
        <w:ind w:left="567" w:right="565"/>
        <w:jc w:val="both"/>
        <w:rPr>
          <w:rFonts w:ascii="Arial" w:hAnsi="Arial" w:cs="Arial"/>
          <w:i/>
          <w:iCs/>
        </w:rPr>
      </w:pPr>
      <w:r w:rsidRPr="00F96DC5">
        <w:rPr>
          <w:rFonts w:ascii="Arial" w:hAnsi="Arial" w:cs="Arial"/>
          <w:b/>
          <w:bCs/>
          <w:i/>
          <w:iCs/>
        </w:rPr>
        <w:t>Art. 5</w:t>
      </w:r>
      <w:r w:rsidRPr="00F96DC5">
        <w:rPr>
          <w:rFonts w:ascii="Arial" w:hAnsi="Arial" w:cs="Arial"/>
          <w:b/>
          <w:bCs/>
          <w:i/>
          <w:iCs/>
          <w:vertAlign w:val="superscript"/>
        </w:rPr>
        <w:t>0</w:t>
      </w:r>
      <w:r w:rsidRPr="00F96DC5">
        <w:rPr>
          <w:rFonts w:ascii="Arial" w:hAnsi="Arial" w:cs="Arial"/>
          <w:i/>
          <w:iCs/>
          <w:vertAlign w:val="superscript"/>
        </w:rPr>
        <w:t xml:space="preserve"> </w:t>
      </w:r>
      <w:r w:rsidRPr="00F96DC5">
        <w:rPr>
          <w:rFonts w:ascii="Arial" w:hAnsi="Arial" w:cs="Arial"/>
          <w:i/>
          <w:iCs/>
        </w:rPr>
        <w:t>— O IE</w:t>
      </w:r>
      <w:r w:rsidRPr="00F96DC5">
        <w:rPr>
          <w:rFonts w:ascii="Arial" w:hAnsi="Arial" w:cs="Arial"/>
          <w:i/>
          <w:iCs/>
          <w:vertAlign w:val="superscript"/>
        </w:rPr>
        <w:t>2</w:t>
      </w:r>
      <w:r w:rsidRPr="00F96DC5">
        <w:rPr>
          <w:rFonts w:ascii="Arial" w:hAnsi="Arial" w:cs="Arial"/>
          <w:i/>
          <w:iCs/>
        </w:rPr>
        <w:t>A se pautará pela defesa e pela promoção dos interesses da sociedade brasileira.</w:t>
      </w:r>
    </w:p>
    <w:p w14:paraId="24C63F29" w14:textId="77777777" w:rsidR="005D14B0" w:rsidRPr="00F96DC5" w:rsidRDefault="005D14B0" w:rsidP="00CB651E">
      <w:pPr>
        <w:spacing w:after="0" w:line="240" w:lineRule="auto"/>
        <w:ind w:left="567" w:right="565"/>
        <w:jc w:val="both"/>
        <w:rPr>
          <w:rFonts w:ascii="Arial" w:hAnsi="Arial" w:cs="Arial"/>
          <w:i/>
          <w:iCs/>
        </w:rPr>
      </w:pPr>
      <w:r w:rsidRPr="00F96DC5">
        <w:rPr>
          <w:rFonts w:ascii="Arial" w:hAnsi="Arial" w:cs="Arial"/>
          <w:b/>
          <w:bCs/>
          <w:i/>
          <w:iCs/>
        </w:rPr>
        <w:t>Parágrafo Único</w:t>
      </w:r>
      <w:r w:rsidRPr="00F96DC5">
        <w:rPr>
          <w:rFonts w:ascii="Arial" w:hAnsi="Arial" w:cs="Arial"/>
          <w:i/>
          <w:iCs/>
        </w:rPr>
        <w:t>: desenvolverá e implantará internamente, em seu funcionamento, boas práticas de gestão, governança coorporativa e compliance, como pilares de sustentação, e atuação, estabelecendo diretrizes pela ética, integridade e transparência de opões, decisões e procedimentos.</w:t>
      </w:r>
    </w:p>
    <w:p w14:paraId="6471BB38" w14:textId="77777777" w:rsidR="005D14B0" w:rsidRPr="00F96DC5" w:rsidRDefault="005D14B0" w:rsidP="002D0718">
      <w:pPr>
        <w:spacing w:after="0" w:line="240" w:lineRule="auto"/>
        <w:ind w:right="4"/>
        <w:jc w:val="both"/>
        <w:rPr>
          <w:rFonts w:ascii="Arial" w:hAnsi="Arial" w:cs="Arial"/>
          <w:i/>
          <w:iCs/>
        </w:rPr>
      </w:pPr>
      <w:r w:rsidRPr="00F96DC5">
        <w:rPr>
          <w:rFonts w:ascii="Arial" w:hAnsi="Arial" w:cs="Arial"/>
          <w:i/>
          <w:iCs/>
          <w:noProof/>
        </w:rPr>
        <w:drawing>
          <wp:anchor distT="0" distB="0" distL="114300" distR="114300" simplePos="0" relativeHeight="251664384" behindDoc="0" locked="0" layoutInCell="1" allowOverlap="0" wp14:anchorId="31EBAD38" wp14:editId="3960F877">
            <wp:simplePos x="0" y="0"/>
            <wp:positionH relativeFrom="page">
              <wp:posOffset>6967728</wp:posOffset>
            </wp:positionH>
            <wp:positionV relativeFrom="page">
              <wp:posOffset>1189441</wp:posOffset>
            </wp:positionV>
            <wp:extent cx="6096" cy="6100"/>
            <wp:effectExtent l="0" t="0" r="0" b="0"/>
            <wp:wrapSquare wrapText="bothSides"/>
            <wp:docPr id="9865" name="Picture 9865"/>
            <wp:cNvGraphicFramePr/>
            <a:graphic xmlns:a="http://schemas.openxmlformats.org/drawingml/2006/main">
              <a:graphicData uri="http://schemas.openxmlformats.org/drawingml/2006/picture">
                <pic:pic xmlns:pic="http://schemas.openxmlformats.org/drawingml/2006/picture">
                  <pic:nvPicPr>
                    <pic:cNvPr id="9865" name="Picture 9865"/>
                    <pic:cNvPicPr/>
                  </pic:nvPicPr>
                  <pic:blipFill>
                    <a:blip r:embed="rId11"/>
                    <a:stretch>
                      <a:fillRect/>
                    </a:stretch>
                  </pic:blipFill>
                  <pic:spPr>
                    <a:xfrm>
                      <a:off x="0" y="0"/>
                      <a:ext cx="6096" cy="6100"/>
                    </a:xfrm>
                    <a:prstGeom prst="rect">
                      <a:avLst/>
                    </a:prstGeom>
                  </pic:spPr>
                </pic:pic>
              </a:graphicData>
            </a:graphic>
          </wp:anchor>
        </w:drawing>
      </w:r>
      <w:r w:rsidRPr="00F96DC5">
        <w:rPr>
          <w:rFonts w:ascii="Arial" w:hAnsi="Arial" w:cs="Arial"/>
          <w:i/>
          <w:iCs/>
          <w:noProof/>
        </w:rPr>
        <w:drawing>
          <wp:anchor distT="0" distB="0" distL="114300" distR="114300" simplePos="0" relativeHeight="251665408" behindDoc="0" locked="0" layoutInCell="1" allowOverlap="0" wp14:anchorId="5828ACC5" wp14:editId="2B78DC9B">
            <wp:simplePos x="0" y="0"/>
            <wp:positionH relativeFrom="page">
              <wp:posOffset>6967728</wp:posOffset>
            </wp:positionH>
            <wp:positionV relativeFrom="page">
              <wp:posOffset>8149195</wp:posOffset>
            </wp:positionV>
            <wp:extent cx="6096" cy="6100"/>
            <wp:effectExtent l="0" t="0" r="0" b="0"/>
            <wp:wrapSquare wrapText="bothSides"/>
            <wp:docPr id="9869" name="Picture 9869"/>
            <wp:cNvGraphicFramePr/>
            <a:graphic xmlns:a="http://schemas.openxmlformats.org/drawingml/2006/main">
              <a:graphicData uri="http://schemas.openxmlformats.org/drawingml/2006/picture">
                <pic:pic xmlns:pic="http://schemas.openxmlformats.org/drawingml/2006/picture">
                  <pic:nvPicPr>
                    <pic:cNvPr id="9869" name="Picture 9869"/>
                    <pic:cNvPicPr/>
                  </pic:nvPicPr>
                  <pic:blipFill>
                    <a:blip r:embed="rId9"/>
                    <a:stretch>
                      <a:fillRect/>
                    </a:stretch>
                  </pic:blipFill>
                  <pic:spPr>
                    <a:xfrm>
                      <a:off x="0" y="0"/>
                      <a:ext cx="6096" cy="6100"/>
                    </a:xfrm>
                    <a:prstGeom prst="rect">
                      <a:avLst/>
                    </a:prstGeom>
                  </pic:spPr>
                </pic:pic>
              </a:graphicData>
            </a:graphic>
          </wp:anchor>
        </w:drawing>
      </w:r>
    </w:p>
    <w:p w14:paraId="7A283D70" w14:textId="13043580" w:rsidR="005D14B0" w:rsidRPr="00F96DC5" w:rsidRDefault="005D14B0" w:rsidP="00CB651E">
      <w:pPr>
        <w:spacing w:after="0" w:line="240" w:lineRule="auto"/>
        <w:ind w:left="567" w:right="565"/>
        <w:jc w:val="both"/>
        <w:rPr>
          <w:rFonts w:ascii="Arial" w:hAnsi="Arial" w:cs="Arial"/>
          <w:i/>
          <w:iCs/>
        </w:rPr>
      </w:pPr>
      <w:r w:rsidRPr="00F96DC5">
        <w:rPr>
          <w:rFonts w:ascii="Arial" w:hAnsi="Arial" w:cs="Arial"/>
          <w:b/>
          <w:bCs/>
          <w:i/>
          <w:iCs/>
        </w:rPr>
        <w:t>Art. 6</w:t>
      </w:r>
      <w:r w:rsidRPr="00F96DC5">
        <w:rPr>
          <w:rFonts w:ascii="Arial" w:hAnsi="Arial" w:cs="Arial"/>
          <w:b/>
          <w:bCs/>
          <w:i/>
          <w:iCs/>
          <w:vertAlign w:val="superscript"/>
        </w:rPr>
        <w:t>0</w:t>
      </w:r>
      <w:r w:rsidRPr="00F96DC5">
        <w:rPr>
          <w:rFonts w:ascii="Arial" w:hAnsi="Arial" w:cs="Arial"/>
          <w:i/>
          <w:iCs/>
          <w:vertAlign w:val="superscript"/>
        </w:rPr>
        <w:t xml:space="preserve"> </w:t>
      </w:r>
      <w:r w:rsidRPr="00F96DC5">
        <w:rPr>
          <w:rFonts w:ascii="Arial" w:hAnsi="Arial" w:cs="Arial"/>
          <w:i/>
          <w:iCs/>
        </w:rPr>
        <w:t>— A Missão do IE</w:t>
      </w:r>
      <w:r w:rsidRPr="00F96DC5">
        <w:rPr>
          <w:rFonts w:ascii="Arial" w:hAnsi="Arial" w:cs="Arial"/>
          <w:i/>
          <w:iCs/>
          <w:vertAlign w:val="superscript"/>
        </w:rPr>
        <w:t>2</w:t>
      </w:r>
      <w:r w:rsidRPr="00F96DC5">
        <w:rPr>
          <w:rFonts w:ascii="Arial" w:hAnsi="Arial" w:cs="Arial"/>
          <w:i/>
          <w:iCs/>
        </w:rPr>
        <w:t>A</w:t>
      </w:r>
      <w:r w:rsidRPr="00F96DC5" w:rsidDel="00F944CF">
        <w:rPr>
          <w:rFonts w:ascii="Arial" w:hAnsi="Arial" w:cs="Arial"/>
          <w:i/>
          <w:iCs/>
        </w:rPr>
        <w:t xml:space="preserve"> </w:t>
      </w:r>
      <w:r w:rsidRPr="00F96DC5">
        <w:rPr>
          <w:rFonts w:ascii="Arial" w:hAnsi="Arial" w:cs="Arial"/>
          <w:i/>
          <w:iCs/>
        </w:rPr>
        <w:t>é ser uma entidade propulsora de atividades técnico-científicas, político-institucionais e de gestão que contribuam para o progresso do Estado do Pará, da Amazônia e do Brasil.</w:t>
      </w:r>
    </w:p>
    <w:p w14:paraId="74C9F9AE" w14:textId="77777777" w:rsidR="005D14B0" w:rsidRPr="00F96DC5" w:rsidRDefault="005D14B0" w:rsidP="002D0718">
      <w:pPr>
        <w:spacing w:after="0" w:line="240" w:lineRule="auto"/>
        <w:ind w:right="4"/>
        <w:jc w:val="both"/>
        <w:rPr>
          <w:rFonts w:ascii="Arial" w:hAnsi="Arial" w:cs="Arial"/>
          <w:i/>
          <w:iCs/>
        </w:rPr>
      </w:pPr>
    </w:p>
    <w:p w14:paraId="037C7C21" w14:textId="77777777" w:rsidR="005D14B0" w:rsidRPr="00F96DC5" w:rsidRDefault="005D14B0" w:rsidP="00CB651E">
      <w:pPr>
        <w:spacing w:after="0" w:line="240" w:lineRule="auto"/>
        <w:ind w:left="567" w:right="565"/>
        <w:jc w:val="both"/>
        <w:rPr>
          <w:rFonts w:ascii="Arial" w:hAnsi="Arial" w:cs="Arial"/>
          <w:i/>
          <w:iCs/>
        </w:rPr>
      </w:pPr>
      <w:r w:rsidRPr="00F96DC5">
        <w:rPr>
          <w:rFonts w:ascii="Arial" w:hAnsi="Arial" w:cs="Arial"/>
          <w:b/>
          <w:bCs/>
          <w:i/>
          <w:iCs/>
        </w:rPr>
        <w:t>Art. 7</w:t>
      </w:r>
      <w:r w:rsidRPr="00F96DC5">
        <w:rPr>
          <w:rFonts w:ascii="Arial" w:hAnsi="Arial" w:cs="Arial"/>
          <w:b/>
          <w:bCs/>
          <w:i/>
          <w:iCs/>
          <w:vertAlign w:val="superscript"/>
        </w:rPr>
        <w:t>0</w:t>
      </w:r>
      <w:r w:rsidRPr="00F96DC5">
        <w:rPr>
          <w:rFonts w:ascii="Arial" w:hAnsi="Arial" w:cs="Arial"/>
          <w:i/>
          <w:iCs/>
          <w:vertAlign w:val="superscript"/>
        </w:rPr>
        <w:t xml:space="preserve"> </w:t>
      </w:r>
      <w:r w:rsidRPr="00F96DC5">
        <w:rPr>
          <w:rFonts w:ascii="Arial" w:hAnsi="Arial" w:cs="Arial"/>
          <w:i/>
          <w:iCs/>
        </w:rPr>
        <w:t>— O IE</w:t>
      </w:r>
      <w:r w:rsidRPr="00F96DC5">
        <w:rPr>
          <w:rFonts w:ascii="Arial" w:hAnsi="Arial" w:cs="Arial"/>
          <w:i/>
          <w:iCs/>
          <w:vertAlign w:val="superscript"/>
        </w:rPr>
        <w:t>2</w:t>
      </w:r>
      <w:r w:rsidRPr="00F96DC5">
        <w:rPr>
          <w:rFonts w:ascii="Arial" w:hAnsi="Arial" w:cs="Arial"/>
          <w:i/>
          <w:iCs/>
        </w:rPr>
        <w:t>A tem como Visão ser uma instituição de referência no estudo, proposição e encaminhamento de soluções para enfrentar os óbices ao desenvolvimento regional e a integração da Amazônia ao Brasil e ao mundo.</w:t>
      </w:r>
    </w:p>
    <w:p w14:paraId="59B2B176" w14:textId="77777777" w:rsidR="005D14B0" w:rsidRPr="00F96DC5" w:rsidRDefault="005D14B0" w:rsidP="002D0718">
      <w:pPr>
        <w:spacing w:after="0" w:line="240" w:lineRule="auto"/>
        <w:ind w:right="4"/>
        <w:jc w:val="both"/>
        <w:rPr>
          <w:rFonts w:ascii="Arial" w:hAnsi="Arial" w:cs="Arial"/>
          <w:i/>
          <w:iCs/>
        </w:rPr>
      </w:pPr>
    </w:p>
    <w:p w14:paraId="374EF3E7" w14:textId="77777777" w:rsidR="005D14B0" w:rsidRPr="00F96DC5" w:rsidRDefault="005D14B0" w:rsidP="00CB651E">
      <w:pPr>
        <w:spacing w:after="0" w:line="240" w:lineRule="auto"/>
        <w:ind w:left="567" w:right="565"/>
        <w:jc w:val="both"/>
        <w:rPr>
          <w:rFonts w:ascii="Arial" w:hAnsi="Arial" w:cs="Arial"/>
          <w:i/>
          <w:iCs/>
        </w:rPr>
      </w:pPr>
      <w:r w:rsidRPr="00F96DC5">
        <w:rPr>
          <w:rFonts w:ascii="Arial" w:hAnsi="Arial" w:cs="Arial"/>
          <w:b/>
          <w:bCs/>
          <w:i/>
          <w:iCs/>
        </w:rPr>
        <w:t>Art. 8</w:t>
      </w:r>
      <w:r w:rsidRPr="00F96DC5">
        <w:rPr>
          <w:rFonts w:ascii="Arial" w:hAnsi="Arial" w:cs="Arial"/>
          <w:b/>
          <w:bCs/>
          <w:i/>
          <w:iCs/>
          <w:vertAlign w:val="superscript"/>
        </w:rPr>
        <w:t>0</w:t>
      </w:r>
      <w:r w:rsidRPr="00F96DC5">
        <w:rPr>
          <w:rFonts w:ascii="Arial" w:hAnsi="Arial" w:cs="Arial"/>
          <w:i/>
          <w:iCs/>
          <w:vertAlign w:val="superscript"/>
        </w:rPr>
        <w:t xml:space="preserve"> </w:t>
      </w:r>
      <w:r w:rsidRPr="00F96DC5">
        <w:rPr>
          <w:rFonts w:ascii="Arial" w:hAnsi="Arial" w:cs="Arial"/>
          <w:i/>
          <w:iCs/>
        </w:rPr>
        <w:t>– O IE</w:t>
      </w:r>
      <w:r w:rsidRPr="00F96DC5">
        <w:rPr>
          <w:rFonts w:ascii="Arial" w:hAnsi="Arial" w:cs="Arial"/>
          <w:i/>
          <w:iCs/>
          <w:vertAlign w:val="superscript"/>
        </w:rPr>
        <w:t>2</w:t>
      </w:r>
      <w:r w:rsidRPr="00F96DC5">
        <w:rPr>
          <w:rFonts w:ascii="Arial" w:hAnsi="Arial" w:cs="Arial"/>
          <w:i/>
          <w:iCs/>
        </w:rPr>
        <w:t xml:space="preserve">A defende como Valores: o compromisso com a verdade; a transparência; a integridade; a </w:t>
      </w:r>
      <w:r w:rsidRPr="00F96DC5">
        <w:rPr>
          <w:rFonts w:ascii="Arial" w:hAnsi="Arial" w:cs="Arial"/>
          <w:i/>
          <w:iCs/>
          <w:noProof/>
        </w:rPr>
        <w:drawing>
          <wp:inline distT="0" distB="0" distL="0" distR="0" wp14:anchorId="56B3F462" wp14:editId="50B337C8">
            <wp:extent cx="6096" cy="6100"/>
            <wp:effectExtent l="0" t="0" r="0" b="0"/>
            <wp:docPr id="9867" name="Picture 9867"/>
            <wp:cNvGraphicFramePr/>
            <a:graphic xmlns:a="http://schemas.openxmlformats.org/drawingml/2006/main">
              <a:graphicData uri="http://schemas.openxmlformats.org/drawingml/2006/picture">
                <pic:pic xmlns:pic="http://schemas.openxmlformats.org/drawingml/2006/picture">
                  <pic:nvPicPr>
                    <pic:cNvPr id="9867" name="Picture 9867"/>
                    <pic:cNvPicPr/>
                  </pic:nvPicPr>
                  <pic:blipFill>
                    <a:blip r:embed="rId14"/>
                    <a:stretch>
                      <a:fillRect/>
                    </a:stretch>
                  </pic:blipFill>
                  <pic:spPr>
                    <a:xfrm>
                      <a:off x="0" y="0"/>
                      <a:ext cx="6096" cy="6100"/>
                    </a:xfrm>
                    <a:prstGeom prst="rect">
                      <a:avLst/>
                    </a:prstGeom>
                  </pic:spPr>
                </pic:pic>
              </a:graphicData>
            </a:graphic>
          </wp:inline>
        </w:drawing>
      </w:r>
      <w:r w:rsidRPr="00F96DC5">
        <w:rPr>
          <w:rFonts w:ascii="Arial" w:hAnsi="Arial" w:cs="Arial"/>
          <w:i/>
          <w:iCs/>
        </w:rPr>
        <w:t>credibilidade; a efetividade; a qualidade; a sustentabilidade; e a excelência.</w:t>
      </w:r>
    </w:p>
    <w:p w14:paraId="6AEFBE4E" w14:textId="77777777" w:rsidR="005D14B0" w:rsidRPr="00F96DC5" w:rsidRDefault="005D14B0" w:rsidP="002D0718">
      <w:pPr>
        <w:spacing w:after="0" w:line="240" w:lineRule="auto"/>
        <w:ind w:right="4"/>
        <w:jc w:val="both"/>
        <w:rPr>
          <w:rFonts w:ascii="Arial" w:hAnsi="Arial" w:cs="Arial"/>
          <w:i/>
          <w:iCs/>
        </w:rPr>
      </w:pPr>
    </w:p>
    <w:p w14:paraId="0A64AAEE" w14:textId="77777777" w:rsidR="005D14B0" w:rsidRPr="00F96DC5" w:rsidRDefault="005D14B0" w:rsidP="00CB651E">
      <w:pPr>
        <w:spacing w:after="0" w:line="240" w:lineRule="auto"/>
        <w:ind w:left="567" w:right="4"/>
        <w:jc w:val="both"/>
        <w:rPr>
          <w:rFonts w:ascii="Arial" w:hAnsi="Arial" w:cs="Arial"/>
          <w:i/>
          <w:iCs/>
        </w:rPr>
      </w:pPr>
      <w:r w:rsidRPr="00F96DC5">
        <w:rPr>
          <w:rFonts w:ascii="Arial" w:hAnsi="Arial" w:cs="Arial"/>
          <w:b/>
          <w:bCs/>
          <w:i/>
          <w:iCs/>
        </w:rPr>
        <w:t>Art. 9</w:t>
      </w:r>
      <w:r w:rsidRPr="00F96DC5">
        <w:rPr>
          <w:rFonts w:ascii="Arial" w:hAnsi="Arial" w:cs="Arial"/>
          <w:b/>
          <w:bCs/>
          <w:i/>
          <w:iCs/>
          <w:vertAlign w:val="superscript"/>
        </w:rPr>
        <w:t>0</w:t>
      </w:r>
      <w:r w:rsidRPr="00F96DC5">
        <w:rPr>
          <w:rFonts w:ascii="Arial" w:hAnsi="Arial" w:cs="Arial"/>
          <w:i/>
          <w:iCs/>
          <w:vertAlign w:val="superscript"/>
        </w:rPr>
        <w:t xml:space="preserve"> </w:t>
      </w:r>
      <w:r w:rsidRPr="00F96DC5">
        <w:rPr>
          <w:rFonts w:ascii="Arial" w:hAnsi="Arial" w:cs="Arial"/>
          <w:i/>
          <w:iCs/>
        </w:rPr>
        <w:t>— É vedado ao IE</w:t>
      </w:r>
      <w:r w:rsidRPr="00F96DC5">
        <w:rPr>
          <w:rFonts w:ascii="Arial" w:hAnsi="Arial" w:cs="Arial"/>
          <w:i/>
          <w:iCs/>
          <w:vertAlign w:val="superscript"/>
        </w:rPr>
        <w:t>2</w:t>
      </w:r>
      <w:r w:rsidRPr="00F96DC5">
        <w:rPr>
          <w:rFonts w:ascii="Arial" w:hAnsi="Arial" w:cs="Arial"/>
          <w:i/>
          <w:iCs/>
        </w:rPr>
        <w:t>A:</w:t>
      </w:r>
      <w:r w:rsidRPr="00F96DC5">
        <w:rPr>
          <w:rFonts w:ascii="Arial" w:hAnsi="Arial" w:cs="Arial"/>
          <w:i/>
          <w:iCs/>
          <w:noProof/>
        </w:rPr>
        <w:drawing>
          <wp:inline distT="0" distB="0" distL="0" distR="0" wp14:anchorId="066FC7E1" wp14:editId="0953BC83">
            <wp:extent cx="6096" cy="6100"/>
            <wp:effectExtent l="0" t="0" r="0" b="0"/>
            <wp:docPr id="9868" name="Picture 9868"/>
            <wp:cNvGraphicFramePr/>
            <a:graphic xmlns:a="http://schemas.openxmlformats.org/drawingml/2006/main">
              <a:graphicData uri="http://schemas.openxmlformats.org/drawingml/2006/picture">
                <pic:pic xmlns:pic="http://schemas.openxmlformats.org/drawingml/2006/picture">
                  <pic:nvPicPr>
                    <pic:cNvPr id="9868" name="Picture 9868"/>
                    <pic:cNvPicPr/>
                  </pic:nvPicPr>
                  <pic:blipFill>
                    <a:blip r:embed="rId15"/>
                    <a:stretch>
                      <a:fillRect/>
                    </a:stretch>
                  </pic:blipFill>
                  <pic:spPr>
                    <a:xfrm>
                      <a:off x="0" y="0"/>
                      <a:ext cx="6096" cy="6100"/>
                    </a:xfrm>
                    <a:prstGeom prst="rect">
                      <a:avLst/>
                    </a:prstGeom>
                  </pic:spPr>
                </pic:pic>
              </a:graphicData>
            </a:graphic>
          </wp:inline>
        </w:drawing>
      </w:r>
    </w:p>
    <w:p w14:paraId="52FE11D9" w14:textId="77777777" w:rsidR="005D14B0" w:rsidRPr="00F96DC5" w:rsidRDefault="005D14B0" w:rsidP="00CB651E">
      <w:pPr>
        <w:pStyle w:val="PargrafodaLista"/>
        <w:numPr>
          <w:ilvl w:val="0"/>
          <w:numId w:val="17"/>
        </w:numPr>
        <w:spacing w:after="0" w:line="240" w:lineRule="auto"/>
        <w:ind w:left="567" w:right="565" w:firstLine="0"/>
        <w:jc w:val="both"/>
        <w:rPr>
          <w:rFonts w:ascii="Arial" w:hAnsi="Arial" w:cs="Arial"/>
          <w:i/>
          <w:iCs/>
        </w:rPr>
      </w:pPr>
      <w:r w:rsidRPr="00F96DC5">
        <w:rPr>
          <w:rFonts w:ascii="Arial" w:hAnsi="Arial" w:cs="Arial"/>
          <w:i/>
          <w:iCs/>
        </w:rPr>
        <w:t>Exercer qualquer atividade ideológica, político-partidária ou religiosa posicionando-se firme e enfaticamente contra qualquer atitude que configure, direta ou indiretamente, discriminação por motivo político, religioso, ideológico, racial ou familiar;</w:t>
      </w:r>
    </w:p>
    <w:p w14:paraId="77FFA42B" w14:textId="77777777" w:rsidR="005D14B0" w:rsidRPr="00F96DC5" w:rsidRDefault="005D14B0" w:rsidP="00CB651E">
      <w:pPr>
        <w:pStyle w:val="PargrafodaLista"/>
        <w:numPr>
          <w:ilvl w:val="0"/>
          <w:numId w:val="17"/>
        </w:numPr>
        <w:spacing w:after="0" w:line="240" w:lineRule="auto"/>
        <w:ind w:left="567" w:right="565" w:firstLine="0"/>
        <w:jc w:val="both"/>
        <w:rPr>
          <w:rFonts w:ascii="Arial" w:hAnsi="Arial" w:cs="Arial"/>
          <w:i/>
          <w:iCs/>
        </w:rPr>
      </w:pPr>
      <w:r w:rsidRPr="00F96DC5">
        <w:rPr>
          <w:rFonts w:ascii="Arial" w:hAnsi="Arial" w:cs="Arial"/>
          <w:i/>
          <w:iCs/>
        </w:rPr>
        <w:t xml:space="preserve">Manifestar-se publicamente sobre assuntos que digam respeito </w:t>
      </w:r>
      <w:proofErr w:type="gramStart"/>
      <w:r w:rsidRPr="00F96DC5">
        <w:rPr>
          <w:rFonts w:ascii="Arial" w:hAnsi="Arial" w:cs="Arial"/>
          <w:i/>
          <w:iCs/>
        </w:rPr>
        <w:t>à</w:t>
      </w:r>
      <w:proofErr w:type="gramEnd"/>
      <w:r w:rsidRPr="00F96DC5">
        <w:rPr>
          <w:rFonts w:ascii="Arial" w:hAnsi="Arial" w:cs="Arial"/>
          <w:i/>
          <w:iCs/>
        </w:rPr>
        <w:t xml:space="preserve"> questões técnicas atinentes à sua área de atuação sem uma deliberação expressa da sua diretoria.</w:t>
      </w:r>
    </w:p>
    <w:p w14:paraId="42C69A89" w14:textId="77777777" w:rsidR="00DF3913" w:rsidRPr="00F96DC5" w:rsidRDefault="00DF3913" w:rsidP="002D0718">
      <w:pPr>
        <w:spacing w:after="0" w:line="240" w:lineRule="auto"/>
        <w:jc w:val="both"/>
        <w:rPr>
          <w:rFonts w:ascii="Arial" w:hAnsi="Arial" w:cs="Arial"/>
          <w:i/>
          <w:iCs/>
        </w:rPr>
      </w:pPr>
    </w:p>
    <w:p w14:paraId="22747DDE" w14:textId="77777777" w:rsidR="00A30D6C" w:rsidRPr="00F96DC5" w:rsidRDefault="00A30D6C" w:rsidP="00A30D6C">
      <w:pPr>
        <w:spacing w:after="0" w:line="240" w:lineRule="auto"/>
        <w:jc w:val="both"/>
        <w:rPr>
          <w:rFonts w:ascii="Arial" w:hAnsi="Arial" w:cs="Arial"/>
        </w:rPr>
      </w:pPr>
    </w:p>
    <w:p w14:paraId="6A0D6804" w14:textId="2BE54BDD" w:rsidR="00A30D6C" w:rsidRPr="00F96DC5" w:rsidRDefault="00A30D6C" w:rsidP="0077757C">
      <w:pPr>
        <w:pStyle w:val="PargrafodaLista"/>
        <w:numPr>
          <w:ilvl w:val="0"/>
          <w:numId w:val="25"/>
        </w:numPr>
        <w:spacing w:after="0" w:line="240" w:lineRule="auto"/>
        <w:rPr>
          <w:rFonts w:ascii="Arial" w:hAnsi="Arial" w:cs="Arial"/>
          <w:b/>
          <w:bCs/>
          <w:sz w:val="24"/>
          <w:szCs w:val="24"/>
        </w:rPr>
      </w:pPr>
      <w:r w:rsidRPr="00F96DC5">
        <w:rPr>
          <w:rFonts w:ascii="Arial" w:hAnsi="Arial" w:cs="Arial"/>
          <w:b/>
          <w:bCs/>
          <w:sz w:val="24"/>
          <w:szCs w:val="24"/>
        </w:rPr>
        <w:t xml:space="preserve">ESTRUTURA DO </w:t>
      </w:r>
      <w:r w:rsidR="005E5F04" w:rsidRPr="00F96DC5">
        <w:rPr>
          <w:rFonts w:ascii="Arial" w:hAnsi="Arial" w:cs="Arial"/>
          <w:b/>
          <w:bCs/>
          <w:sz w:val="24"/>
          <w:szCs w:val="24"/>
        </w:rPr>
        <w:t>IE2A</w:t>
      </w:r>
    </w:p>
    <w:p w14:paraId="1F5C4E67" w14:textId="77777777" w:rsidR="00A30D6C" w:rsidRPr="00F96DC5" w:rsidRDefault="00A30D6C" w:rsidP="00A30D6C">
      <w:pPr>
        <w:spacing w:after="0" w:line="240" w:lineRule="auto"/>
        <w:rPr>
          <w:rFonts w:ascii="Arial" w:hAnsi="Arial" w:cs="Arial"/>
          <w:sz w:val="24"/>
          <w:szCs w:val="24"/>
        </w:rPr>
      </w:pPr>
    </w:p>
    <w:p w14:paraId="0B4F962E" w14:textId="3FBA267A" w:rsidR="005E5F04" w:rsidRPr="00F96DC5" w:rsidRDefault="00A30D6C" w:rsidP="00A30D6C">
      <w:pPr>
        <w:spacing w:after="0" w:line="240" w:lineRule="auto"/>
        <w:jc w:val="both"/>
        <w:rPr>
          <w:rFonts w:ascii="Arial" w:hAnsi="Arial" w:cs="Arial"/>
          <w:sz w:val="24"/>
          <w:szCs w:val="24"/>
        </w:rPr>
      </w:pPr>
      <w:r w:rsidRPr="00F96DC5">
        <w:rPr>
          <w:rFonts w:ascii="Arial" w:hAnsi="Arial" w:cs="Arial"/>
          <w:sz w:val="24"/>
          <w:szCs w:val="24"/>
        </w:rPr>
        <w:t xml:space="preserve">No Quadro 1 é mostrado, conforme estabelecido em seu </w:t>
      </w:r>
      <w:r w:rsidR="00882374">
        <w:rPr>
          <w:rFonts w:ascii="Arial" w:hAnsi="Arial" w:cs="Arial"/>
          <w:sz w:val="24"/>
          <w:szCs w:val="24"/>
        </w:rPr>
        <w:t>Estatuto</w:t>
      </w:r>
      <w:r w:rsidRPr="00F96DC5">
        <w:rPr>
          <w:rFonts w:ascii="Arial" w:hAnsi="Arial" w:cs="Arial"/>
          <w:b/>
          <w:sz w:val="24"/>
          <w:szCs w:val="24"/>
        </w:rPr>
        <w:t>,</w:t>
      </w:r>
      <w:r w:rsidRPr="00F96DC5">
        <w:rPr>
          <w:rFonts w:ascii="Arial" w:hAnsi="Arial" w:cs="Arial"/>
          <w:sz w:val="24"/>
          <w:szCs w:val="24"/>
        </w:rPr>
        <w:t xml:space="preserve"> a estrutura organizacional do </w:t>
      </w:r>
      <w:r w:rsidR="005E5F04" w:rsidRPr="00F96DC5">
        <w:rPr>
          <w:rFonts w:ascii="Arial" w:hAnsi="Arial" w:cs="Arial"/>
          <w:sz w:val="24"/>
          <w:szCs w:val="24"/>
        </w:rPr>
        <w:t>Instituto de Estudos Estratégicos da Amazônia – IE</w:t>
      </w:r>
      <w:r w:rsidR="005E5F04" w:rsidRPr="005817EE">
        <w:rPr>
          <w:rFonts w:ascii="Arial" w:hAnsi="Arial" w:cs="Arial"/>
          <w:sz w:val="24"/>
          <w:szCs w:val="24"/>
          <w:vertAlign w:val="superscript"/>
        </w:rPr>
        <w:t>2</w:t>
      </w:r>
      <w:r w:rsidR="005E5F04" w:rsidRPr="00F96DC5">
        <w:rPr>
          <w:rFonts w:ascii="Arial" w:hAnsi="Arial" w:cs="Arial"/>
          <w:sz w:val="24"/>
          <w:szCs w:val="24"/>
        </w:rPr>
        <w:t>A</w:t>
      </w:r>
      <w:r w:rsidRPr="00F96DC5">
        <w:rPr>
          <w:rFonts w:ascii="Arial" w:hAnsi="Arial" w:cs="Arial"/>
          <w:sz w:val="24"/>
          <w:szCs w:val="24"/>
        </w:rPr>
        <w:t>.</w:t>
      </w:r>
      <w:r w:rsidR="005E5F04" w:rsidRPr="00F96DC5">
        <w:rPr>
          <w:rFonts w:ascii="Arial" w:hAnsi="Arial" w:cs="Arial"/>
          <w:sz w:val="24"/>
          <w:szCs w:val="24"/>
        </w:rPr>
        <w:t xml:space="preserve"> Muitos element</w:t>
      </w:r>
      <w:r w:rsidR="0077757C" w:rsidRPr="00F96DC5">
        <w:rPr>
          <w:rFonts w:ascii="Arial" w:hAnsi="Arial" w:cs="Arial"/>
          <w:sz w:val="24"/>
          <w:szCs w:val="24"/>
        </w:rPr>
        <w:t>o</w:t>
      </w:r>
      <w:r w:rsidR="005E5F04" w:rsidRPr="00F96DC5">
        <w:rPr>
          <w:rFonts w:ascii="Arial" w:hAnsi="Arial" w:cs="Arial"/>
          <w:sz w:val="24"/>
          <w:szCs w:val="24"/>
        </w:rPr>
        <w:t>s previstos nesta estrutura ain</w:t>
      </w:r>
      <w:r w:rsidR="0077757C" w:rsidRPr="00F96DC5">
        <w:rPr>
          <w:rFonts w:ascii="Arial" w:hAnsi="Arial" w:cs="Arial"/>
          <w:sz w:val="24"/>
          <w:szCs w:val="24"/>
        </w:rPr>
        <w:t>d</w:t>
      </w:r>
      <w:r w:rsidR="005E5F04" w:rsidRPr="00F96DC5">
        <w:rPr>
          <w:rFonts w:ascii="Arial" w:hAnsi="Arial" w:cs="Arial"/>
          <w:sz w:val="24"/>
          <w:szCs w:val="24"/>
        </w:rPr>
        <w:t xml:space="preserve">a estão sendo </w:t>
      </w:r>
      <w:r w:rsidR="0077757C" w:rsidRPr="00F96DC5">
        <w:rPr>
          <w:rFonts w:ascii="Arial" w:hAnsi="Arial" w:cs="Arial"/>
          <w:sz w:val="24"/>
          <w:szCs w:val="24"/>
        </w:rPr>
        <w:t>implantados</w:t>
      </w:r>
      <w:r w:rsidR="005E5F04" w:rsidRPr="00F96DC5">
        <w:rPr>
          <w:rFonts w:ascii="Arial" w:hAnsi="Arial" w:cs="Arial"/>
          <w:sz w:val="24"/>
          <w:szCs w:val="24"/>
        </w:rPr>
        <w:t>. A ano de 2024 será de muito trabalho para que possamos ter todos os componentes desta est</w:t>
      </w:r>
      <w:r w:rsidR="0077757C" w:rsidRPr="00F96DC5">
        <w:rPr>
          <w:rFonts w:ascii="Arial" w:hAnsi="Arial" w:cs="Arial"/>
          <w:sz w:val="24"/>
          <w:szCs w:val="24"/>
        </w:rPr>
        <w:t>ru</w:t>
      </w:r>
      <w:r w:rsidR="005E5F04" w:rsidRPr="00F96DC5">
        <w:rPr>
          <w:rFonts w:ascii="Arial" w:hAnsi="Arial" w:cs="Arial"/>
          <w:sz w:val="24"/>
          <w:szCs w:val="24"/>
        </w:rPr>
        <w:t xml:space="preserve">tura funcionando e ainda </w:t>
      </w:r>
      <w:r w:rsidR="0077757C" w:rsidRPr="00F96DC5">
        <w:rPr>
          <w:rFonts w:ascii="Arial" w:hAnsi="Arial" w:cs="Arial"/>
          <w:sz w:val="24"/>
          <w:szCs w:val="24"/>
        </w:rPr>
        <w:t>mais</w:t>
      </w:r>
      <w:r w:rsidR="005E5F04" w:rsidRPr="00F96DC5">
        <w:rPr>
          <w:rFonts w:ascii="Arial" w:hAnsi="Arial" w:cs="Arial"/>
          <w:sz w:val="24"/>
          <w:szCs w:val="24"/>
        </w:rPr>
        <w:t xml:space="preserve"> importante</w:t>
      </w:r>
      <w:r w:rsidR="005817EE">
        <w:rPr>
          <w:rFonts w:ascii="Arial" w:hAnsi="Arial" w:cs="Arial"/>
          <w:sz w:val="24"/>
          <w:szCs w:val="24"/>
        </w:rPr>
        <w:t>,</w:t>
      </w:r>
      <w:r w:rsidR="005E5F04" w:rsidRPr="00F96DC5">
        <w:rPr>
          <w:rFonts w:ascii="Arial" w:hAnsi="Arial" w:cs="Arial"/>
          <w:sz w:val="24"/>
          <w:szCs w:val="24"/>
        </w:rPr>
        <w:t xml:space="preserve"> s</w:t>
      </w:r>
      <w:r w:rsidR="0077757C" w:rsidRPr="00F96DC5">
        <w:rPr>
          <w:rFonts w:ascii="Arial" w:hAnsi="Arial" w:cs="Arial"/>
          <w:sz w:val="24"/>
          <w:szCs w:val="24"/>
        </w:rPr>
        <w:t>e</w:t>
      </w:r>
      <w:r w:rsidR="005E5F04" w:rsidRPr="00F96DC5">
        <w:rPr>
          <w:rFonts w:ascii="Arial" w:hAnsi="Arial" w:cs="Arial"/>
          <w:sz w:val="24"/>
          <w:szCs w:val="24"/>
        </w:rPr>
        <w:t>ndo o IE</w:t>
      </w:r>
      <w:r w:rsidR="005E5F04" w:rsidRPr="005817EE">
        <w:rPr>
          <w:rFonts w:ascii="Arial" w:hAnsi="Arial" w:cs="Arial"/>
          <w:sz w:val="24"/>
          <w:szCs w:val="24"/>
          <w:vertAlign w:val="superscript"/>
        </w:rPr>
        <w:t>2</w:t>
      </w:r>
      <w:r w:rsidR="005E5F04" w:rsidRPr="00F96DC5">
        <w:rPr>
          <w:rFonts w:ascii="Arial" w:hAnsi="Arial" w:cs="Arial"/>
          <w:sz w:val="24"/>
          <w:szCs w:val="24"/>
        </w:rPr>
        <w:t>A operacional em termos da execução de serviços diversos.</w:t>
      </w:r>
    </w:p>
    <w:p w14:paraId="651736F7" w14:textId="77777777" w:rsidR="005E5F04" w:rsidRPr="00F96DC5" w:rsidRDefault="005E5F04" w:rsidP="00A30D6C">
      <w:pPr>
        <w:spacing w:after="0" w:line="240" w:lineRule="auto"/>
        <w:jc w:val="both"/>
        <w:rPr>
          <w:rFonts w:ascii="Arial" w:hAnsi="Arial" w:cs="Arial"/>
          <w:sz w:val="24"/>
          <w:szCs w:val="24"/>
        </w:rPr>
      </w:pPr>
    </w:p>
    <w:p w14:paraId="191DF3E2" w14:textId="56E44D0E" w:rsidR="00A30D6C" w:rsidRPr="00F96DC5" w:rsidRDefault="00822C80" w:rsidP="00A30D6C">
      <w:pPr>
        <w:spacing w:after="0" w:line="240" w:lineRule="auto"/>
        <w:jc w:val="both"/>
        <w:rPr>
          <w:rFonts w:ascii="Arial" w:hAnsi="Arial" w:cs="Arial"/>
        </w:rPr>
      </w:pPr>
      <w:r w:rsidRPr="00F96DC5">
        <w:rPr>
          <w:rFonts w:ascii="Arial" w:hAnsi="Arial" w:cs="Arial"/>
          <w:noProof/>
        </w:rPr>
        <mc:AlternateContent>
          <mc:Choice Requires="wps">
            <w:drawing>
              <wp:anchor distT="45720" distB="45720" distL="114300" distR="114300" simplePos="0" relativeHeight="251681792" behindDoc="0" locked="0" layoutInCell="1" allowOverlap="1" wp14:anchorId="50E2B649" wp14:editId="0F9A8611">
                <wp:simplePos x="0" y="0"/>
                <wp:positionH relativeFrom="column">
                  <wp:posOffset>1642745</wp:posOffset>
                </wp:positionH>
                <wp:positionV relativeFrom="paragraph">
                  <wp:posOffset>11430</wp:posOffset>
                </wp:positionV>
                <wp:extent cx="1790700" cy="552450"/>
                <wp:effectExtent l="0" t="0" r="19050"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552450"/>
                        </a:xfrm>
                        <a:prstGeom prst="rect">
                          <a:avLst/>
                        </a:prstGeom>
                        <a:solidFill>
                          <a:srgbClr val="FFFFFF"/>
                        </a:solidFill>
                        <a:ln w="9525">
                          <a:solidFill>
                            <a:srgbClr val="000000"/>
                          </a:solidFill>
                          <a:miter lim="800000"/>
                          <a:headEnd/>
                          <a:tailEnd/>
                        </a:ln>
                      </wps:spPr>
                      <wps:txbx>
                        <w:txbxContent>
                          <w:p w14:paraId="4DAAC410" w14:textId="01DAB673" w:rsidR="00822C80" w:rsidRDefault="00822C80" w:rsidP="00822C80">
                            <w:pPr>
                              <w:spacing w:after="0" w:line="240" w:lineRule="auto"/>
                              <w:jc w:val="center"/>
                              <w:rPr>
                                <w:rFonts w:ascii="Arial" w:hAnsi="Arial" w:cs="Arial"/>
                              </w:rPr>
                            </w:pPr>
                            <w:r>
                              <w:rPr>
                                <w:rFonts w:ascii="Arial" w:hAnsi="Arial" w:cs="Arial"/>
                              </w:rPr>
                              <w:t>ASSEMBLEIA GERAL</w:t>
                            </w:r>
                          </w:p>
                          <w:p w14:paraId="2B307F58" w14:textId="20B4642D" w:rsidR="00822C80" w:rsidRPr="00296A6D" w:rsidRDefault="00822C80" w:rsidP="00822C80">
                            <w:pPr>
                              <w:spacing w:after="0" w:line="240" w:lineRule="auto"/>
                              <w:jc w:val="center"/>
                              <w:rPr>
                                <w:rFonts w:ascii="Arial" w:hAnsi="Arial" w:cs="Arial"/>
                              </w:rPr>
                            </w:pPr>
                            <w:r>
                              <w:rPr>
                                <w:rFonts w:ascii="Arial" w:hAnsi="Arial" w:cs="Arial"/>
                              </w:rPr>
                              <w:t>AG</w:t>
                            </w:r>
                          </w:p>
                          <w:p w14:paraId="3D63F9F5" w14:textId="505256DA" w:rsidR="00822C80" w:rsidRDefault="00822C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2B649" id="_x0000_t202" coordsize="21600,21600" o:spt="202" path="m,l,21600r21600,l21600,xe">
                <v:stroke joinstyle="miter"/>
                <v:path gradientshapeok="t" o:connecttype="rect"/>
              </v:shapetype>
              <v:shape id="Caixa de Texto 2" o:spid="_x0000_s1026" type="#_x0000_t202" style="position:absolute;left:0;text-align:left;margin-left:129.35pt;margin-top:.9pt;width:141pt;height:43.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">
                <v:textbox>
                  <w:txbxContent>
                    <w:p w14:paraId="4DAAC410" w14:textId="01DAB673" w:rsidR="00822C80" w:rsidRDefault="00822C80" w:rsidP="00822C80">
                      <w:pPr>
                        <w:spacing w:after="0" w:line="240" w:lineRule="auto"/>
                        <w:jc w:val="center"/>
                        <w:rPr>
                          <w:rFonts w:ascii="Arial" w:hAnsi="Arial" w:cs="Arial"/>
                        </w:rPr>
                      </w:pPr>
                      <w:r>
                        <w:rPr>
                          <w:rFonts w:ascii="Arial" w:hAnsi="Arial" w:cs="Arial"/>
                        </w:rPr>
                        <w:t>ASSEMBLEIA GERAL</w:t>
                      </w:r>
                    </w:p>
                    <w:p w14:paraId="2B307F58" w14:textId="20B4642D" w:rsidR="00822C80" w:rsidRPr="00296A6D" w:rsidRDefault="00822C80" w:rsidP="00822C80">
                      <w:pPr>
                        <w:spacing w:after="0" w:line="240" w:lineRule="auto"/>
                        <w:jc w:val="center"/>
                        <w:rPr>
                          <w:rFonts w:ascii="Arial" w:hAnsi="Arial" w:cs="Arial"/>
                        </w:rPr>
                      </w:pPr>
                      <w:r>
                        <w:rPr>
                          <w:rFonts w:ascii="Arial" w:hAnsi="Arial" w:cs="Arial"/>
                        </w:rPr>
                        <w:t>AG</w:t>
                      </w:r>
                    </w:p>
                    <w:p w14:paraId="3D63F9F5" w14:textId="505256DA" w:rsidR="00822C80" w:rsidRDefault="00822C80"/>
                  </w:txbxContent>
                </v:textbox>
                <w10:wrap type="square"/>
              </v:shape>
            </w:pict>
          </mc:Fallback>
        </mc:AlternateContent>
      </w:r>
    </w:p>
    <w:p w14:paraId="0698C5C7" w14:textId="5D2B0825" w:rsidR="00822C80" w:rsidRPr="00F96DC5" w:rsidRDefault="00822C80" w:rsidP="00A30D6C">
      <w:pPr>
        <w:spacing w:after="0" w:line="240" w:lineRule="auto"/>
        <w:jc w:val="both"/>
        <w:rPr>
          <w:rFonts w:ascii="Arial" w:hAnsi="Arial" w:cs="Arial"/>
        </w:rPr>
      </w:pPr>
    </w:p>
    <w:p w14:paraId="4FE2AE80" w14:textId="77777777" w:rsidR="00822C80" w:rsidRPr="00F96DC5" w:rsidRDefault="00822C80" w:rsidP="00A30D6C">
      <w:pPr>
        <w:spacing w:after="0" w:line="240" w:lineRule="auto"/>
        <w:jc w:val="both"/>
        <w:rPr>
          <w:rFonts w:ascii="Arial" w:hAnsi="Arial" w:cs="Arial"/>
        </w:rPr>
      </w:pPr>
    </w:p>
    <w:p w14:paraId="1B0D1069" w14:textId="7F419E6E" w:rsidR="00822C80" w:rsidRPr="00F96DC5" w:rsidRDefault="00822C80" w:rsidP="00A30D6C">
      <w:pPr>
        <w:spacing w:after="0" w:line="240" w:lineRule="auto"/>
        <w:jc w:val="both"/>
        <w:rPr>
          <w:rFonts w:ascii="Arial" w:hAnsi="Arial" w:cs="Arial"/>
        </w:rPr>
      </w:pPr>
    </w:p>
    <w:p w14:paraId="0237C394" w14:textId="4A6FE1A8" w:rsidR="00822C80" w:rsidRPr="00F96DC5" w:rsidRDefault="00822C80" w:rsidP="00A30D6C">
      <w:pPr>
        <w:spacing w:after="0" w:line="240" w:lineRule="auto"/>
        <w:jc w:val="both"/>
        <w:rPr>
          <w:rFonts w:ascii="Arial" w:hAnsi="Arial" w:cs="Arial"/>
        </w:rPr>
      </w:pPr>
    </w:p>
    <w:p w14:paraId="0C0BFB80" w14:textId="18C8E29B" w:rsidR="00822C80" w:rsidRPr="00F96DC5" w:rsidRDefault="00822C80" w:rsidP="00A30D6C">
      <w:pPr>
        <w:spacing w:after="0" w:line="240" w:lineRule="auto"/>
        <w:jc w:val="both"/>
        <w:rPr>
          <w:rFonts w:ascii="Arial" w:hAnsi="Arial" w:cs="Arial"/>
        </w:rPr>
      </w:pPr>
    </w:p>
    <w:p w14:paraId="7C044EDB" w14:textId="6DAA1844" w:rsidR="00822C80" w:rsidRPr="00F96DC5" w:rsidRDefault="005817EE" w:rsidP="00A30D6C">
      <w:pPr>
        <w:spacing w:after="0" w:line="240" w:lineRule="auto"/>
        <w:jc w:val="both"/>
        <w:rPr>
          <w:rFonts w:ascii="Arial" w:hAnsi="Arial" w:cs="Arial"/>
        </w:rPr>
      </w:pPr>
      <w:r w:rsidRPr="00F96DC5">
        <w:rPr>
          <w:rFonts w:ascii="Arial" w:hAnsi="Arial" w:cs="Arial"/>
          <w:noProof/>
        </w:rPr>
        <mc:AlternateContent>
          <mc:Choice Requires="wps">
            <w:drawing>
              <wp:anchor distT="45720" distB="45720" distL="114300" distR="114300" simplePos="0" relativeHeight="251687936" behindDoc="0" locked="0" layoutInCell="1" allowOverlap="1" wp14:anchorId="6D7CEC45" wp14:editId="3F3A9100">
                <wp:simplePos x="0" y="0"/>
                <wp:positionH relativeFrom="column">
                  <wp:posOffset>4100195</wp:posOffset>
                </wp:positionH>
                <wp:positionV relativeFrom="paragraph">
                  <wp:posOffset>9525</wp:posOffset>
                </wp:positionV>
                <wp:extent cx="1609725" cy="533400"/>
                <wp:effectExtent l="0" t="0" r="28575" b="19050"/>
                <wp:wrapSquare wrapText="bothSides"/>
                <wp:docPr id="198821204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533400"/>
                        </a:xfrm>
                        <a:prstGeom prst="rect">
                          <a:avLst/>
                        </a:prstGeom>
                        <a:solidFill>
                          <a:srgbClr val="FFFFFF"/>
                        </a:solidFill>
                        <a:ln w="9525">
                          <a:solidFill>
                            <a:srgbClr val="000000"/>
                          </a:solidFill>
                          <a:miter lim="800000"/>
                          <a:headEnd/>
                          <a:tailEnd/>
                        </a:ln>
                      </wps:spPr>
                      <wps:txbx>
                        <w:txbxContent>
                          <w:p w14:paraId="13442919" w14:textId="77777777" w:rsidR="005817EE" w:rsidRDefault="005817EE" w:rsidP="005817EE"/>
                          <w:p w14:paraId="04E36DFF" w14:textId="788E0EC8" w:rsidR="00822C80" w:rsidRDefault="00C835DA" w:rsidP="005817EE">
                            <w:r>
                              <w:t>C</w:t>
                            </w:r>
                            <w:r w:rsidR="00E762C8">
                              <w:t xml:space="preserve">onselho de </w:t>
                            </w:r>
                            <w:r w:rsidR="005817EE">
                              <w:t>N</w:t>
                            </w:r>
                            <w:r w:rsidR="00E762C8">
                              <w:t>otáveis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CEC45" id="_x0000_s1027" type="#_x0000_t202" style="position:absolute;left:0;text-align:left;margin-left:322.85pt;margin-top:.75pt;width:126.75pt;height:42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">
                <v:textbox>
                  <w:txbxContent>
                    <w:p w14:paraId="13442919" w14:textId="77777777" w:rsidR="005817EE" w:rsidRDefault="005817EE" w:rsidP="005817EE"/>
                    <w:p w14:paraId="04E36DFF" w14:textId="788E0EC8" w:rsidR="00822C80" w:rsidRDefault="00C835DA" w:rsidP="005817EE">
                      <w:r>
                        <w:t>C</w:t>
                      </w:r>
                      <w:r w:rsidR="00E762C8">
                        <w:t xml:space="preserve">onselho de </w:t>
                      </w:r>
                      <w:r w:rsidR="005817EE">
                        <w:t>N</w:t>
                      </w:r>
                      <w:r w:rsidR="00E762C8">
                        <w:t>otáveis</w:t>
                      </w:r>
                    </w:p>
                  </w:txbxContent>
                </v:textbox>
                <w10:wrap type="square"/>
              </v:shape>
            </w:pict>
          </mc:Fallback>
        </mc:AlternateContent>
      </w:r>
      <w:r w:rsidR="00C835DA" w:rsidRPr="00F96DC5">
        <w:rPr>
          <w:rFonts w:ascii="Arial" w:hAnsi="Arial" w:cs="Arial"/>
          <w:noProof/>
        </w:rPr>
        <mc:AlternateContent>
          <mc:Choice Requires="wps">
            <w:drawing>
              <wp:anchor distT="45720" distB="45720" distL="114300" distR="114300" simplePos="0" relativeHeight="251683840" behindDoc="0" locked="0" layoutInCell="1" allowOverlap="1" wp14:anchorId="1C53F887" wp14:editId="12560645">
                <wp:simplePos x="0" y="0"/>
                <wp:positionH relativeFrom="column">
                  <wp:posOffset>1709420</wp:posOffset>
                </wp:positionH>
                <wp:positionV relativeFrom="paragraph">
                  <wp:posOffset>76200</wp:posOffset>
                </wp:positionV>
                <wp:extent cx="1866900" cy="561975"/>
                <wp:effectExtent l="0" t="0" r="19050" b="28575"/>
                <wp:wrapSquare wrapText="bothSides"/>
                <wp:docPr id="54308050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561975"/>
                        </a:xfrm>
                        <a:prstGeom prst="rect">
                          <a:avLst/>
                        </a:prstGeom>
                        <a:solidFill>
                          <a:srgbClr val="FFFFFF"/>
                        </a:solidFill>
                        <a:ln w="9525">
                          <a:solidFill>
                            <a:srgbClr val="000000"/>
                          </a:solidFill>
                          <a:miter lim="800000"/>
                          <a:headEnd/>
                          <a:tailEnd/>
                        </a:ln>
                      </wps:spPr>
                      <wps:txbx>
                        <w:txbxContent>
                          <w:p w14:paraId="72242C46" w14:textId="0CBF6D92" w:rsidR="00822C80" w:rsidRDefault="00822C80" w:rsidP="00C835DA">
                            <w:pPr>
                              <w:spacing w:after="0" w:line="240" w:lineRule="auto"/>
                              <w:jc w:val="center"/>
                              <w:rPr>
                                <w:rFonts w:ascii="Arial" w:hAnsi="Arial" w:cs="Arial"/>
                              </w:rPr>
                            </w:pPr>
                            <w:r>
                              <w:rPr>
                                <w:rFonts w:ascii="Arial" w:hAnsi="Arial" w:cs="Arial"/>
                              </w:rPr>
                              <w:t>Conselho de</w:t>
                            </w:r>
                          </w:p>
                          <w:p w14:paraId="70C379A1" w14:textId="77777777" w:rsidR="00822C80" w:rsidRDefault="00822C80" w:rsidP="00C835DA">
                            <w:pPr>
                              <w:spacing w:after="0" w:line="240" w:lineRule="auto"/>
                              <w:jc w:val="center"/>
                              <w:rPr>
                                <w:rFonts w:ascii="Arial" w:hAnsi="Arial" w:cs="Arial"/>
                              </w:rPr>
                            </w:pPr>
                            <w:r>
                              <w:rPr>
                                <w:rFonts w:ascii="Arial" w:hAnsi="Arial" w:cs="Arial"/>
                              </w:rPr>
                              <w:t>Administração</w:t>
                            </w:r>
                          </w:p>
                          <w:p w14:paraId="725D1272" w14:textId="3BF3A55E" w:rsidR="00822C80" w:rsidRDefault="00822C80" w:rsidP="00C835D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3F887" id="_x0000_s1028" type="#_x0000_t202" style="position:absolute;left:0;text-align:left;margin-left:134.6pt;margin-top:6pt;width:147pt;height:44.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">
                <v:textbox>
                  <w:txbxContent>
                    <w:p w14:paraId="72242C46" w14:textId="0CBF6D92" w:rsidR="00822C80" w:rsidRDefault="00822C80" w:rsidP="00C835DA">
                      <w:pPr>
                        <w:spacing w:after="0" w:line="240" w:lineRule="auto"/>
                        <w:jc w:val="center"/>
                        <w:rPr>
                          <w:rFonts w:ascii="Arial" w:hAnsi="Arial" w:cs="Arial"/>
                        </w:rPr>
                      </w:pPr>
                      <w:r>
                        <w:rPr>
                          <w:rFonts w:ascii="Arial" w:hAnsi="Arial" w:cs="Arial"/>
                        </w:rPr>
                        <w:t>Conselho de</w:t>
                      </w:r>
                    </w:p>
                    <w:p w14:paraId="70C379A1" w14:textId="77777777" w:rsidR="00822C80" w:rsidRDefault="00822C80" w:rsidP="00C835DA">
                      <w:pPr>
                        <w:spacing w:after="0" w:line="240" w:lineRule="auto"/>
                        <w:jc w:val="center"/>
                        <w:rPr>
                          <w:rFonts w:ascii="Arial" w:hAnsi="Arial" w:cs="Arial"/>
                        </w:rPr>
                      </w:pPr>
                      <w:r>
                        <w:rPr>
                          <w:rFonts w:ascii="Arial" w:hAnsi="Arial" w:cs="Arial"/>
                        </w:rPr>
                        <w:t>Administração</w:t>
                      </w:r>
                    </w:p>
                    <w:p w14:paraId="725D1272" w14:textId="3BF3A55E" w:rsidR="00822C80" w:rsidRDefault="00822C80" w:rsidP="00C835DA">
                      <w:pPr>
                        <w:jc w:val="center"/>
                      </w:pPr>
                    </w:p>
                  </w:txbxContent>
                </v:textbox>
                <w10:wrap type="square"/>
              </v:shape>
            </w:pict>
          </mc:Fallback>
        </mc:AlternateContent>
      </w:r>
    </w:p>
    <w:p w14:paraId="07926B07" w14:textId="15E73242" w:rsidR="00A30D6C" w:rsidRPr="00F96DC5" w:rsidRDefault="00A30D6C" w:rsidP="00A30D6C">
      <w:pPr>
        <w:spacing w:after="0" w:line="240" w:lineRule="auto"/>
        <w:jc w:val="both"/>
        <w:rPr>
          <w:rFonts w:ascii="Arial" w:hAnsi="Arial" w:cs="Arial"/>
          <w:sz w:val="24"/>
          <w:szCs w:val="24"/>
        </w:rPr>
      </w:pPr>
    </w:p>
    <w:p w14:paraId="17209295" w14:textId="77777777" w:rsidR="00A30D6C" w:rsidRPr="00F96DC5" w:rsidRDefault="00A30D6C" w:rsidP="00A30D6C">
      <w:pPr>
        <w:spacing w:after="0" w:line="240" w:lineRule="auto"/>
        <w:jc w:val="both"/>
        <w:rPr>
          <w:rFonts w:ascii="Arial" w:hAnsi="Arial" w:cs="Arial"/>
        </w:rPr>
      </w:pPr>
    </w:p>
    <w:p w14:paraId="601464C7" w14:textId="647D96A4" w:rsidR="00DF3913" w:rsidRPr="00F96DC5" w:rsidRDefault="005817EE" w:rsidP="002D0718">
      <w:pPr>
        <w:spacing w:after="0" w:line="240" w:lineRule="auto"/>
        <w:jc w:val="both"/>
        <w:rPr>
          <w:rFonts w:ascii="Arial" w:hAnsi="Arial" w:cs="Arial"/>
          <w:sz w:val="24"/>
          <w:szCs w:val="24"/>
        </w:rPr>
      </w:pPr>
      <w:r w:rsidRPr="00F96DC5">
        <w:rPr>
          <w:rFonts w:ascii="Arial" w:hAnsi="Arial" w:cs="Arial"/>
          <w:noProof/>
        </w:rPr>
        <mc:AlternateContent>
          <mc:Choice Requires="wps">
            <w:drawing>
              <wp:anchor distT="45720" distB="45720" distL="114300" distR="114300" simplePos="0" relativeHeight="251692032" behindDoc="0" locked="0" layoutInCell="1" allowOverlap="1" wp14:anchorId="489C46D8" wp14:editId="5F49A456">
                <wp:simplePos x="0" y="0"/>
                <wp:positionH relativeFrom="column">
                  <wp:posOffset>4081145</wp:posOffset>
                </wp:positionH>
                <wp:positionV relativeFrom="paragraph">
                  <wp:posOffset>170180</wp:posOffset>
                </wp:positionV>
                <wp:extent cx="1628775" cy="523875"/>
                <wp:effectExtent l="0" t="0" r="28575" b="28575"/>
                <wp:wrapSquare wrapText="bothSides"/>
                <wp:docPr id="14051723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523875"/>
                        </a:xfrm>
                        <a:prstGeom prst="rect">
                          <a:avLst/>
                        </a:prstGeom>
                        <a:solidFill>
                          <a:srgbClr val="FFFFFF"/>
                        </a:solidFill>
                        <a:ln w="9525">
                          <a:solidFill>
                            <a:srgbClr val="000000"/>
                          </a:solidFill>
                          <a:miter lim="800000"/>
                          <a:headEnd/>
                          <a:tailEnd/>
                        </a:ln>
                      </wps:spPr>
                      <wps:txbx>
                        <w:txbxContent>
                          <w:p w14:paraId="79406395" w14:textId="77777777" w:rsidR="00C835DA" w:rsidRDefault="00C835DA" w:rsidP="00C835DA">
                            <w:pPr>
                              <w:jc w:val="center"/>
                            </w:pPr>
                          </w:p>
                          <w:p w14:paraId="3FB1BC01" w14:textId="09861E2D" w:rsidR="00E762C8" w:rsidRDefault="00E762C8" w:rsidP="00C835DA">
                            <w:pPr>
                              <w:jc w:val="center"/>
                            </w:pPr>
                            <w:r>
                              <w:t>Conselho Consultivo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C46D8" id="_x0000_s1029" type="#_x0000_t202" style="position:absolute;left:0;text-align:left;margin-left:321.35pt;margin-top:13.4pt;width:128.25pt;height:41.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">
                <v:textbox>
                  <w:txbxContent>
                    <w:p w14:paraId="79406395" w14:textId="77777777" w:rsidR="00C835DA" w:rsidRDefault="00C835DA" w:rsidP="00C835DA">
                      <w:pPr>
                        <w:jc w:val="center"/>
                      </w:pPr>
                    </w:p>
                    <w:p w14:paraId="3FB1BC01" w14:textId="09861E2D" w:rsidR="00E762C8" w:rsidRDefault="00E762C8" w:rsidP="00C835DA">
                      <w:pPr>
                        <w:jc w:val="center"/>
                      </w:pPr>
                      <w:r>
                        <w:t>Conselho Consultivo</w:t>
                      </w:r>
                    </w:p>
                  </w:txbxContent>
                </v:textbox>
                <w10:wrap type="square"/>
              </v:shape>
            </w:pict>
          </mc:Fallback>
        </mc:AlternateContent>
      </w:r>
      <w:r w:rsidRPr="00F96DC5">
        <w:rPr>
          <w:rFonts w:ascii="Arial" w:hAnsi="Arial" w:cs="Arial"/>
          <w:noProof/>
        </w:rPr>
        <mc:AlternateContent>
          <mc:Choice Requires="wps">
            <w:drawing>
              <wp:anchor distT="45720" distB="45720" distL="114300" distR="114300" simplePos="0" relativeHeight="251689984" behindDoc="0" locked="0" layoutInCell="1" allowOverlap="1" wp14:anchorId="5F6B85BA" wp14:editId="6E17D329">
                <wp:simplePos x="0" y="0"/>
                <wp:positionH relativeFrom="column">
                  <wp:posOffset>-176530</wp:posOffset>
                </wp:positionH>
                <wp:positionV relativeFrom="paragraph">
                  <wp:posOffset>160655</wp:posOffset>
                </wp:positionV>
                <wp:extent cx="1504950" cy="533400"/>
                <wp:effectExtent l="0" t="0" r="19050" b="19050"/>
                <wp:wrapSquare wrapText="bothSides"/>
                <wp:docPr id="16756500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533400"/>
                        </a:xfrm>
                        <a:prstGeom prst="rect">
                          <a:avLst/>
                        </a:prstGeom>
                        <a:solidFill>
                          <a:srgbClr val="FFFFFF"/>
                        </a:solidFill>
                        <a:ln w="9525">
                          <a:solidFill>
                            <a:srgbClr val="000000"/>
                          </a:solidFill>
                          <a:miter lim="800000"/>
                          <a:headEnd/>
                          <a:tailEnd/>
                        </a:ln>
                      </wps:spPr>
                      <wps:txbx>
                        <w:txbxContent>
                          <w:p w14:paraId="11551EAA" w14:textId="77777777" w:rsidR="00C835DA" w:rsidRDefault="00C835DA" w:rsidP="00C835DA">
                            <w:pPr>
                              <w:jc w:val="center"/>
                            </w:pPr>
                          </w:p>
                          <w:p w14:paraId="0D5F5DDE" w14:textId="2FEC2506" w:rsidR="00822C80" w:rsidRDefault="00E762C8" w:rsidP="00C835DA">
                            <w:pPr>
                              <w:jc w:val="center"/>
                            </w:pPr>
                            <w:r>
                              <w:t>Conselho Fiscal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B85BA" id="_x0000_s1030" type="#_x0000_t202" style="position:absolute;left:0;text-align:left;margin-left:-13.9pt;margin-top:12.65pt;width:118.5pt;height:42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">
                <v:textbox>
                  <w:txbxContent>
                    <w:p w14:paraId="11551EAA" w14:textId="77777777" w:rsidR="00C835DA" w:rsidRDefault="00C835DA" w:rsidP="00C835DA">
                      <w:pPr>
                        <w:jc w:val="center"/>
                      </w:pPr>
                    </w:p>
                    <w:p w14:paraId="0D5F5DDE" w14:textId="2FEC2506" w:rsidR="00822C80" w:rsidRDefault="00E762C8" w:rsidP="00C835DA">
                      <w:pPr>
                        <w:jc w:val="center"/>
                      </w:pPr>
                      <w:r>
                        <w:t>Conselho Fiscal</w:t>
                      </w:r>
                    </w:p>
                  </w:txbxContent>
                </v:textbox>
                <w10:wrap type="square"/>
              </v:shape>
            </w:pict>
          </mc:Fallback>
        </mc:AlternateContent>
      </w:r>
    </w:p>
    <w:p w14:paraId="307141D4" w14:textId="77777777" w:rsidR="00E762C8" w:rsidRPr="00F96DC5" w:rsidRDefault="00E762C8" w:rsidP="00E762C8">
      <w:pPr>
        <w:spacing w:after="0" w:line="276" w:lineRule="auto"/>
        <w:ind w:left="360"/>
        <w:jc w:val="both"/>
        <w:rPr>
          <w:rFonts w:ascii="Arial" w:hAnsi="Arial" w:cs="Arial"/>
          <w:b/>
          <w:bCs/>
          <w:sz w:val="24"/>
          <w:szCs w:val="24"/>
        </w:rPr>
      </w:pPr>
    </w:p>
    <w:p w14:paraId="3E8C548F" w14:textId="77777777" w:rsidR="00E762C8" w:rsidRPr="00F96DC5" w:rsidRDefault="00E762C8" w:rsidP="00E762C8">
      <w:pPr>
        <w:spacing w:after="0" w:line="276" w:lineRule="auto"/>
        <w:ind w:left="360"/>
        <w:jc w:val="both"/>
        <w:rPr>
          <w:rFonts w:ascii="Arial" w:hAnsi="Arial" w:cs="Arial"/>
          <w:b/>
          <w:bCs/>
          <w:sz w:val="24"/>
          <w:szCs w:val="24"/>
        </w:rPr>
      </w:pPr>
    </w:p>
    <w:p w14:paraId="6EE7DB3A" w14:textId="77777777" w:rsidR="00E762C8" w:rsidRPr="00F96DC5" w:rsidRDefault="00E762C8" w:rsidP="00E762C8">
      <w:pPr>
        <w:spacing w:after="0" w:line="276" w:lineRule="auto"/>
        <w:ind w:left="360"/>
        <w:jc w:val="both"/>
        <w:rPr>
          <w:rFonts w:ascii="Arial" w:hAnsi="Arial" w:cs="Arial"/>
          <w:b/>
          <w:bCs/>
          <w:sz w:val="24"/>
          <w:szCs w:val="24"/>
        </w:rPr>
      </w:pPr>
    </w:p>
    <w:p w14:paraId="4BDC7E82" w14:textId="26D90621" w:rsidR="00E762C8" w:rsidRPr="00F96DC5" w:rsidRDefault="005817EE" w:rsidP="00E762C8">
      <w:pPr>
        <w:spacing w:after="0" w:line="276" w:lineRule="auto"/>
        <w:ind w:left="360"/>
        <w:jc w:val="both"/>
        <w:rPr>
          <w:rFonts w:ascii="Arial" w:hAnsi="Arial" w:cs="Arial"/>
          <w:b/>
          <w:bCs/>
          <w:sz w:val="24"/>
          <w:szCs w:val="24"/>
        </w:rPr>
      </w:pPr>
      <w:r w:rsidRPr="00F96DC5">
        <w:rPr>
          <w:rFonts w:ascii="Arial" w:hAnsi="Arial" w:cs="Arial"/>
          <w:noProof/>
        </w:rPr>
        <mc:AlternateContent>
          <mc:Choice Requires="wps">
            <w:drawing>
              <wp:anchor distT="45720" distB="45720" distL="114300" distR="114300" simplePos="0" relativeHeight="251685888" behindDoc="0" locked="0" layoutInCell="1" allowOverlap="1" wp14:anchorId="4BD61AAE" wp14:editId="5007882B">
                <wp:simplePos x="0" y="0"/>
                <wp:positionH relativeFrom="column">
                  <wp:posOffset>1404620</wp:posOffset>
                </wp:positionH>
                <wp:positionV relativeFrom="paragraph">
                  <wp:posOffset>190500</wp:posOffset>
                </wp:positionV>
                <wp:extent cx="2677160" cy="600075"/>
                <wp:effectExtent l="0" t="0" r="27940" b="28575"/>
                <wp:wrapSquare wrapText="bothSides"/>
                <wp:docPr id="124737034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600075"/>
                        </a:xfrm>
                        <a:prstGeom prst="rect">
                          <a:avLst/>
                        </a:prstGeom>
                        <a:solidFill>
                          <a:srgbClr val="FFFFFF"/>
                        </a:solidFill>
                        <a:ln w="9525">
                          <a:solidFill>
                            <a:srgbClr val="000000"/>
                          </a:solidFill>
                          <a:miter lim="800000"/>
                          <a:headEnd/>
                          <a:tailEnd/>
                        </a:ln>
                      </wps:spPr>
                      <wps:txbx>
                        <w:txbxContent>
                          <w:p w14:paraId="60A18805" w14:textId="77777777" w:rsidR="00C835DA" w:rsidRDefault="00C835DA" w:rsidP="00C835DA">
                            <w:pPr>
                              <w:jc w:val="center"/>
                            </w:pPr>
                          </w:p>
                          <w:p w14:paraId="16A7F0B8" w14:textId="79F25486" w:rsidR="00822C80" w:rsidRDefault="00822C80" w:rsidP="00C835DA">
                            <w:pPr>
                              <w:jc w:val="center"/>
                            </w:pPr>
                            <w:r>
                              <w:t>Diretoria Executiva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61AAE" id="_x0000_s1031" type="#_x0000_t202" style="position:absolute;left:0;text-align:left;margin-left:110.6pt;margin-top:15pt;width:210.8pt;height:47.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">
                <v:textbox>
                  <w:txbxContent>
                    <w:p w14:paraId="60A18805" w14:textId="77777777" w:rsidR="00C835DA" w:rsidRDefault="00C835DA" w:rsidP="00C835DA">
                      <w:pPr>
                        <w:jc w:val="center"/>
                      </w:pPr>
                    </w:p>
                    <w:p w14:paraId="16A7F0B8" w14:textId="79F25486" w:rsidR="00822C80" w:rsidRDefault="00822C80" w:rsidP="00C835DA">
                      <w:pPr>
                        <w:jc w:val="center"/>
                      </w:pPr>
                      <w:r>
                        <w:t>Diretoria Executiva</w:t>
                      </w:r>
                    </w:p>
                  </w:txbxContent>
                </v:textbox>
                <w10:wrap type="square"/>
              </v:shape>
            </w:pict>
          </mc:Fallback>
        </mc:AlternateContent>
      </w:r>
    </w:p>
    <w:p w14:paraId="205CECA6" w14:textId="1785E567" w:rsidR="00E762C8" w:rsidRPr="00F96DC5" w:rsidRDefault="00E762C8" w:rsidP="00E762C8">
      <w:pPr>
        <w:spacing w:after="0" w:line="276" w:lineRule="auto"/>
        <w:ind w:left="360"/>
        <w:jc w:val="both"/>
        <w:rPr>
          <w:rFonts w:ascii="Arial" w:hAnsi="Arial" w:cs="Arial"/>
          <w:b/>
          <w:bCs/>
          <w:sz w:val="24"/>
          <w:szCs w:val="24"/>
        </w:rPr>
      </w:pPr>
    </w:p>
    <w:p w14:paraId="24360D6C" w14:textId="5A4BBE86" w:rsidR="00E762C8" w:rsidRPr="00F96DC5" w:rsidRDefault="00E762C8" w:rsidP="00E762C8">
      <w:pPr>
        <w:spacing w:after="0" w:line="276" w:lineRule="auto"/>
        <w:ind w:left="360"/>
        <w:jc w:val="both"/>
        <w:rPr>
          <w:rFonts w:ascii="Arial" w:hAnsi="Arial" w:cs="Arial"/>
          <w:b/>
          <w:bCs/>
          <w:sz w:val="24"/>
          <w:szCs w:val="24"/>
        </w:rPr>
      </w:pPr>
    </w:p>
    <w:p w14:paraId="4BB09372" w14:textId="77777777" w:rsidR="00E762C8" w:rsidRPr="00F96DC5" w:rsidRDefault="00E762C8" w:rsidP="00E762C8">
      <w:pPr>
        <w:spacing w:after="0" w:line="276" w:lineRule="auto"/>
        <w:ind w:left="360"/>
        <w:jc w:val="both"/>
        <w:rPr>
          <w:rFonts w:ascii="Arial" w:hAnsi="Arial" w:cs="Arial"/>
          <w:b/>
          <w:bCs/>
          <w:sz w:val="24"/>
          <w:szCs w:val="24"/>
        </w:rPr>
      </w:pPr>
    </w:p>
    <w:p w14:paraId="5F91D6A7" w14:textId="77777777" w:rsidR="00E762C8" w:rsidRPr="00F96DC5" w:rsidRDefault="00E762C8" w:rsidP="00E762C8">
      <w:pPr>
        <w:spacing w:after="0" w:line="276" w:lineRule="auto"/>
        <w:ind w:left="360"/>
        <w:jc w:val="both"/>
        <w:rPr>
          <w:rFonts w:ascii="Arial" w:hAnsi="Arial" w:cs="Arial"/>
          <w:b/>
          <w:bCs/>
          <w:sz w:val="24"/>
          <w:szCs w:val="24"/>
        </w:rPr>
      </w:pPr>
    </w:p>
    <w:p w14:paraId="76B8865A" w14:textId="0CC129A3" w:rsidR="00E762C8" w:rsidRPr="00F96DC5" w:rsidRDefault="005817EE" w:rsidP="00E762C8">
      <w:pPr>
        <w:spacing w:after="0" w:line="276" w:lineRule="auto"/>
        <w:ind w:left="360"/>
        <w:jc w:val="both"/>
        <w:rPr>
          <w:rFonts w:ascii="Arial" w:hAnsi="Arial" w:cs="Arial"/>
          <w:b/>
          <w:bCs/>
          <w:sz w:val="24"/>
          <w:szCs w:val="24"/>
        </w:rPr>
      </w:pPr>
      <w:r w:rsidRPr="00F96DC5">
        <w:rPr>
          <w:rFonts w:ascii="Arial" w:hAnsi="Arial" w:cs="Arial"/>
          <w:noProof/>
        </w:rPr>
        <mc:AlternateContent>
          <mc:Choice Requires="wps">
            <w:drawing>
              <wp:anchor distT="45720" distB="45720" distL="114300" distR="114300" simplePos="0" relativeHeight="251700224" behindDoc="0" locked="0" layoutInCell="1" allowOverlap="1" wp14:anchorId="146F91DA" wp14:editId="1EDDD24C">
                <wp:simplePos x="0" y="0"/>
                <wp:positionH relativeFrom="column">
                  <wp:posOffset>4414520</wp:posOffset>
                </wp:positionH>
                <wp:positionV relativeFrom="paragraph">
                  <wp:posOffset>297180</wp:posOffset>
                </wp:positionV>
                <wp:extent cx="1266825" cy="352425"/>
                <wp:effectExtent l="0" t="0" r="28575" b="28575"/>
                <wp:wrapSquare wrapText="bothSides"/>
                <wp:docPr id="211572508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52425"/>
                        </a:xfrm>
                        <a:prstGeom prst="rect">
                          <a:avLst/>
                        </a:prstGeom>
                        <a:solidFill>
                          <a:srgbClr val="FFFFFF"/>
                        </a:solidFill>
                        <a:ln w="9525">
                          <a:solidFill>
                            <a:srgbClr val="000000"/>
                          </a:solidFill>
                          <a:miter lim="800000"/>
                          <a:headEnd/>
                          <a:tailEnd/>
                        </a:ln>
                      </wps:spPr>
                      <wps:txbx>
                        <w:txbxContent>
                          <w:p w14:paraId="1827551D" w14:textId="0F08F714" w:rsidR="00E762C8" w:rsidRDefault="00E762C8" w:rsidP="00C835DA">
                            <w:pPr>
                              <w:jc w:val="center"/>
                            </w:pPr>
                            <w:r>
                              <w:t>Diretorias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F91DA" id="_x0000_s1032" type="#_x0000_t202" style="position:absolute;left:0;text-align:left;margin-left:347.6pt;margin-top:23.4pt;width:99.75pt;height:27.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">
                <v:textbox>
                  <w:txbxContent>
                    <w:p w14:paraId="1827551D" w14:textId="0F08F714" w:rsidR="00E762C8" w:rsidRDefault="00E762C8" w:rsidP="00C835DA">
                      <w:pPr>
                        <w:jc w:val="center"/>
                      </w:pPr>
                      <w:r>
                        <w:t>Diretorias</w:t>
                      </w:r>
                    </w:p>
                  </w:txbxContent>
                </v:textbox>
                <w10:wrap type="square"/>
              </v:shape>
            </w:pict>
          </mc:Fallback>
        </mc:AlternateContent>
      </w:r>
      <w:r w:rsidRPr="00F96DC5">
        <w:rPr>
          <w:rFonts w:ascii="Arial" w:hAnsi="Arial" w:cs="Arial"/>
          <w:noProof/>
        </w:rPr>
        <mc:AlternateContent>
          <mc:Choice Requires="wps">
            <w:drawing>
              <wp:anchor distT="45720" distB="45720" distL="114300" distR="114300" simplePos="0" relativeHeight="251698176" behindDoc="0" locked="0" layoutInCell="1" allowOverlap="1" wp14:anchorId="1DC60F58" wp14:editId="0B78DB4F">
                <wp:simplePos x="0" y="0"/>
                <wp:positionH relativeFrom="column">
                  <wp:posOffset>2700020</wp:posOffset>
                </wp:positionH>
                <wp:positionV relativeFrom="paragraph">
                  <wp:posOffset>297180</wp:posOffset>
                </wp:positionV>
                <wp:extent cx="1304925" cy="352425"/>
                <wp:effectExtent l="0" t="0" r="28575" b="28575"/>
                <wp:wrapSquare wrapText="bothSides"/>
                <wp:docPr id="39967364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52425"/>
                        </a:xfrm>
                        <a:prstGeom prst="rect">
                          <a:avLst/>
                        </a:prstGeom>
                        <a:solidFill>
                          <a:srgbClr val="FFFFFF"/>
                        </a:solidFill>
                        <a:ln w="9525">
                          <a:solidFill>
                            <a:srgbClr val="000000"/>
                          </a:solidFill>
                          <a:miter lim="800000"/>
                          <a:headEnd/>
                          <a:tailEnd/>
                        </a:ln>
                      </wps:spPr>
                      <wps:txbx>
                        <w:txbxContent>
                          <w:p w14:paraId="22386563" w14:textId="62372E26" w:rsidR="00E762C8" w:rsidRDefault="00C835DA" w:rsidP="00C835DA">
                            <w:pPr>
                              <w:jc w:val="center"/>
                            </w:pPr>
                            <w:r>
                              <w:t>A</w:t>
                            </w:r>
                            <w:r w:rsidR="00E762C8">
                              <w:t>ssessorias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60F58" id="_x0000_s1033" type="#_x0000_t202" style="position:absolute;left:0;text-align:left;margin-left:212.6pt;margin-top:23.4pt;width:102.75pt;height:27.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">
                <v:textbox>
                  <w:txbxContent>
                    <w:p w14:paraId="22386563" w14:textId="62372E26" w:rsidR="00E762C8" w:rsidRDefault="00C835DA" w:rsidP="00C835DA">
                      <w:pPr>
                        <w:jc w:val="center"/>
                      </w:pPr>
                      <w:r>
                        <w:t>A</w:t>
                      </w:r>
                      <w:r w:rsidR="00E762C8">
                        <w:t>ssessorias</w:t>
                      </w:r>
                    </w:p>
                  </w:txbxContent>
                </v:textbox>
                <w10:wrap type="square"/>
              </v:shape>
            </w:pict>
          </mc:Fallback>
        </mc:AlternateContent>
      </w:r>
      <w:r w:rsidRPr="00F96DC5">
        <w:rPr>
          <w:rFonts w:ascii="Arial" w:hAnsi="Arial" w:cs="Arial"/>
          <w:noProof/>
        </w:rPr>
        <mc:AlternateContent>
          <mc:Choice Requires="wps">
            <w:drawing>
              <wp:anchor distT="45720" distB="45720" distL="114300" distR="114300" simplePos="0" relativeHeight="251696128" behindDoc="0" locked="0" layoutInCell="1" allowOverlap="1" wp14:anchorId="335EF9F4" wp14:editId="78D0C429">
                <wp:simplePos x="0" y="0"/>
                <wp:positionH relativeFrom="column">
                  <wp:posOffset>1033145</wp:posOffset>
                </wp:positionH>
                <wp:positionV relativeFrom="paragraph">
                  <wp:posOffset>297180</wp:posOffset>
                </wp:positionV>
                <wp:extent cx="1381125" cy="352425"/>
                <wp:effectExtent l="0" t="0" r="28575" b="28575"/>
                <wp:wrapSquare wrapText="bothSides"/>
                <wp:docPr id="130677572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52425"/>
                        </a:xfrm>
                        <a:prstGeom prst="rect">
                          <a:avLst/>
                        </a:prstGeom>
                        <a:solidFill>
                          <a:srgbClr val="FFFFFF"/>
                        </a:solidFill>
                        <a:ln w="9525">
                          <a:solidFill>
                            <a:srgbClr val="000000"/>
                          </a:solidFill>
                          <a:miter lim="800000"/>
                          <a:headEnd/>
                          <a:tailEnd/>
                        </a:ln>
                      </wps:spPr>
                      <wps:txbx>
                        <w:txbxContent>
                          <w:p w14:paraId="15DAFB4A" w14:textId="3F6B7547" w:rsidR="00E762C8" w:rsidRDefault="00C835DA" w:rsidP="00C835DA">
                            <w:pPr>
                              <w:jc w:val="center"/>
                            </w:pPr>
                            <w:r>
                              <w:t>C</w:t>
                            </w:r>
                            <w:r w:rsidR="00E762C8">
                              <w:t>omissões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EF9F4" id="_x0000_s1034" type="#_x0000_t202" style="position:absolute;left:0;text-align:left;margin-left:81.35pt;margin-top:23.4pt;width:108.75pt;height:27.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">
                <v:textbox>
                  <w:txbxContent>
                    <w:p w14:paraId="15DAFB4A" w14:textId="3F6B7547" w:rsidR="00E762C8" w:rsidRDefault="00C835DA" w:rsidP="00C835DA">
                      <w:pPr>
                        <w:jc w:val="center"/>
                      </w:pPr>
                      <w:r>
                        <w:t>C</w:t>
                      </w:r>
                      <w:r w:rsidR="00E762C8">
                        <w:t>omissões</w:t>
                      </w:r>
                    </w:p>
                  </w:txbxContent>
                </v:textbox>
                <w10:wrap type="square"/>
              </v:shape>
            </w:pict>
          </mc:Fallback>
        </mc:AlternateContent>
      </w:r>
    </w:p>
    <w:p w14:paraId="2492F75A" w14:textId="109C0E88" w:rsidR="00E762C8" w:rsidRPr="00F96DC5" w:rsidRDefault="005817EE" w:rsidP="005817EE">
      <w:pPr>
        <w:spacing w:after="0" w:line="276" w:lineRule="auto"/>
        <w:ind w:left="360"/>
        <w:jc w:val="both"/>
        <w:rPr>
          <w:rFonts w:ascii="Arial" w:hAnsi="Arial" w:cs="Arial"/>
          <w:b/>
          <w:bCs/>
          <w:sz w:val="24"/>
          <w:szCs w:val="24"/>
        </w:rPr>
      </w:pPr>
      <w:r w:rsidRPr="00F96DC5">
        <w:rPr>
          <w:rFonts w:ascii="Arial" w:hAnsi="Arial" w:cs="Arial"/>
          <w:noProof/>
        </w:rPr>
        <mc:AlternateContent>
          <mc:Choice Requires="wps">
            <w:drawing>
              <wp:anchor distT="45720" distB="45720" distL="114300" distR="114300" simplePos="0" relativeHeight="251694080" behindDoc="0" locked="0" layoutInCell="1" allowOverlap="1" wp14:anchorId="3FF1768C" wp14:editId="1EA474CB">
                <wp:simplePos x="0" y="0"/>
                <wp:positionH relativeFrom="column">
                  <wp:posOffset>-443230</wp:posOffset>
                </wp:positionH>
                <wp:positionV relativeFrom="paragraph">
                  <wp:posOffset>95885</wp:posOffset>
                </wp:positionV>
                <wp:extent cx="1257300" cy="352425"/>
                <wp:effectExtent l="0" t="0" r="19050" b="28575"/>
                <wp:wrapSquare wrapText="bothSides"/>
                <wp:docPr id="9079521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52425"/>
                        </a:xfrm>
                        <a:prstGeom prst="rect">
                          <a:avLst/>
                        </a:prstGeom>
                        <a:solidFill>
                          <a:srgbClr val="FFFFFF"/>
                        </a:solidFill>
                        <a:ln w="9525">
                          <a:solidFill>
                            <a:srgbClr val="000000"/>
                          </a:solidFill>
                          <a:miter lim="800000"/>
                          <a:headEnd/>
                          <a:tailEnd/>
                        </a:ln>
                      </wps:spPr>
                      <wps:txbx>
                        <w:txbxContent>
                          <w:p w14:paraId="3E5A4461" w14:textId="2CD4CE8D" w:rsidR="00E762C8" w:rsidRDefault="00E762C8" w:rsidP="00C835DA">
                            <w:pPr>
                              <w:jc w:val="center"/>
                            </w:pPr>
                            <w:r>
                              <w:t>C</w:t>
                            </w:r>
                            <w:r w:rsidR="00C835DA">
                              <w:t>â</w:t>
                            </w:r>
                            <w:r>
                              <w:t>maras Técnicas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1768C" id="_x0000_s1035" type="#_x0000_t202" style="position:absolute;left:0;text-align:left;margin-left:-34.9pt;margin-top:7.55pt;width:99pt;height:27.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">
                <v:textbox>
                  <w:txbxContent>
                    <w:p w14:paraId="3E5A4461" w14:textId="2CD4CE8D" w:rsidR="00E762C8" w:rsidRDefault="00E762C8" w:rsidP="00C835DA">
                      <w:pPr>
                        <w:jc w:val="center"/>
                      </w:pPr>
                      <w:r>
                        <w:t>C</w:t>
                      </w:r>
                      <w:r w:rsidR="00C835DA">
                        <w:t>â</w:t>
                      </w:r>
                      <w:r>
                        <w:t>maras Técnicas</w:t>
                      </w:r>
                    </w:p>
                  </w:txbxContent>
                </v:textbox>
                <w10:wrap type="square"/>
              </v:shape>
            </w:pict>
          </mc:Fallback>
        </mc:AlternateContent>
      </w:r>
    </w:p>
    <w:p w14:paraId="0B9584A5" w14:textId="53D17E50" w:rsidR="00E762C8" w:rsidRDefault="005817EE" w:rsidP="005817EE">
      <w:pPr>
        <w:spacing w:after="0" w:line="276" w:lineRule="auto"/>
        <w:ind w:left="360"/>
        <w:jc w:val="center"/>
        <w:rPr>
          <w:rFonts w:ascii="Arial" w:hAnsi="Arial" w:cs="Arial"/>
          <w:sz w:val="24"/>
          <w:szCs w:val="24"/>
        </w:rPr>
      </w:pPr>
      <w:r w:rsidRPr="005817EE">
        <w:rPr>
          <w:rFonts w:ascii="Arial" w:hAnsi="Arial" w:cs="Arial"/>
          <w:sz w:val="24"/>
          <w:szCs w:val="24"/>
        </w:rPr>
        <w:t>QUADRO 01. Estrutura do IE</w:t>
      </w:r>
      <w:r w:rsidRPr="005817EE">
        <w:rPr>
          <w:rFonts w:ascii="Arial" w:hAnsi="Arial" w:cs="Arial"/>
          <w:sz w:val="24"/>
          <w:szCs w:val="24"/>
          <w:vertAlign w:val="superscript"/>
        </w:rPr>
        <w:t>2</w:t>
      </w:r>
      <w:r w:rsidRPr="005817EE">
        <w:rPr>
          <w:rFonts w:ascii="Arial" w:hAnsi="Arial" w:cs="Arial"/>
          <w:sz w:val="24"/>
          <w:szCs w:val="24"/>
        </w:rPr>
        <w:t>A</w:t>
      </w:r>
    </w:p>
    <w:p w14:paraId="3781BF81" w14:textId="77777777" w:rsidR="005817EE" w:rsidRPr="005817EE" w:rsidRDefault="005817EE" w:rsidP="005817EE">
      <w:pPr>
        <w:spacing w:after="0" w:line="276" w:lineRule="auto"/>
        <w:ind w:left="360"/>
        <w:jc w:val="center"/>
        <w:rPr>
          <w:rFonts w:ascii="Arial" w:hAnsi="Arial" w:cs="Arial"/>
          <w:sz w:val="24"/>
          <w:szCs w:val="24"/>
        </w:rPr>
      </w:pPr>
    </w:p>
    <w:p w14:paraId="7BCAA267" w14:textId="77777777" w:rsidR="00E762C8" w:rsidRPr="00F96DC5" w:rsidRDefault="00E762C8" w:rsidP="00E762C8">
      <w:pPr>
        <w:spacing w:after="0" w:line="276" w:lineRule="auto"/>
        <w:ind w:left="360"/>
        <w:jc w:val="both"/>
        <w:rPr>
          <w:rFonts w:ascii="Arial" w:hAnsi="Arial" w:cs="Arial"/>
          <w:b/>
          <w:bCs/>
          <w:sz w:val="24"/>
          <w:szCs w:val="24"/>
        </w:rPr>
      </w:pPr>
    </w:p>
    <w:p w14:paraId="4B3518BA" w14:textId="4399F2FD" w:rsidR="00DF3913" w:rsidRPr="00F96DC5" w:rsidRDefault="00DF3913" w:rsidP="00BC39EA">
      <w:pPr>
        <w:pStyle w:val="PargrafodaLista"/>
        <w:numPr>
          <w:ilvl w:val="0"/>
          <w:numId w:val="25"/>
        </w:numPr>
        <w:spacing w:after="0" w:line="276" w:lineRule="auto"/>
        <w:jc w:val="both"/>
        <w:rPr>
          <w:rFonts w:ascii="Arial" w:hAnsi="Arial" w:cs="Arial"/>
          <w:b/>
          <w:bCs/>
          <w:sz w:val="24"/>
          <w:szCs w:val="24"/>
        </w:rPr>
      </w:pPr>
      <w:r w:rsidRPr="00F96DC5">
        <w:rPr>
          <w:rFonts w:ascii="Arial" w:hAnsi="Arial" w:cs="Arial"/>
          <w:b/>
          <w:bCs/>
          <w:sz w:val="24"/>
          <w:szCs w:val="24"/>
        </w:rPr>
        <w:t>EIXOS TEMÁTICOS ESTRUTURANTES</w:t>
      </w:r>
    </w:p>
    <w:p w14:paraId="52F99DB9" w14:textId="77777777" w:rsidR="00EA4D0D" w:rsidRPr="00F96DC5" w:rsidRDefault="00EA4D0D" w:rsidP="00EA4D0D">
      <w:pPr>
        <w:spacing w:after="0" w:line="276" w:lineRule="auto"/>
        <w:jc w:val="both"/>
        <w:rPr>
          <w:rFonts w:ascii="Arial" w:hAnsi="Arial" w:cs="Arial"/>
          <w:b/>
          <w:bCs/>
          <w:sz w:val="24"/>
          <w:szCs w:val="24"/>
        </w:rPr>
      </w:pPr>
    </w:p>
    <w:p w14:paraId="0DD089BA" w14:textId="2420CBD4" w:rsidR="00EA4D0D" w:rsidRPr="00F96DC5" w:rsidRDefault="00EA4D0D" w:rsidP="00EA4D0D">
      <w:pPr>
        <w:spacing w:after="0" w:line="240" w:lineRule="auto"/>
        <w:jc w:val="both"/>
        <w:rPr>
          <w:rFonts w:ascii="Arial" w:hAnsi="Arial" w:cs="Arial"/>
          <w:sz w:val="24"/>
          <w:szCs w:val="24"/>
        </w:rPr>
      </w:pPr>
      <w:r w:rsidRPr="00F96DC5">
        <w:rPr>
          <w:rFonts w:ascii="Arial" w:hAnsi="Arial" w:cs="Arial"/>
          <w:sz w:val="24"/>
          <w:szCs w:val="24"/>
        </w:rPr>
        <w:t xml:space="preserve">Para </w:t>
      </w:r>
      <w:r w:rsidR="00420C34" w:rsidRPr="00F96DC5">
        <w:rPr>
          <w:rFonts w:ascii="Arial" w:hAnsi="Arial" w:cs="Arial"/>
          <w:sz w:val="24"/>
          <w:szCs w:val="24"/>
        </w:rPr>
        <w:t xml:space="preserve">um </w:t>
      </w:r>
      <w:r w:rsidRPr="00F96DC5">
        <w:rPr>
          <w:rFonts w:ascii="Arial" w:hAnsi="Arial" w:cs="Arial"/>
          <w:sz w:val="24"/>
          <w:szCs w:val="24"/>
        </w:rPr>
        <w:t xml:space="preserve">melhor </w:t>
      </w:r>
      <w:r w:rsidR="00420C34" w:rsidRPr="00F96DC5">
        <w:rPr>
          <w:rFonts w:ascii="Arial" w:hAnsi="Arial" w:cs="Arial"/>
          <w:sz w:val="24"/>
          <w:szCs w:val="24"/>
        </w:rPr>
        <w:t>equacionamento</w:t>
      </w:r>
      <w:r w:rsidRPr="00F96DC5">
        <w:rPr>
          <w:rFonts w:ascii="Arial" w:hAnsi="Arial" w:cs="Arial"/>
          <w:sz w:val="24"/>
          <w:szCs w:val="24"/>
        </w:rPr>
        <w:t xml:space="preserve"> das suas ações</w:t>
      </w:r>
      <w:r w:rsidR="000104D8" w:rsidRPr="00F96DC5">
        <w:rPr>
          <w:rFonts w:ascii="Arial" w:hAnsi="Arial" w:cs="Arial"/>
          <w:sz w:val="24"/>
          <w:szCs w:val="24"/>
        </w:rPr>
        <w:t xml:space="preserve">, </w:t>
      </w:r>
      <w:r w:rsidRPr="00F96DC5">
        <w:rPr>
          <w:rFonts w:ascii="Arial" w:hAnsi="Arial" w:cs="Arial"/>
          <w:sz w:val="24"/>
          <w:szCs w:val="24"/>
        </w:rPr>
        <w:t>no sentido de seus efeitos serem mais efetivos</w:t>
      </w:r>
      <w:r w:rsidR="00420C34" w:rsidRPr="00F96DC5">
        <w:rPr>
          <w:rFonts w:ascii="Arial" w:hAnsi="Arial" w:cs="Arial"/>
          <w:sz w:val="24"/>
          <w:szCs w:val="24"/>
        </w:rPr>
        <w:t>,</w:t>
      </w:r>
      <w:r w:rsidRPr="00F96DC5">
        <w:rPr>
          <w:rFonts w:ascii="Arial" w:hAnsi="Arial" w:cs="Arial"/>
          <w:sz w:val="24"/>
          <w:szCs w:val="24"/>
        </w:rPr>
        <w:t xml:space="preserve"> as organizações incorporam a atividade de planejamento, a partir de seus objetivos</w:t>
      </w:r>
      <w:r w:rsidR="00420C34" w:rsidRPr="00F96DC5">
        <w:rPr>
          <w:rFonts w:ascii="Arial" w:hAnsi="Arial" w:cs="Arial"/>
          <w:sz w:val="24"/>
          <w:szCs w:val="24"/>
        </w:rPr>
        <w:t>,</w:t>
      </w:r>
      <w:r w:rsidRPr="00F96DC5">
        <w:rPr>
          <w:rFonts w:ascii="Arial" w:hAnsi="Arial" w:cs="Arial"/>
          <w:sz w:val="24"/>
          <w:szCs w:val="24"/>
        </w:rPr>
        <w:t xml:space="preserve"> definindo e descrevendo eixos estratégicos. Estes se constituem desafios mensuráveis a serem alcançados e, assim, são instrumentos motivadores à consecução das ações propostas. Os eixos estruturantes do Plan</w:t>
      </w:r>
      <w:r w:rsidR="002A2641">
        <w:rPr>
          <w:rFonts w:ascii="Arial" w:hAnsi="Arial" w:cs="Arial"/>
          <w:sz w:val="24"/>
          <w:szCs w:val="24"/>
        </w:rPr>
        <w:t>ejamento Estratégico do IE</w:t>
      </w:r>
      <w:r w:rsidR="002A2641" w:rsidRPr="002A2641">
        <w:rPr>
          <w:rFonts w:ascii="Arial" w:hAnsi="Arial" w:cs="Arial"/>
          <w:sz w:val="24"/>
          <w:szCs w:val="24"/>
          <w:vertAlign w:val="superscript"/>
        </w:rPr>
        <w:t>2</w:t>
      </w:r>
      <w:r w:rsidR="002A2641">
        <w:rPr>
          <w:rFonts w:ascii="Arial" w:hAnsi="Arial" w:cs="Arial"/>
          <w:sz w:val="24"/>
          <w:szCs w:val="24"/>
        </w:rPr>
        <w:t>A</w:t>
      </w:r>
      <w:r w:rsidRPr="00F96DC5">
        <w:rPr>
          <w:rFonts w:ascii="Arial" w:hAnsi="Arial" w:cs="Arial"/>
          <w:sz w:val="24"/>
          <w:szCs w:val="24"/>
        </w:rPr>
        <w:t xml:space="preserve"> buscam agrupar ações que se complementam ou que po</w:t>
      </w:r>
      <w:r w:rsidR="00420C34" w:rsidRPr="00F96DC5">
        <w:rPr>
          <w:rFonts w:ascii="Arial" w:hAnsi="Arial" w:cs="Arial"/>
          <w:sz w:val="24"/>
          <w:szCs w:val="24"/>
        </w:rPr>
        <w:t>dem ter</w:t>
      </w:r>
      <w:r w:rsidRPr="00F96DC5">
        <w:rPr>
          <w:rFonts w:ascii="Arial" w:hAnsi="Arial" w:cs="Arial"/>
          <w:sz w:val="24"/>
          <w:szCs w:val="24"/>
        </w:rPr>
        <w:t xml:space="preserve"> forte inter-relação.</w:t>
      </w:r>
      <w:r w:rsidR="005817EE">
        <w:rPr>
          <w:rFonts w:ascii="Arial" w:hAnsi="Arial" w:cs="Arial"/>
          <w:sz w:val="24"/>
          <w:szCs w:val="24"/>
        </w:rPr>
        <w:t xml:space="preserve"> C</w:t>
      </w:r>
      <w:r w:rsidRPr="00F96DC5">
        <w:rPr>
          <w:rFonts w:ascii="Arial" w:hAnsi="Arial" w:cs="Arial"/>
          <w:sz w:val="24"/>
          <w:szCs w:val="24"/>
        </w:rPr>
        <w:t>ompreendem</w:t>
      </w:r>
      <w:r w:rsidR="005817EE">
        <w:rPr>
          <w:rFonts w:ascii="Arial" w:hAnsi="Arial" w:cs="Arial"/>
          <w:sz w:val="24"/>
          <w:szCs w:val="24"/>
        </w:rPr>
        <w:t xml:space="preserve"> também, </w:t>
      </w:r>
      <w:r w:rsidRPr="00F96DC5">
        <w:rPr>
          <w:rFonts w:ascii="Arial" w:hAnsi="Arial" w:cs="Arial"/>
          <w:sz w:val="24"/>
          <w:szCs w:val="24"/>
        </w:rPr>
        <w:t xml:space="preserve">uma série de iniciativas, as quais </w:t>
      </w:r>
      <w:r w:rsidR="000104D8" w:rsidRPr="00F96DC5">
        <w:rPr>
          <w:rFonts w:ascii="Arial" w:hAnsi="Arial" w:cs="Arial"/>
          <w:sz w:val="24"/>
          <w:szCs w:val="24"/>
        </w:rPr>
        <w:t>são a seguir brevemente descritas:</w:t>
      </w:r>
    </w:p>
    <w:p w14:paraId="42CB01B4" w14:textId="77777777" w:rsidR="00F96262" w:rsidRPr="00F96DC5" w:rsidRDefault="00F96262" w:rsidP="002D0718">
      <w:pPr>
        <w:spacing w:after="0" w:line="240" w:lineRule="auto"/>
        <w:jc w:val="both"/>
        <w:rPr>
          <w:rFonts w:ascii="Arial" w:hAnsi="Arial" w:cs="Arial"/>
          <w:sz w:val="24"/>
          <w:szCs w:val="24"/>
        </w:rPr>
      </w:pPr>
    </w:p>
    <w:p w14:paraId="010D224C" w14:textId="1C6DD45E" w:rsidR="00F96262" w:rsidRPr="00F96DC5" w:rsidRDefault="00AC03EF" w:rsidP="00BC39EA">
      <w:pPr>
        <w:pStyle w:val="PargrafodaLista"/>
        <w:numPr>
          <w:ilvl w:val="1"/>
          <w:numId w:val="38"/>
        </w:numPr>
        <w:spacing w:after="0" w:line="240" w:lineRule="auto"/>
        <w:jc w:val="both"/>
        <w:rPr>
          <w:rFonts w:ascii="Arial" w:hAnsi="Arial" w:cs="Arial"/>
          <w:sz w:val="24"/>
          <w:szCs w:val="24"/>
        </w:rPr>
      </w:pPr>
      <w:r w:rsidRPr="00F96DC5">
        <w:rPr>
          <w:rFonts w:ascii="Arial" w:hAnsi="Arial" w:cs="Arial"/>
          <w:sz w:val="24"/>
          <w:szCs w:val="24"/>
        </w:rPr>
        <w:t xml:space="preserve">UM </w:t>
      </w:r>
      <w:r w:rsidR="00F96262" w:rsidRPr="00F96DC5">
        <w:rPr>
          <w:rFonts w:ascii="Arial" w:hAnsi="Arial" w:cs="Arial"/>
          <w:sz w:val="24"/>
          <w:szCs w:val="24"/>
        </w:rPr>
        <w:t>PROTAGONIS</w:t>
      </w:r>
      <w:r w:rsidRPr="00F96DC5">
        <w:rPr>
          <w:rFonts w:ascii="Arial" w:hAnsi="Arial" w:cs="Arial"/>
          <w:sz w:val="24"/>
          <w:szCs w:val="24"/>
        </w:rPr>
        <w:t>MO</w:t>
      </w:r>
      <w:r w:rsidR="00F96262" w:rsidRPr="00F96DC5">
        <w:rPr>
          <w:rFonts w:ascii="Arial" w:hAnsi="Arial" w:cs="Arial"/>
          <w:sz w:val="24"/>
          <w:szCs w:val="24"/>
        </w:rPr>
        <w:t xml:space="preserve"> REGIONAL</w:t>
      </w:r>
    </w:p>
    <w:p w14:paraId="2F9F4574" w14:textId="77777777" w:rsidR="00337BD3" w:rsidRPr="00F96DC5" w:rsidRDefault="00337BD3" w:rsidP="002D0718">
      <w:pPr>
        <w:spacing w:after="0" w:line="240" w:lineRule="auto"/>
        <w:jc w:val="both"/>
        <w:rPr>
          <w:rFonts w:ascii="Arial" w:hAnsi="Arial" w:cs="Arial"/>
          <w:sz w:val="24"/>
          <w:szCs w:val="24"/>
        </w:rPr>
      </w:pPr>
    </w:p>
    <w:p w14:paraId="0D710B9D" w14:textId="6578FEC0" w:rsidR="00337BD3" w:rsidRPr="00F96DC5" w:rsidRDefault="00337BD3" w:rsidP="002D0718">
      <w:pPr>
        <w:spacing w:after="0" w:line="240" w:lineRule="auto"/>
        <w:ind w:right="144"/>
        <w:jc w:val="both"/>
        <w:rPr>
          <w:rFonts w:ascii="Arial" w:hAnsi="Arial" w:cs="Arial"/>
          <w:sz w:val="24"/>
          <w:szCs w:val="24"/>
        </w:rPr>
      </w:pPr>
      <w:r w:rsidRPr="00F96DC5">
        <w:rPr>
          <w:rFonts w:ascii="Arial" w:hAnsi="Arial" w:cs="Arial"/>
          <w:sz w:val="24"/>
          <w:szCs w:val="24"/>
        </w:rPr>
        <w:t>No sentido de ter realmente um protagonismo regional</w:t>
      </w:r>
      <w:r w:rsidR="00420C34" w:rsidRPr="00F96DC5">
        <w:rPr>
          <w:rFonts w:ascii="Arial" w:hAnsi="Arial" w:cs="Arial"/>
          <w:sz w:val="24"/>
          <w:szCs w:val="24"/>
        </w:rPr>
        <w:t>,</w:t>
      </w:r>
      <w:r w:rsidRPr="00F96DC5">
        <w:rPr>
          <w:rFonts w:ascii="Arial" w:hAnsi="Arial" w:cs="Arial"/>
          <w:sz w:val="24"/>
          <w:szCs w:val="24"/>
        </w:rPr>
        <w:t xml:space="preserve"> de forma destacada</w:t>
      </w:r>
      <w:r w:rsidR="002A2641">
        <w:rPr>
          <w:rFonts w:ascii="Arial" w:hAnsi="Arial" w:cs="Arial"/>
          <w:sz w:val="24"/>
          <w:szCs w:val="24"/>
        </w:rPr>
        <w:t>,</w:t>
      </w:r>
      <w:r w:rsidRPr="00F96DC5">
        <w:rPr>
          <w:rFonts w:ascii="Arial" w:hAnsi="Arial" w:cs="Arial"/>
          <w:sz w:val="24"/>
          <w:szCs w:val="24"/>
        </w:rPr>
        <w:t xml:space="preserve"> o IE</w:t>
      </w:r>
      <w:r w:rsidRPr="005817EE">
        <w:rPr>
          <w:rFonts w:ascii="Arial" w:hAnsi="Arial" w:cs="Arial"/>
          <w:sz w:val="24"/>
          <w:szCs w:val="24"/>
          <w:vertAlign w:val="superscript"/>
        </w:rPr>
        <w:t>2</w:t>
      </w:r>
      <w:r w:rsidRPr="00F96DC5">
        <w:rPr>
          <w:rFonts w:ascii="Arial" w:hAnsi="Arial" w:cs="Arial"/>
          <w:sz w:val="24"/>
          <w:szCs w:val="24"/>
        </w:rPr>
        <w:t>A deve pugnar para alcançar o que define como seu objetivo principal, qual seja o de ser um lócus para discutir e encaminhar soluções para superar os problemas socioeconômicos e ambientais da Amazônia e promover o seu desenvolvimento, de forma sustentável e inclusiva. Nesse sentido</w:t>
      </w:r>
      <w:r w:rsidR="0017663A">
        <w:rPr>
          <w:rFonts w:ascii="Arial" w:hAnsi="Arial" w:cs="Arial"/>
          <w:sz w:val="24"/>
          <w:szCs w:val="24"/>
        </w:rPr>
        <w:t>,</w:t>
      </w:r>
      <w:r w:rsidRPr="00F96DC5">
        <w:rPr>
          <w:rFonts w:ascii="Arial" w:hAnsi="Arial" w:cs="Arial"/>
          <w:sz w:val="24"/>
          <w:szCs w:val="24"/>
        </w:rPr>
        <w:t xml:space="preserve"> ir</w:t>
      </w:r>
      <w:r w:rsidR="00EA4D0D" w:rsidRPr="00F96DC5">
        <w:rPr>
          <w:rFonts w:ascii="Arial" w:hAnsi="Arial" w:cs="Arial"/>
          <w:sz w:val="24"/>
          <w:szCs w:val="24"/>
        </w:rPr>
        <w:t>á</w:t>
      </w:r>
      <w:r w:rsidRPr="00F96DC5">
        <w:rPr>
          <w:rFonts w:ascii="Arial" w:hAnsi="Arial" w:cs="Arial"/>
          <w:sz w:val="24"/>
          <w:szCs w:val="24"/>
        </w:rPr>
        <w:t xml:space="preserve"> bu</w:t>
      </w:r>
      <w:r w:rsidR="00EA4D0D" w:rsidRPr="00F96DC5">
        <w:rPr>
          <w:rFonts w:ascii="Arial" w:hAnsi="Arial" w:cs="Arial"/>
          <w:sz w:val="24"/>
          <w:szCs w:val="24"/>
        </w:rPr>
        <w:t>s</w:t>
      </w:r>
      <w:r w:rsidRPr="00F96DC5">
        <w:rPr>
          <w:rFonts w:ascii="Arial" w:hAnsi="Arial" w:cs="Arial"/>
          <w:sz w:val="24"/>
          <w:szCs w:val="24"/>
        </w:rPr>
        <w:t>car a in</w:t>
      </w:r>
      <w:r w:rsidR="00EA4D0D" w:rsidRPr="00F96DC5">
        <w:rPr>
          <w:rFonts w:ascii="Arial" w:hAnsi="Arial" w:cs="Arial"/>
          <w:sz w:val="24"/>
          <w:szCs w:val="24"/>
        </w:rPr>
        <w:t>te</w:t>
      </w:r>
      <w:r w:rsidRPr="00F96DC5">
        <w:rPr>
          <w:rFonts w:ascii="Arial" w:hAnsi="Arial" w:cs="Arial"/>
          <w:sz w:val="24"/>
          <w:szCs w:val="24"/>
        </w:rPr>
        <w:t>ração com instituições congêneres da região e instituições d</w:t>
      </w:r>
      <w:r w:rsidR="00EA4D0D" w:rsidRPr="00F96DC5">
        <w:rPr>
          <w:rFonts w:ascii="Arial" w:hAnsi="Arial" w:cs="Arial"/>
          <w:sz w:val="24"/>
          <w:szCs w:val="24"/>
        </w:rPr>
        <w:t>a</w:t>
      </w:r>
      <w:r w:rsidRPr="00F96DC5">
        <w:rPr>
          <w:rFonts w:ascii="Arial" w:hAnsi="Arial" w:cs="Arial"/>
          <w:sz w:val="24"/>
          <w:szCs w:val="24"/>
        </w:rPr>
        <w:t xml:space="preserve"> sociedade </w:t>
      </w:r>
      <w:r w:rsidR="00EA4D0D" w:rsidRPr="00F96DC5">
        <w:rPr>
          <w:rFonts w:ascii="Arial" w:hAnsi="Arial" w:cs="Arial"/>
          <w:sz w:val="24"/>
          <w:szCs w:val="24"/>
        </w:rPr>
        <w:t>que</w:t>
      </w:r>
      <w:r w:rsidRPr="00F96DC5">
        <w:rPr>
          <w:rFonts w:ascii="Arial" w:hAnsi="Arial" w:cs="Arial"/>
          <w:sz w:val="24"/>
          <w:szCs w:val="24"/>
        </w:rPr>
        <w:t xml:space="preserve"> </w:t>
      </w:r>
      <w:r w:rsidR="00EA4D0D" w:rsidRPr="00F96DC5">
        <w:rPr>
          <w:rFonts w:ascii="Arial" w:hAnsi="Arial" w:cs="Arial"/>
          <w:sz w:val="24"/>
          <w:szCs w:val="24"/>
        </w:rPr>
        <w:t xml:space="preserve">contemplem </w:t>
      </w:r>
      <w:r w:rsidRPr="00F96DC5">
        <w:rPr>
          <w:rFonts w:ascii="Arial" w:hAnsi="Arial" w:cs="Arial"/>
          <w:sz w:val="24"/>
          <w:szCs w:val="24"/>
        </w:rPr>
        <w:t>entre seus objetivos o des</w:t>
      </w:r>
      <w:r w:rsidR="00EA4D0D" w:rsidRPr="00F96DC5">
        <w:rPr>
          <w:rFonts w:ascii="Arial" w:hAnsi="Arial" w:cs="Arial"/>
          <w:sz w:val="24"/>
          <w:szCs w:val="24"/>
        </w:rPr>
        <w:t>e</w:t>
      </w:r>
      <w:r w:rsidRPr="00F96DC5">
        <w:rPr>
          <w:rFonts w:ascii="Arial" w:hAnsi="Arial" w:cs="Arial"/>
          <w:sz w:val="24"/>
          <w:szCs w:val="24"/>
        </w:rPr>
        <w:t xml:space="preserve">nvolvimento </w:t>
      </w:r>
      <w:r w:rsidR="00420C34" w:rsidRPr="00F96DC5">
        <w:rPr>
          <w:rFonts w:ascii="Arial" w:hAnsi="Arial" w:cs="Arial"/>
          <w:sz w:val="24"/>
          <w:szCs w:val="24"/>
        </w:rPr>
        <w:t>da região amazônica</w:t>
      </w:r>
      <w:r w:rsidR="00A2286E" w:rsidRPr="00F96DC5">
        <w:rPr>
          <w:rFonts w:ascii="Arial" w:hAnsi="Arial" w:cs="Arial"/>
          <w:sz w:val="24"/>
          <w:szCs w:val="24"/>
        </w:rPr>
        <w:t xml:space="preserve">. </w:t>
      </w:r>
      <w:r w:rsidRPr="00F96DC5">
        <w:rPr>
          <w:rFonts w:ascii="Arial" w:hAnsi="Arial" w:cs="Arial"/>
          <w:sz w:val="24"/>
          <w:szCs w:val="24"/>
        </w:rPr>
        <w:t xml:space="preserve">Entendemos que </w:t>
      </w:r>
      <w:r w:rsidR="00420C34" w:rsidRPr="00F96DC5">
        <w:rPr>
          <w:rFonts w:ascii="Arial" w:hAnsi="Arial" w:cs="Arial"/>
          <w:sz w:val="24"/>
          <w:szCs w:val="24"/>
        </w:rPr>
        <w:t>esta</w:t>
      </w:r>
      <w:r w:rsidRPr="00F96DC5">
        <w:rPr>
          <w:rFonts w:ascii="Arial" w:hAnsi="Arial" w:cs="Arial"/>
          <w:sz w:val="24"/>
          <w:szCs w:val="24"/>
        </w:rPr>
        <w:t xml:space="preserve"> </w:t>
      </w:r>
      <w:r w:rsidR="0017663A">
        <w:rPr>
          <w:rFonts w:ascii="Arial" w:hAnsi="Arial" w:cs="Arial"/>
          <w:sz w:val="24"/>
          <w:szCs w:val="24"/>
        </w:rPr>
        <w:t xml:space="preserve">região </w:t>
      </w:r>
      <w:r w:rsidRPr="00F96DC5">
        <w:rPr>
          <w:rFonts w:ascii="Arial" w:hAnsi="Arial" w:cs="Arial"/>
          <w:sz w:val="24"/>
          <w:szCs w:val="24"/>
        </w:rPr>
        <w:t>necess</w:t>
      </w:r>
      <w:r w:rsidR="00EA4D0D" w:rsidRPr="00F96DC5">
        <w:rPr>
          <w:rFonts w:ascii="Arial" w:hAnsi="Arial" w:cs="Arial"/>
          <w:sz w:val="24"/>
          <w:szCs w:val="24"/>
        </w:rPr>
        <w:t>i</w:t>
      </w:r>
      <w:r w:rsidRPr="00F96DC5">
        <w:rPr>
          <w:rFonts w:ascii="Arial" w:hAnsi="Arial" w:cs="Arial"/>
          <w:sz w:val="24"/>
          <w:szCs w:val="24"/>
        </w:rPr>
        <w:t>ta refletir, a partir dela própria</w:t>
      </w:r>
      <w:r w:rsidR="00EA4D0D" w:rsidRPr="00F96DC5">
        <w:rPr>
          <w:rFonts w:ascii="Arial" w:hAnsi="Arial" w:cs="Arial"/>
          <w:sz w:val="24"/>
          <w:szCs w:val="24"/>
        </w:rPr>
        <w:t>,</w:t>
      </w:r>
      <w:r w:rsidRPr="00F96DC5">
        <w:rPr>
          <w:rFonts w:ascii="Arial" w:hAnsi="Arial" w:cs="Arial"/>
          <w:sz w:val="24"/>
          <w:szCs w:val="24"/>
        </w:rPr>
        <w:t xml:space="preserve"> sobre os problemas que dificult</w:t>
      </w:r>
      <w:r w:rsidR="00EA4D0D" w:rsidRPr="00F96DC5">
        <w:rPr>
          <w:rFonts w:ascii="Arial" w:hAnsi="Arial" w:cs="Arial"/>
          <w:sz w:val="24"/>
          <w:szCs w:val="24"/>
        </w:rPr>
        <w:t>a</w:t>
      </w:r>
      <w:r w:rsidRPr="00F96DC5">
        <w:rPr>
          <w:rFonts w:ascii="Arial" w:hAnsi="Arial" w:cs="Arial"/>
          <w:sz w:val="24"/>
          <w:szCs w:val="24"/>
        </w:rPr>
        <w:t>m e mesmo impedem o seu desenvolvi</w:t>
      </w:r>
      <w:r w:rsidR="00EA4D0D" w:rsidRPr="00F96DC5">
        <w:rPr>
          <w:rFonts w:ascii="Arial" w:hAnsi="Arial" w:cs="Arial"/>
          <w:sz w:val="24"/>
          <w:szCs w:val="24"/>
        </w:rPr>
        <w:t>mento</w:t>
      </w:r>
      <w:r w:rsidRPr="00F96DC5">
        <w:rPr>
          <w:rFonts w:ascii="Arial" w:hAnsi="Arial" w:cs="Arial"/>
          <w:sz w:val="24"/>
          <w:szCs w:val="24"/>
        </w:rPr>
        <w:t>. Por suas característica</w:t>
      </w:r>
      <w:r w:rsidR="00EA4D0D" w:rsidRPr="00F96DC5">
        <w:rPr>
          <w:rFonts w:ascii="Arial" w:hAnsi="Arial" w:cs="Arial"/>
          <w:sz w:val="24"/>
          <w:szCs w:val="24"/>
        </w:rPr>
        <w:t>s</w:t>
      </w:r>
      <w:r w:rsidRPr="00F96DC5">
        <w:rPr>
          <w:rFonts w:ascii="Arial" w:hAnsi="Arial" w:cs="Arial"/>
          <w:sz w:val="24"/>
          <w:szCs w:val="24"/>
        </w:rPr>
        <w:t xml:space="preserve"> próprias deverá pens</w:t>
      </w:r>
      <w:r w:rsidR="00EA4D0D" w:rsidRPr="00F96DC5">
        <w:rPr>
          <w:rFonts w:ascii="Arial" w:hAnsi="Arial" w:cs="Arial"/>
          <w:sz w:val="24"/>
          <w:szCs w:val="24"/>
        </w:rPr>
        <w:t>ar</w:t>
      </w:r>
      <w:r w:rsidRPr="00F96DC5">
        <w:rPr>
          <w:rFonts w:ascii="Arial" w:hAnsi="Arial" w:cs="Arial"/>
          <w:sz w:val="24"/>
          <w:szCs w:val="24"/>
        </w:rPr>
        <w:t xml:space="preserve"> e formular pro</w:t>
      </w:r>
      <w:r w:rsidR="00EA4D0D" w:rsidRPr="00F96DC5">
        <w:rPr>
          <w:rFonts w:ascii="Arial" w:hAnsi="Arial" w:cs="Arial"/>
          <w:sz w:val="24"/>
          <w:szCs w:val="24"/>
        </w:rPr>
        <w:t>p</w:t>
      </w:r>
      <w:r w:rsidRPr="00F96DC5">
        <w:rPr>
          <w:rFonts w:ascii="Arial" w:hAnsi="Arial" w:cs="Arial"/>
          <w:sz w:val="24"/>
          <w:szCs w:val="24"/>
        </w:rPr>
        <w:t>ostas que contemplem as suas particularid</w:t>
      </w:r>
      <w:r w:rsidR="00EA4D0D" w:rsidRPr="00F96DC5">
        <w:rPr>
          <w:rFonts w:ascii="Arial" w:hAnsi="Arial" w:cs="Arial"/>
          <w:sz w:val="24"/>
          <w:szCs w:val="24"/>
        </w:rPr>
        <w:t xml:space="preserve">ades </w:t>
      </w:r>
      <w:r w:rsidRPr="00F96DC5">
        <w:rPr>
          <w:rFonts w:ascii="Arial" w:hAnsi="Arial" w:cs="Arial"/>
          <w:sz w:val="24"/>
          <w:szCs w:val="24"/>
        </w:rPr>
        <w:t>e que respeit</w:t>
      </w:r>
      <w:r w:rsidR="00323223" w:rsidRPr="00F96DC5">
        <w:rPr>
          <w:rFonts w:ascii="Arial" w:hAnsi="Arial" w:cs="Arial"/>
          <w:sz w:val="24"/>
          <w:szCs w:val="24"/>
        </w:rPr>
        <w:t>e</w:t>
      </w:r>
      <w:r w:rsidRPr="00F96DC5">
        <w:rPr>
          <w:rFonts w:ascii="Arial" w:hAnsi="Arial" w:cs="Arial"/>
          <w:sz w:val="24"/>
          <w:szCs w:val="24"/>
        </w:rPr>
        <w:t>m os seus condicionantes ambi</w:t>
      </w:r>
      <w:r w:rsidR="00EA4D0D" w:rsidRPr="00F96DC5">
        <w:rPr>
          <w:rFonts w:ascii="Arial" w:hAnsi="Arial" w:cs="Arial"/>
          <w:sz w:val="24"/>
          <w:szCs w:val="24"/>
        </w:rPr>
        <w:t>en</w:t>
      </w:r>
      <w:r w:rsidRPr="00F96DC5">
        <w:rPr>
          <w:rFonts w:ascii="Arial" w:hAnsi="Arial" w:cs="Arial"/>
          <w:sz w:val="24"/>
          <w:szCs w:val="24"/>
        </w:rPr>
        <w:t>ta</w:t>
      </w:r>
      <w:r w:rsidR="00EA4D0D" w:rsidRPr="00F96DC5">
        <w:rPr>
          <w:rFonts w:ascii="Arial" w:hAnsi="Arial" w:cs="Arial"/>
          <w:sz w:val="24"/>
          <w:szCs w:val="24"/>
        </w:rPr>
        <w:t>i</w:t>
      </w:r>
      <w:r w:rsidRPr="00F96DC5">
        <w:rPr>
          <w:rFonts w:ascii="Arial" w:hAnsi="Arial" w:cs="Arial"/>
          <w:sz w:val="24"/>
          <w:szCs w:val="24"/>
        </w:rPr>
        <w:t>s sociai</w:t>
      </w:r>
      <w:r w:rsidR="00EA4D0D" w:rsidRPr="00F96DC5">
        <w:rPr>
          <w:rFonts w:ascii="Arial" w:hAnsi="Arial" w:cs="Arial"/>
          <w:sz w:val="24"/>
          <w:szCs w:val="24"/>
        </w:rPr>
        <w:t>s</w:t>
      </w:r>
      <w:r w:rsidRPr="00F96DC5">
        <w:rPr>
          <w:rFonts w:ascii="Arial" w:hAnsi="Arial" w:cs="Arial"/>
          <w:sz w:val="24"/>
          <w:szCs w:val="24"/>
        </w:rPr>
        <w:t xml:space="preserve"> e econômicos.</w:t>
      </w:r>
    </w:p>
    <w:p w14:paraId="56E2B751" w14:textId="77777777" w:rsidR="00337BD3" w:rsidRPr="00F96DC5" w:rsidRDefault="00337BD3" w:rsidP="002D0718">
      <w:pPr>
        <w:spacing w:after="0" w:line="240" w:lineRule="auto"/>
        <w:ind w:right="144"/>
        <w:jc w:val="both"/>
        <w:rPr>
          <w:rFonts w:ascii="Arial" w:hAnsi="Arial" w:cs="Arial"/>
          <w:sz w:val="24"/>
          <w:szCs w:val="24"/>
        </w:rPr>
      </w:pPr>
    </w:p>
    <w:p w14:paraId="29C9A244" w14:textId="29C053C0" w:rsidR="008A620B" w:rsidRPr="00F96DC5" w:rsidRDefault="00B67621" w:rsidP="00B67621">
      <w:pPr>
        <w:spacing w:after="0" w:line="240" w:lineRule="auto"/>
        <w:ind w:right="144"/>
        <w:jc w:val="both"/>
        <w:rPr>
          <w:rFonts w:ascii="Arial" w:hAnsi="Arial" w:cs="Arial"/>
          <w:sz w:val="24"/>
          <w:szCs w:val="24"/>
        </w:rPr>
      </w:pPr>
      <w:r w:rsidRPr="00F96DC5">
        <w:rPr>
          <w:rFonts w:ascii="Arial" w:hAnsi="Arial" w:cs="Arial"/>
          <w:sz w:val="24"/>
          <w:szCs w:val="24"/>
        </w:rPr>
        <w:t>Na perspectiva de</w:t>
      </w:r>
      <w:r w:rsidR="00323223" w:rsidRPr="00F96DC5">
        <w:rPr>
          <w:rFonts w:ascii="Arial" w:hAnsi="Arial" w:cs="Arial"/>
          <w:sz w:val="24"/>
          <w:szCs w:val="24"/>
        </w:rPr>
        <w:t xml:space="preserve"> </w:t>
      </w:r>
      <w:r w:rsidRPr="00F96DC5">
        <w:rPr>
          <w:rFonts w:ascii="Arial" w:hAnsi="Arial" w:cs="Arial"/>
          <w:sz w:val="24"/>
          <w:szCs w:val="24"/>
        </w:rPr>
        <w:t xml:space="preserve">ter maior protagonismo é fundamental que seja buscada </w:t>
      </w:r>
      <w:r w:rsidR="00337BD3" w:rsidRPr="00F96DC5">
        <w:rPr>
          <w:rFonts w:ascii="Arial" w:hAnsi="Arial" w:cs="Arial"/>
          <w:sz w:val="24"/>
          <w:szCs w:val="24"/>
        </w:rPr>
        <w:t xml:space="preserve">a interação com instituições </w:t>
      </w:r>
      <w:r w:rsidR="004614D4" w:rsidRPr="00F96DC5">
        <w:rPr>
          <w:rFonts w:ascii="Arial" w:hAnsi="Arial" w:cs="Arial"/>
          <w:sz w:val="24"/>
          <w:szCs w:val="24"/>
        </w:rPr>
        <w:t xml:space="preserve">nacionais e internacionais, </w:t>
      </w:r>
      <w:r w:rsidR="00A97D46" w:rsidRPr="00F96DC5">
        <w:rPr>
          <w:rFonts w:ascii="Arial" w:hAnsi="Arial" w:cs="Arial"/>
          <w:sz w:val="24"/>
          <w:szCs w:val="24"/>
        </w:rPr>
        <w:t>para além da Amazônia</w:t>
      </w:r>
      <w:r w:rsidR="004614D4" w:rsidRPr="00F96DC5">
        <w:rPr>
          <w:rFonts w:ascii="Arial" w:hAnsi="Arial" w:cs="Arial"/>
          <w:sz w:val="24"/>
          <w:szCs w:val="24"/>
        </w:rPr>
        <w:t>,</w:t>
      </w:r>
      <w:r w:rsidR="00337BD3" w:rsidRPr="00F96DC5">
        <w:rPr>
          <w:rFonts w:ascii="Arial" w:hAnsi="Arial" w:cs="Arial"/>
          <w:sz w:val="24"/>
          <w:szCs w:val="24"/>
        </w:rPr>
        <w:t xml:space="preserve"> </w:t>
      </w:r>
      <w:r w:rsidRPr="00F96DC5">
        <w:rPr>
          <w:rFonts w:ascii="Arial" w:hAnsi="Arial" w:cs="Arial"/>
          <w:sz w:val="24"/>
          <w:szCs w:val="24"/>
        </w:rPr>
        <w:t xml:space="preserve">e desta </w:t>
      </w:r>
      <w:r w:rsidR="00A97D46" w:rsidRPr="00F96DC5">
        <w:rPr>
          <w:rFonts w:ascii="Arial" w:hAnsi="Arial" w:cs="Arial"/>
          <w:sz w:val="24"/>
          <w:szCs w:val="24"/>
        </w:rPr>
        <w:t xml:space="preserve">forma, </w:t>
      </w:r>
      <w:r w:rsidRPr="00F96DC5">
        <w:rPr>
          <w:rFonts w:ascii="Arial" w:hAnsi="Arial" w:cs="Arial"/>
          <w:sz w:val="24"/>
          <w:szCs w:val="24"/>
        </w:rPr>
        <w:t>será</w:t>
      </w:r>
      <w:r w:rsidR="00A97D46" w:rsidRPr="00F96DC5">
        <w:rPr>
          <w:rFonts w:ascii="Arial" w:hAnsi="Arial" w:cs="Arial"/>
          <w:sz w:val="24"/>
          <w:szCs w:val="24"/>
        </w:rPr>
        <w:t xml:space="preserve"> impositiva a formação de parcerias estratégicas</w:t>
      </w:r>
      <w:r w:rsidRPr="00F96DC5">
        <w:rPr>
          <w:rFonts w:ascii="Arial" w:hAnsi="Arial" w:cs="Arial"/>
          <w:sz w:val="24"/>
          <w:szCs w:val="24"/>
        </w:rPr>
        <w:t xml:space="preserve"> </w:t>
      </w:r>
      <w:r w:rsidR="00323223" w:rsidRPr="00F96DC5">
        <w:rPr>
          <w:rFonts w:ascii="Arial" w:hAnsi="Arial" w:cs="Arial"/>
          <w:sz w:val="24"/>
          <w:szCs w:val="24"/>
        </w:rPr>
        <w:t xml:space="preserve">para gerarem </w:t>
      </w:r>
      <w:r w:rsidR="00A97D46" w:rsidRPr="00F96DC5">
        <w:rPr>
          <w:rFonts w:ascii="Arial" w:hAnsi="Arial" w:cs="Arial"/>
          <w:sz w:val="24"/>
          <w:szCs w:val="24"/>
        </w:rPr>
        <w:t>as condições objetivas e a motivação para a construção de um ambiente colaborativo para atender aos interesses nacionais e aos anseios da sociedade brasileira, hoje assolada por preocupante crise político-institucional. No entanto para que organizações como o</w:t>
      </w:r>
      <w:r w:rsidR="00323223" w:rsidRPr="00F96DC5">
        <w:rPr>
          <w:rFonts w:ascii="Arial" w:hAnsi="Arial" w:cs="Arial"/>
          <w:sz w:val="24"/>
          <w:szCs w:val="24"/>
        </w:rPr>
        <w:t xml:space="preserve"> IE</w:t>
      </w:r>
      <w:r w:rsidR="00323223" w:rsidRPr="0017663A">
        <w:rPr>
          <w:rFonts w:ascii="Arial" w:hAnsi="Arial" w:cs="Arial"/>
          <w:sz w:val="24"/>
          <w:szCs w:val="24"/>
          <w:vertAlign w:val="superscript"/>
        </w:rPr>
        <w:t>2</w:t>
      </w:r>
      <w:r w:rsidR="00323223" w:rsidRPr="00F96DC5">
        <w:rPr>
          <w:rFonts w:ascii="Arial" w:hAnsi="Arial" w:cs="Arial"/>
          <w:sz w:val="24"/>
          <w:szCs w:val="24"/>
        </w:rPr>
        <w:t>A</w:t>
      </w:r>
      <w:r w:rsidR="00A97D46" w:rsidRPr="00F96DC5">
        <w:rPr>
          <w:rFonts w:ascii="Arial" w:hAnsi="Arial" w:cs="Arial"/>
          <w:sz w:val="24"/>
          <w:szCs w:val="24"/>
        </w:rPr>
        <w:t xml:space="preserve"> possam promover essa forma de interação é preciso que ele próprio se prepare para tal desafio o que só será possível na medida em que definir, de forma precisa, clara </w:t>
      </w:r>
      <w:r w:rsidR="002A2641">
        <w:rPr>
          <w:rFonts w:ascii="Arial" w:hAnsi="Arial" w:cs="Arial"/>
          <w:sz w:val="24"/>
          <w:szCs w:val="24"/>
        </w:rPr>
        <w:t>e</w:t>
      </w:r>
      <w:r w:rsidR="00A97D46" w:rsidRPr="00F96DC5">
        <w:rPr>
          <w:rFonts w:ascii="Arial" w:hAnsi="Arial" w:cs="Arial"/>
          <w:sz w:val="24"/>
          <w:szCs w:val="24"/>
        </w:rPr>
        <w:t xml:space="preserve"> objetiva o seu espaço de atuação. </w:t>
      </w:r>
    </w:p>
    <w:p w14:paraId="66066FC3" w14:textId="77777777" w:rsidR="008A620B" w:rsidRPr="00F96DC5" w:rsidRDefault="008A620B" w:rsidP="00B67621">
      <w:pPr>
        <w:spacing w:after="0" w:line="240" w:lineRule="auto"/>
        <w:ind w:right="144"/>
        <w:jc w:val="both"/>
        <w:rPr>
          <w:rFonts w:ascii="Arial" w:hAnsi="Arial" w:cs="Arial"/>
          <w:sz w:val="24"/>
          <w:szCs w:val="24"/>
        </w:rPr>
      </w:pPr>
    </w:p>
    <w:p w14:paraId="088CD2D6" w14:textId="1201D392" w:rsidR="00A97D46" w:rsidRPr="00F96DC5" w:rsidRDefault="008A620B" w:rsidP="00B67621">
      <w:pPr>
        <w:spacing w:after="0" w:line="240" w:lineRule="auto"/>
        <w:ind w:right="144"/>
        <w:jc w:val="both"/>
        <w:rPr>
          <w:rFonts w:ascii="Arial" w:hAnsi="Arial" w:cs="Arial"/>
          <w:sz w:val="24"/>
          <w:szCs w:val="24"/>
        </w:rPr>
      </w:pPr>
      <w:r w:rsidRPr="00F96DC5">
        <w:rPr>
          <w:rFonts w:ascii="Arial" w:hAnsi="Arial" w:cs="Arial"/>
          <w:sz w:val="24"/>
          <w:szCs w:val="24"/>
        </w:rPr>
        <w:t>O IE</w:t>
      </w:r>
      <w:r w:rsidRPr="0017663A">
        <w:rPr>
          <w:rFonts w:ascii="Arial" w:hAnsi="Arial" w:cs="Arial"/>
          <w:sz w:val="24"/>
          <w:szCs w:val="24"/>
          <w:vertAlign w:val="superscript"/>
        </w:rPr>
        <w:t>2</w:t>
      </w:r>
      <w:r w:rsidRPr="00F96DC5">
        <w:rPr>
          <w:rFonts w:ascii="Arial" w:hAnsi="Arial" w:cs="Arial"/>
          <w:sz w:val="24"/>
          <w:szCs w:val="24"/>
        </w:rPr>
        <w:t xml:space="preserve">A considera muito importante a busca de parcerias com instituições congêneres regionais, o que deverá acontecer com a brevidade possível. Desejamos procurar as instituições regionais para que o protagonismo </w:t>
      </w:r>
      <w:r w:rsidR="0017663A">
        <w:rPr>
          <w:rFonts w:ascii="Arial" w:hAnsi="Arial" w:cs="Arial"/>
          <w:sz w:val="24"/>
          <w:szCs w:val="24"/>
        </w:rPr>
        <w:t xml:space="preserve">a </w:t>
      </w:r>
      <w:r w:rsidRPr="00F96DC5">
        <w:rPr>
          <w:rFonts w:ascii="Arial" w:hAnsi="Arial" w:cs="Arial"/>
          <w:sz w:val="24"/>
          <w:szCs w:val="24"/>
        </w:rPr>
        <w:t>que o IE</w:t>
      </w:r>
      <w:r w:rsidRPr="0017663A">
        <w:rPr>
          <w:rFonts w:ascii="Arial" w:hAnsi="Arial" w:cs="Arial"/>
          <w:sz w:val="24"/>
          <w:szCs w:val="24"/>
          <w:vertAlign w:val="superscript"/>
        </w:rPr>
        <w:t>2</w:t>
      </w:r>
      <w:r w:rsidRPr="00F96DC5">
        <w:rPr>
          <w:rFonts w:ascii="Arial" w:hAnsi="Arial" w:cs="Arial"/>
          <w:sz w:val="24"/>
          <w:szCs w:val="24"/>
        </w:rPr>
        <w:t xml:space="preserve">A se propõe possa ter efetividade. </w:t>
      </w:r>
      <w:r w:rsidR="00A97D46" w:rsidRPr="00F96DC5">
        <w:rPr>
          <w:rFonts w:ascii="Arial" w:hAnsi="Arial" w:cs="Arial"/>
          <w:sz w:val="24"/>
          <w:szCs w:val="24"/>
        </w:rPr>
        <w:t>Assim, é com este sentido que se traz à consideração a formatação de um Planejamento Estratégico, na certeza de que só assim poder</w:t>
      </w:r>
      <w:r w:rsidR="0077787D" w:rsidRPr="00F96DC5">
        <w:rPr>
          <w:rFonts w:ascii="Arial" w:hAnsi="Arial" w:cs="Arial"/>
          <w:sz w:val="24"/>
          <w:szCs w:val="24"/>
        </w:rPr>
        <w:t>ão</w:t>
      </w:r>
      <w:r w:rsidR="00A97D46" w:rsidRPr="00F96DC5">
        <w:rPr>
          <w:rFonts w:ascii="Arial" w:hAnsi="Arial" w:cs="Arial"/>
          <w:sz w:val="24"/>
          <w:szCs w:val="24"/>
        </w:rPr>
        <w:t xml:space="preserve"> ser vencido</w:t>
      </w:r>
      <w:r w:rsidR="0077787D" w:rsidRPr="00F96DC5">
        <w:rPr>
          <w:rFonts w:ascii="Arial" w:hAnsi="Arial" w:cs="Arial"/>
          <w:sz w:val="24"/>
          <w:szCs w:val="24"/>
        </w:rPr>
        <w:t>s</w:t>
      </w:r>
      <w:r w:rsidR="00A97D46" w:rsidRPr="00F96DC5">
        <w:rPr>
          <w:rFonts w:ascii="Arial" w:hAnsi="Arial" w:cs="Arial"/>
          <w:sz w:val="24"/>
          <w:szCs w:val="24"/>
        </w:rPr>
        <w:t xml:space="preserve"> o</w:t>
      </w:r>
      <w:r w:rsidR="00323223" w:rsidRPr="00F96DC5">
        <w:rPr>
          <w:rFonts w:ascii="Arial" w:hAnsi="Arial" w:cs="Arial"/>
          <w:sz w:val="24"/>
          <w:szCs w:val="24"/>
        </w:rPr>
        <w:t>s</w:t>
      </w:r>
      <w:r w:rsidR="00A97D46" w:rsidRPr="00F96DC5">
        <w:rPr>
          <w:rFonts w:ascii="Arial" w:hAnsi="Arial" w:cs="Arial"/>
          <w:sz w:val="24"/>
          <w:szCs w:val="24"/>
        </w:rPr>
        <w:t xml:space="preserve"> desafio</w:t>
      </w:r>
      <w:r w:rsidR="00323223" w:rsidRPr="00F96DC5">
        <w:rPr>
          <w:rFonts w:ascii="Arial" w:hAnsi="Arial" w:cs="Arial"/>
          <w:sz w:val="24"/>
          <w:szCs w:val="24"/>
        </w:rPr>
        <w:t>s</w:t>
      </w:r>
      <w:r w:rsidR="00A97D46" w:rsidRPr="00F96DC5">
        <w:rPr>
          <w:rFonts w:ascii="Arial" w:hAnsi="Arial" w:cs="Arial"/>
          <w:sz w:val="24"/>
          <w:szCs w:val="24"/>
        </w:rPr>
        <w:t xml:space="preserve"> que agora o </w:t>
      </w:r>
      <w:r w:rsidR="00323223" w:rsidRPr="00F96DC5">
        <w:rPr>
          <w:rFonts w:ascii="Arial" w:hAnsi="Arial" w:cs="Arial"/>
          <w:sz w:val="24"/>
          <w:szCs w:val="24"/>
        </w:rPr>
        <w:t xml:space="preserve">Instituto </w:t>
      </w:r>
      <w:r w:rsidR="00A97D46" w:rsidRPr="00F96DC5">
        <w:rPr>
          <w:rFonts w:ascii="Arial" w:hAnsi="Arial" w:cs="Arial"/>
          <w:sz w:val="24"/>
          <w:szCs w:val="24"/>
        </w:rPr>
        <w:t>se impõe.</w:t>
      </w:r>
    </w:p>
    <w:p w14:paraId="798F4667" w14:textId="77777777" w:rsidR="00A97D46" w:rsidRPr="00F96DC5" w:rsidRDefault="00A97D46" w:rsidP="002D0718">
      <w:pPr>
        <w:spacing w:after="0" w:line="240" w:lineRule="auto"/>
        <w:ind w:right="144"/>
        <w:jc w:val="both"/>
        <w:rPr>
          <w:rFonts w:ascii="Arial" w:hAnsi="Arial" w:cs="Arial"/>
          <w:sz w:val="24"/>
          <w:szCs w:val="24"/>
        </w:rPr>
      </w:pPr>
    </w:p>
    <w:p w14:paraId="62A3257F" w14:textId="04B24B46" w:rsidR="00337BD3" w:rsidRPr="00F96DC5" w:rsidRDefault="00337BD3" w:rsidP="002D0718">
      <w:pPr>
        <w:spacing w:after="0" w:line="240" w:lineRule="auto"/>
        <w:jc w:val="both"/>
        <w:rPr>
          <w:rFonts w:ascii="Arial" w:hAnsi="Arial" w:cs="Arial"/>
          <w:sz w:val="24"/>
          <w:szCs w:val="24"/>
        </w:rPr>
      </w:pPr>
      <w:r w:rsidRPr="00F96DC5">
        <w:rPr>
          <w:rFonts w:ascii="Arial" w:hAnsi="Arial" w:cs="Arial"/>
          <w:sz w:val="24"/>
          <w:szCs w:val="24"/>
        </w:rPr>
        <w:t xml:space="preserve"> </w:t>
      </w:r>
    </w:p>
    <w:p w14:paraId="07BCAE2E" w14:textId="75966B92" w:rsidR="00AC03EF" w:rsidRPr="00F96DC5" w:rsidRDefault="00AC03EF" w:rsidP="00BC39EA">
      <w:pPr>
        <w:pStyle w:val="PargrafodaLista"/>
        <w:numPr>
          <w:ilvl w:val="1"/>
          <w:numId w:val="38"/>
        </w:numPr>
        <w:spacing w:after="0" w:line="240" w:lineRule="auto"/>
        <w:jc w:val="both"/>
        <w:rPr>
          <w:rFonts w:ascii="Arial" w:hAnsi="Arial" w:cs="Arial"/>
          <w:sz w:val="24"/>
          <w:szCs w:val="24"/>
        </w:rPr>
      </w:pPr>
      <w:r w:rsidRPr="00F96DC5">
        <w:rPr>
          <w:rFonts w:ascii="Arial" w:hAnsi="Arial" w:cs="Arial"/>
          <w:sz w:val="24"/>
          <w:szCs w:val="24"/>
        </w:rPr>
        <w:t xml:space="preserve">ATUAÇÃO EM REDE </w:t>
      </w:r>
    </w:p>
    <w:p w14:paraId="51C08A84" w14:textId="77777777" w:rsidR="004F0752" w:rsidRPr="00F96DC5" w:rsidRDefault="004F0752" w:rsidP="002D0718">
      <w:pPr>
        <w:spacing w:after="0" w:line="240" w:lineRule="auto"/>
        <w:jc w:val="both"/>
        <w:rPr>
          <w:rFonts w:ascii="Arial" w:hAnsi="Arial" w:cs="Arial"/>
          <w:sz w:val="24"/>
          <w:szCs w:val="24"/>
        </w:rPr>
      </w:pPr>
    </w:p>
    <w:p w14:paraId="60EE4BCC" w14:textId="25033111" w:rsidR="0077787D" w:rsidRPr="00F96DC5" w:rsidRDefault="0077787D" w:rsidP="002D0718">
      <w:pPr>
        <w:spacing w:after="0" w:line="240" w:lineRule="auto"/>
        <w:jc w:val="both"/>
        <w:rPr>
          <w:rFonts w:ascii="Arial" w:hAnsi="Arial" w:cs="Arial"/>
          <w:sz w:val="24"/>
          <w:szCs w:val="24"/>
        </w:rPr>
      </w:pPr>
      <w:r w:rsidRPr="00F96DC5">
        <w:rPr>
          <w:rFonts w:ascii="Arial" w:hAnsi="Arial" w:cs="Arial"/>
          <w:sz w:val="24"/>
          <w:szCs w:val="24"/>
        </w:rPr>
        <w:t>A 4</w:t>
      </w:r>
      <w:r w:rsidRPr="00F96DC5">
        <w:rPr>
          <w:rFonts w:ascii="Arial" w:hAnsi="Arial" w:cs="Arial"/>
          <w:sz w:val="24"/>
          <w:szCs w:val="24"/>
          <w:vertAlign w:val="superscript"/>
        </w:rPr>
        <w:t>a</w:t>
      </w:r>
      <w:r w:rsidRPr="00F96DC5">
        <w:rPr>
          <w:rFonts w:ascii="Arial" w:hAnsi="Arial" w:cs="Arial"/>
          <w:sz w:val="24"/>
          <w:szCs w:val="24"/>
        </w:rPr>
        <w:t xml:space="preserve"> Revolução Industrial, na qual estamos inseridos, </w:t>
      </w:r>
      <w:r w:rsidR="00A2286E" w:rsidRPr="00F96DC5">
        <w:rPr>
          <w:rFonts w:ascii="Arial" w:hAnsi="Arial" w:cs="Arial"/>
          <w:sz w:val="24"/>
          <w:szCs w:val="24"/>
        </w:rPr>
        <w:t>compreende</w:t>
      </w:r>
      <w:r w:rsidRPr="00F96DC5">
        <w:rPr>
          <w:rFonts w:ascii="Arial" w:hAnsi="Arial" w:cs="Arial"/>
          <w:sz w:val="24"/>
          <w:szCs w:val="24"/>
        </w:rPr>
        <w:t xml:space="preserve"> um conjunto de tecnologias </w:t>
      </w:r>
      <w:r w:rsidR="00A2286E" w:rsidRPr="00F96DC5">
        <w:rPr>
          <w:rFonts w:ascii="Arial" w:hAnsi="Arial" w:cs="Arial"/>
          <w:sz w:val="24"/>
          <w:szCs w:val="24"/>
        </w:rPr>
        <w:t>donde resultam</w:t>
      </w:r>
      <w:r w:rsidRPr="00F96DC5">
        <w:rPr>
          <w:rFonts w:ascii="Arial" w:hAnsi="Arial" w:cs="Arial"/>
          <w:sz w:val="24"/>
          <w:szCs w:val="24"/>
        </w:rPr>
        <w:t xml:space="preserve"> novos sistemas, </w:t>
      </w:r>
      <w:r w:rsidR="00A2286E" w:rsidRPr="00F96DC5">
        <w:rPr>
          <w:rFonts w:ascii="Arial" w:hAnsi="Arial" w:cs="Arial"/>
          <w:sz w:val="24"/>
          <w:szCs w:val="24"/>
        </w:rPr>
        <w:t>baseados n</w:t>
      </w:r>
      <w:r w:rsidRPr="00F96DC5">
        <w:rPr>
          <w:rFonts w:ascii="Arial" w:hAnsi="Arial" w:cs="Arial"/>
          <w:sz w:val="24"/>
          <w:szCs w:val="24"/>
        </w:rPr>
        <w:t xml:space="preserve">a infraestrutura da revolução tecno-científica digital, </w:t>
      </w:r>
      <w:r w:rsidR="00A2286E" w:rsidRPr="00F96DC5">
        <w:rPr>
          <w:rFonts w:ascii="Arial" w:hAnsi="Arial" w:cs="Arial"/>
          <w:sz w:val="24"/>
          <w:szCs w:val="24"/>
        </w:rPr>
        <w:t>na qual pontuaram:</w:t>
      </w:r>
      <w:r w:rsidRPr="00F96DC5">
        <w:rPr>
          <w:rFonts w:ascii="Arial" w:hAnsi="Arial" w:cs="Arial"/>
          <w:sz w:val="24"/>
          <w:szCs w:val="24"/>
        </w:rPr>
        <w:t xml:space="preserve"> nanotecnologias, neurotecnologias, robôs, inteligência artificial, biotecnologia, sistemas de armazenamento de energia, drones e impressoras 3D. </w:t>
      </w:r>
      <w:r w:rsidR="00A2286E" w:rsidRPr="00F96DC5">
        <w:rPr>
          <w:rFonts w:ascii="Arial" w:hAnsi="Arial" w:cs="Arial"/>
          <w:sz w:val="24"/>
          <w:szCs w:val="24"/>
        </w:rPr>
        <w:t>O</w:t>
      </w:r>
      <w:r w:rsidRPr="00F96DC5">
        <w:rPr>
          <w:rFonts w:ascii="Arial" w:hAnsi="Arial" w:cs="Arial"/>
          <w:sz w:val="24"/>
          <w:szCs w:val="24"/>
        </w:rPr>
        <w:t xml:space="preserve"> mercado de trabalho, o futuro do trabalho e a desigualdade de renda</w:t>
      </w:r>
      <w:r w:rsidR="00A2286E" w:rsidRPr="00F96DC5">
        <w:rPr>
          <w:rFonts w:ascii="Arial" w:hAnsi="Arial" w:cs="Arial"/>
          <w:sz w:val="24"/>
          <w:szCs w:val="24"/>
        </w:rPr>
        <w:t xml:space="preserve"> estão sendo fortemente impactados por esta realidade, na qual se configura</w:t>
      </w:r>
      <w:r w:rsidR="008A620B" w:rsidRPr="00F96DC5">
        <w:rPr>
          <w:rFonts w:ascii="Arial" w:hAnsi="Arial" w:cs="Arial"/>
          <w:sz w:val="24"/>
          <w:szCs w:val="24"/>
        </w:rPr>
        <w:t xml:space="preserve"> </w:t>
      </w:r>
      <w:r w:rsidRPr="00F96DC5">
        <w:rPr>
          <w:rFonts w:ascii="Arial" w:hAnsi="Arial" w:cs="Arial"/>
          <w:sz w:val="24"/>
          <w:szCs w:val="24"/>
        </w:rPr>
        <w:t>uma tendência à automatização do trabalho</w:t>
      </w:r>
      <w:r w:rsidR="00BD3AE8">
        <w:rPr>
          <w:rFonts w:ascii="Arial" w:hAnsi="Arial" w:cs="Arial"/>
          <w:sz w:val="24"/>
          <w:szCs w:val="24"/>
        </w:rPr>
        <w:t xml:space="preserve"> com a utilização crescente</w:t>
      </w:r>
      <w:r w:rsidRPr="00F96DC5">
        <w:rPr>
          <w:rFonts w:ascii="Arial" w:hAnsi="Arial" w:cs="Arial"/>
          <w:sz w:val="24"/>
          <w:szCs w:val="24"/>
        </w:rPr>
        <w:t xml:space="preserve"> de sistemas </w:t>
      </w:r>
      <w:proofErr w:type="spellStart"/>
      <w:r w:rsidRPr="00BD3AE8">
        <w:rPr>
          <w:rFonts w:ascii="Arial" w:hAnsi="Arial" w:cs="Arial"/>
          <w:i/>
          <w:iCs/>
          <w:sz w:val="24"/>
          <w:szCs w:val="24"/>
        </w:rPr>
        <w:t>c</w:t>
      </w:r>
      <w:r w:rsidR="00B8084A" w:rsidRPr="00BD3AE8">
        <w:rPr>
          <w:rFonts w:ascii="Arial" w:hAnsi="Arial" w:cs="Arial"/>
          <w:i/>
          <w:iCs/>
          <w:sz w:val="24"/>
          <w:szCs w:val="24"/>
        </w:rPr>
        <w:t>y</w:t>
      </w:r>
      <w:r w:rsidRPr="00BD3AE8">
        <w:rPr>
          <w:rFonts w:ascii="Arial" w:hAnsi="Arial" w:cs="Arial"/>
          <w:i/>
          <w:iCs/>
          <w:sz w:val="24"/>
          <w:szCs w:val="24"/>
        </w:rPr>
        <w:t>berfísicos</w:t>
      </w:r>
      <w:proofErr w:type="spellEnd"/>
      <w:r w:rsidRPr="00F96DC5">
        <w:rPr>
          <w:rFonts w:ascii="Arial" w:hAnsi="Arial" w:cs="Arial"/>
          <w:sz w:val="24"/>
          <w:szCs w:val="24"/>
        </w:rPr>
        <w:t xml:space="preserve">, que estão sendo possíveis de serem engendrados graças à internet e à computação na nuvem. Nesse contexto, as tecnologias de informação e comunicação – </w:t>
      </w:r>
      <w:proofErr w:type="spellStart"/>
      <w:r w:rsidRPr="00F96DC5">
        <w:rPr>
          <w:rFonts w:ascii="Arial" w:hAnsi="Arial" w:cs="Arial"/>
          <w:sz w:val="24"/>
          <w:szCs w:val="24"/>
        </w:rPr>
        <w:t>TIC’s</w:t>
      </w:r>
      <w:proofErr w:type="spellEnd"/>
      <w:r w:rsidRPr="00F96DC5">
        <w:rPr>
          <w:rFonts w:ascii="Arial" w:hAnsi="Arial" w:cs="Arial"/>
          <w:sz w:val="24"/>
          <w:szCs w:val="24"/>
        </w:rPr>
        <w:t xml:space="preserve"> são os </w:t>
      </w:r>
      <w:r w:rsidR="00A2286E" w:rsidRPr="00F96DC5">
        <w:rPr>
          <w:rFonts w:ascii="Arial" w:hAnsi="Arial" w:cs="Arial"/>
          <w:sz w:val="24"/>
          <w:szCs w:val="24"/>
        </w:rPr>
        <w:t xml:space="preserve">veículos básicos </w:t>
      </w:r>
      <w:r w:rsidRPr="00F96DC5">
        <w:rPr>
          <w:rFonts w:ascii="Arial" w:hAnsi="Arial" w:cs="Arial"/>
          <w:sz w:val="24"/>
          <w:szCs w:val="24"/>
        </w:rPr>
        <w:t xml:space="preserve">da transmissão e </w:t>
      </w:r>
      <w:r w:rsidR="0017663A">
        <w:rPr>
          <w:rFonts w:ascii="Arial" w:hAnsi="Arial" w:cs="Arial"/>
          <w:sz w:val="24"/>
          <w:szCs w:val="24"/>
        </w:rPr>
        <w:t xml:space="preserve">da </w:t>
      </w:r>
      <w:r w:rsidRPr="00F96DC5">
        <w:rPr>
          <w:rFonts w:ascii="Arial" w:hAnsi="Arial" w:cs="Arial"/>
          <w:sz w:val="24"/>
          <w:szCs w:val="24"/>
        </w:rPr>
        <w:t>aplicação de conhecimento, saber e arte, permitindo uma comunicação mais dinâmica e a apresentação de soluções para problemas antigos e novos, muito mais rapidamente e de forma mais eficiente e mais efetiva.</w:t>
      </w:r>
    </w:p>
    <w:p w14:paraId="3031FD8B" w14:textId="77777777" w:rsidR="0077787D" w:rsidRPr="00F96DC5" w:rsidRDefault="0077787D" w:rsidP="002D0718">
      <w:pPr>
        <w:spacing w:after="0" w:line="240" w:lineRule="auto"/>
        <w:jc w:val="both"/>
        <w:rPr>
          <w:rFonts w:ascii="Arial" w:hAnsi="Arial" w:cs="Arial"/>
          <w:sz w:val="24"/>
          <w:szCs w:val="24"/>
        </w:rPr>
      </w:pPr>
    </w:p>
    <w:p w14:paraId="4FD45339" w14:textId="7EF40AD6" w:rsidR="004F0752" w:rsidRPr="00F96DC5" w:rsidRDefault="004F0752" w:rsidP="002D0718">
      <w:pPr>
        <w:spacing w:after="0" w:line="240" w:lineRule="auto"/>
        <w:jc w:val="both"/>
        <w:rPr>
          <w:rFonts w:ascii="Arial" w:hAnsi="Arial" w:cs="Arial"/>
          <w:sz w:val="24"/>
          <w:szCs w:val="24"/>
        </w:rPr>
      </w:pPr>
      <w:r w:rsidRPr="00F96DC5">
        <w:rPr>
          <w:rFonts w:ascii="Arial" w:hAnsi="Arial" w:cs="Arial"/>
          <w:sz w:val="24"/>
          <w:szCs w:val="24"/>
        </w:rPr>
        <w:t>As facilidades trazidas pelas</w:t>
      </w:r>
      <w:r w:rsidR="00420C34" w:rsidRPr="00F96DC5">
        <w:rPr>
          <w:rFonts w:ascii="Arial" w:hAnsi="Arial" w:cs="Arial"/>
          <w:sz w:val="24"/>
          <w:szCs w:val="24"/>
        </w:rPr>
        <w:t xml:space="preserve"> </w:t>
      </w:r>
      <w:proofErr w:type="spellStart"/>
      <w:r w:rsidRPr="00F96DC5">
        <w:rPr>
          <w:rFonts w:ascii="Arial" w:hAnsi="Arial" w:cs="Arial"/>
          <w:sz w:val="24"/>
          <w:szCs w:val="24"/>
        </w:rPr>
        <w:t>TI</w:t>
      </w:r>
      <w:r w:rsidR="00B8084A">
        <w:rPr>
          <w:rFonts w:ascii="Arial" w:hAnsi="Arial" w:cs="Arial"/>
          <w:sz w:val="24"/>
          <w:szCs w:val="24"/>
        </w:rPr>
        <w:t>C</w:t>
      </w:r>
      <w:r w:rsidRPr="00F96DC5">
        <w:rPr>
          <w:rFonts w:ascii="Arial" w:hAnsi="Arial" w:cs="Arial"/>
          <w:sz w:val="24"/>
          <w:szCs w:val="24"/>
        </w:rPr>
        <w:t>’s</w:t>
      </w:r>
      <w:proofErr w:type="spellEnd"/>
      <w:r w:rsidRPr="00F96DC5">
        <w:rPr>
          <w:rFonts w:ascii="Arial" w:hAnsi="Arial" w:cs="Arial"/>
          <w:sz w:val="24"/>
          <w:szCs w:val="24"/>
        </w:rPr>
        <w:t xml:space="preserve"> serão largamente utilizadas na atuação do IE</w:t>
      </w:r>
      <w:r w:rsidRPr="0017663A">
        <w:rPr>
          <w:rFonts w:ascii="Arial" w:hAnsi="Arial" w:cs="Arial"/>
          <w:sz w:val="24"/>
          <w:szCs w:val="24"/>
          <w:vertAlign w:val="superscript"/>
        </w:rPr>
        <w:t>2</w:t>
      </w:r>
      <w:r w:rsidRPr="00F96DC5">
        <w:rPr>
          <w:rFonts w:ascii="Arial" w:hAnsi="Arial" w:cs="Arial"/>
          <w:sz w:val="24"/>
          <w:szCs w:val="24"/>
        </w:rPr>
        <w:t>A e neste sentido muito facilitar</w:t>
      </w:r>
      <w:r w:rsidR="00323223" w:rsidRPr="00F96DC5">
        <w:rPr>
          <w:rFonts w:ascii="Arial" w:hAnsi="Arial" w:cs="Arial"/>
          <w:sz w:val="24"/>
          <w:szCs w:val="24"/>
        </w:rPr>
        <w:t>á</w:t>
      </w:r>
      <w:r w:rsidRPr="00F96DC5">
        <w:rPr>
          <w:rFonts w:ascii="Arial" w:hAnsi="Arial" w:cs="Arial"/>
          <w:sz w:val="24"/>
          <w:szCs w:val="24"/>
        </w:rPr>
        <w:t xml:space="preserve"> a intera</w:t>
      </w:r>
      <w:r w:rsidR="00323223" w:rsidRPr="00F96DC5">
        <w:rPr>
          <w:rFonts w:ascii="Arial" w:hAnsi="Arial" w:cs="Arial"/>
          <w:sz w:val="24"/>
          <w:szCs w:val="24"/>
        </w:rPr>
        <w:t>çã</w:t>
      </w:r>
      <w:r w:rsidRPr="00F96DC5">
        <w:rPr>
          <w:rFonts w:ascii="Arial" w:hAnsi="Arial" w:cs="Arial"/>
          <w:sz w:val="24"/>
          <w:szCs w:val="24"/>
        </w:rPr>
        <w:t>o com instituições congêneres da região e a</w:t>
      </w:r>
      <w:r w:rsidR="0077787D" w:rsidRPr="00F96DC5">
        <w:rPr>
          <w:rFonts w:ascii="Arial" w:hAnsi="Arial" w:cs="Arial"/>
          <w:sz w:val="24"/>
          <w:szCs w:val="24"/>
        </w:rPr>
        <w:t>q</w:t>
      </w:r>
      <w:r w:rsidRPr="00F96DC5">
        <w:rPr>
          <w:rFonts w:ascii="Arial" w:hAnsi="Arial" w:cs="Arial"/>
          <w:sz w:val="24"/>
          <w:szCs w:val="24"/>
        </w:rPr>
        <w:t>uelas outras que mesmo não e</w:t>
      </w:r>
      <w:r w:rsidR="0077787D" w:rsidRPr="00F96DC5">
        <w:rPr>
          <w:rFonts w:ascii="Arial" w:hAnsi="Arial" w:cs="Arial"/>
          <w:sz w:val="24"/>
          <w:szCs w:val="24"/>
        </w:rPr>
        <w:t>s</w:t>
      </w:r>
      <w:r w:rsidRPr="00F96DC5">
        <w:rPr>
          <w:rFonts w:ascii="Arial" w:hAnsi="Arial" w:cs="Arial"/>
          <w:sz w:val="24"/>
          <w:szCs w:val="24"/>
        </w:rPr>
        <w:t>tando sediadas na Am</w:t>
      </w:r>
      <w:r w:rsidR="0077787D" w:rsidRPr="00F96DC5">
        <w:rPr>
          <w:rFonts w:ascii="Arial" w:hAnsi="Arial" w:cs="Arial"/>
          <w:sz w:val="24"/>
          <w:szCs w:val="24"/>
        </w:rPr>
        <w:t>a</w:t>
      </w:r>
      <w:r w:rsidRPr="00F96DC5">
        <w:rPr>
          <w:rFonts w:ascii="Arial" w:hAnsi="Arial" w:cs="Arial"/>
          <w:sz w:val="24"/>
          <w:szCs w:val="24"/>
        </w:rPr>
        <w:t>zônia dem</w:t>
      </w:r>
      <w:r w:rsidR="0077787D" w:rsidRPr="00F96DC5">
        <w:rPr>
          <w:rFonts w:ascii="Arial" w:hAnsi="Arial" w:cs="Arial"/>
          <w:sz w:val="24"/>
          <w:szCs w:val="24"/>
        </w:rPr>
        <w:t>ons</w:t>
      </w:r>
      <w:r w:rsidRPr="00F96DC5">
        <w:rPr>
          <w:rFonts w:ascii="Arial" w:hAnsi="Arial" w:cs="Arial"/>
          <w:sz w:val="24"/>
          <w:szCs w:val="24"/>
        </w:rPr>
        <w:t>trarem interesse em tra</w:t>
      </w:r>
      <w:r w:rsidR="0077787D" w:rsidRPr="00F96DC5">
        <w:rPr>
          <w:rFonts w:ascii="Arial" w:hAnsi="Arial" w:cs="Arial"/>
          <w:sz w:val="24"/>
          <w:szCs w:val="24"/>
        </w:rPr>
        <w:t xml:space="preserve">tar </w:t>
      </w:r>
      <w:r w:rsidRPr="00F96DC5">
        <w:rPr>
          <w:rFonts w:ascii="Arial" w:hAnsi="Arial" w:cs="Arial"/>
          <w:sz w:val="24"/>
          <w:szCs w:val="24"/>
        </w:rPr>
        <w:t>das questões que dizem respeito a e</w:t>
      </w:r>
      <w:r w:rsidR="0077787D" w:rsidRPr="00F96DC5">
        <w:rPr>
          <w:rFonts w:ascii="Arial" w:hAnsi="Arial" w:cs="Arial"/>
          <w:sz w:val="24"/>
          <w:szCs w:val="24"/>
        </w:rPr>
        <w:t>s</w:t>
      </w:r>
      <w:r w:rsidRPr="00F96DC5">
        <w:rPr>
          <w:rFonts w:ascii="Arial" w:hAnsi="Arial" w:cs="Arial"/>
          <w:sz w:val="24"/>
          <w:szCs w:val="24"/>
        </w:rPr>
        <w:t>sa região. Essa atuação e</w:t>
      </w:r>
      <w:r w:rsidR="0077787D" w:rsidRPr="00F96DC5">
        <w:rPr>
          <w:rFonts w:ascii="Arial" w:hAnsi="Arial" w:cs="Arial"/>
          <w:sz w:val="24"/>
          <w:szCs w:val="24"/>
        </w:rPr>
        <w:t>m</w:t>
      </w:r>
      <w:r w:rsidRPr="00F96DC5">
        <w:rPr>
          <w:rFonts w:ascii="Arial" w:hAnsi="Arial" w:cs="Arial"/>
          <w:sz w:val="24"/>
          <w:szCs w:val="24"/>
        </w:rPr>
        <w:t xml:space="preserve"> rede também permitirá uma maior interlocução e f</w:t>
      </w:r>
      <w:r w:rsidR="0077787D" w:rsidRPr="00F96DC5">
        <w:rPr>
          <w:rFonts w:ascii="Arial" w:hAnsi="Arial" w:cs="Arial"/>
          <w:sz w:val="24"/>
          <w:szCs w:val="24"/>
        </w:rPr>
        <w:t>a</w:t>
      </w:r>
      <w:r w:rsidRPr="00F96DC5">
        <w:rPr>
          <w:rFonts w:ascii="Arial" w:hAnsi="Arial" w:cs="Arial"/>
          <w:sz w:val="24"/>
          <w:szCs w:val="24"/>
        </w:rPr>
        <w:t>cil</w:t>
      </w:r>
      <w:r w:rsidR="0077787D" w:rsidRPr="00F96DC5">
        <w:rPr>
          <w:rFonts w:ascii="Arial" w:hAnsi="Arial" w:cs="Arial"/>
          <w:sz w:val="24"/>
          <w:szCs w:val="24"/>
        </w:rPr>
        <w:t>i</w:t>
      </w:r>
      <w:r w:rsidRPr="00F96DC5">
        <w:rPr>
          <w:rFonts w:ascii="Arial" w:hAnsi="Arial" w:cs="Arial"/>
          <w:sz w:val="24"/>
          <w:szCs w:val="24"/>
        </w:rPr>
        <w:t>tará o funcionamento de escritório</w:t>
      </w:r>
      <w:r w:rsidR="00420C34" w:rsidRPr="00F96DC5">
        <w:rPr>
          <w:rFonts w:ascii="Arial" w:hAnsi="Arial" w:cs="Arial"/>
          <w:sz w:val="24"/>
          <w:szCs w:val="24"/>
        </w:rPr>
        <w:t>s</w:t>
      </w:r>
      <w:r w:rsidRPr="00F96DC5">
        <w:rPr>
          <w:rFonts w:ascii="Arial" w:hAnsi="Arial" w:cs="Arial"/>
          <w:sz w:val="24"/>
          <w:szCs w:val="24"/>
        </w:rPr>
        <w:t xml:space="preserve"> e representações fora da sede.</w:t>
      </w:r>
    </w:p>
    <w:p w14:paraId="5FC95E7D" w14:textId="77777777" w:rsidR="00D167B3" w:rsidRPr="00F96DC5" w:rsidRDefault="00D167B3" w:rsidP="002D0718">
      <w:pPr>
        <w:spacing w:after="0" w:line="240" w:lineRule="auto"/>
        <w:jc w:val="both"/>
        <w:rPr>
          <w:rFonts w:ascii="Arial" w:hAnsi="Arial" w:cs="Arial"/>
          <w:sz w:val="24"/>
          <w:szCs w:val="24"/>
        </w:rPr>
      </w:pPr>
    </w:p>
    <w:p w14:paraId="1374BDBC" w14:textId="77777777" w:rsidR="00D167B3" w:rsidRPr="00F96DC5" w:rsidRDefault="00D167B3" w:rsidP="002D0718">
      <w:pPr>
        <w:spacing w:after="0" w:line="240" w:lineRule="auto"/>
        <w:jc w:val="both"/>
        <w:rPr>
          <w:rFonts w:ascii="Arial" w:hAnsi="Arial" w:cs="Arial"/>
          <w:sz w:val="24"/>
          <w:szCs w:val="24"/>
        </w:rPr>
      </w:pPr>
    </w:p>
    <w:p w14:paraId="0ECA0716" w14:textId="23B9CD14" w:rsidR="00D167B3" w:rsidRPr="00F96DC5" w:rsidRDefault="00D167B3" w:rsidP="00BC39EA">
      <w:pPr>
        <w:pStyle w:val="PargrafodaLista"/>
        <w:numPr>
          <w:ilvl w:val="1"/>
          <w:numId w:val="38"/>
        </w:numPr>
        <w:spacing w:after="0" w:line="240" w:lineRule="auto"/>
        <w:jc w:val="both"/>
        <w:rPr>
          <w:rFonts w:ascii="Arial" w:hAnsi="Arial" w:cs="Arial"/>
          <w:sz w:val="24"/>
          <w:szCs w:val="24"/>
        </w:rPr>
      </w:pPr>
      <w:r w:rsidRPr="00F96DC5">
        <w:rPr>
          <w:rFonts w:ascii="Arial" w:hAnsi="Arial" w:cs="Arial"/>
          <w:sz w:val="24"/>
          <w:szCs w:val="24"/>
        </w:rPr>
        <w:t>COMUNICAÇÃO: FATOR DETERMINANTE DE SUCESSO</w:t>
      </w:r>
    </w:p>
    <w:p w14:paraId="777E92BE" w14:textId="77777777" w:rsidR="00D167B3" w:rsidRPr="00F96DC5" w:rsidRDefault="00D167B3" w:rsidP="002D0718">
      <w:pPr>
        <w:pStyle w:val="PargrafodaLista"/>
        <w:spacing w:after="0" w:line="240" w:lineRule="auto"/>
        <w:jc w:val="both"/>
        <w:rPr>
          <w:rFonts w:ascii="Arial" w:hAnsi="Arial" w:cs="Arial"/>
          <w:sz w:val="24"/>
          <w:szCs w:val="24"/>
        </w:rPr>
      </w:pPr>
    </w:p>
    <w:p w14:paraId="4DD079F9" w14:textId="4458B28E" w:rsidR="00D167B3" w:rsidRPr="00F96DC5" w:rsidRDefault="00D167B3" w:rsidP="002D0718">
      <w:pPr>
        <w:spacing w:after="0" w:line="240" w:lineRule="auto"/>
        <w:jc w:val="both"/>
        <w:rPr>
          <w:rFonts w:ascii="Arial" w:eastAsia="Times New Roman" w:hAnsi="Arial" w:cs="Arial"/>
          <w:sz w:val="24"/>
          <w:szCs w:val="24"/>
          <w:lang w:eastAsia="pt-BR"/>
        </w:rPr>
      </w:pPr>
      <w:r w:rsidRPr="00F96DC5">
        <w:rPr>
          <w:rFonts w:ascii="Arial" w:hAnsi="Arial" w:cs="Arial"/>
          <w:sz w:val="24"/>
          <w:szCs w:val="24"/>
        </w:rPr>
        <w:t>O sucesso das iniciativas planejadas para o futuro do</w:t>
      </w:r>
      <w:r w:rsidR="0077787D" w:rsidRPr="00F96DC5">
        <w:rPr>
          <w:rFonts w:ascii="Arial" w:hAnsi="Arial" w:cs="Arial"/>
          <w:sz w:val="24"/>
          <w:szCs w:val="24"/>
        </w:rPr>
        <w:t xml:space="preserve"> IE</w:t>
      </w:r>
      <w:r w:rsidR="0077787D" w:rsidRPr="00F96DC5">
        <w:rPr>
          <w:rFonts w:ascii="Arial" w:hAnsi="Arial" w:cs="Arial"/>
          <w:sz w:val="24"/>
          <w:szCs w:val="24"/>
          <w:vertAlign w:val="superscript"/>
        </w:rPr>
        <w:t>2</w:t>
      </w:r>
      <w:r w:rsidR="0077787D" w:rsidRPr="00F96DC5">
        <w:rPr>
          <w:rFonts w:ascii="Arial" w:hAnsi="Arial" w:cs="Arial"/>
          <w:sz w:val="24"/>
          <w:szCs w:val="24"/>
        </w:rPr>
        <w:t>A</w:t>
      </w:r>
      <w:r w:rsidRPr="00F96DC5">
        <w:rPr>
          <w:rFonts w:ascii="Arial" w:hAnsi="Arial" w:cs="Arial"/>
          <w:sz w:val="24"/>
          <w:szCs w:val="24"/>
        </w:rPr>
        <w:t xml:space="preserve"> não </w:t>
      </w:r>
      <w:r w:rsidR="00A2286E" w:rsidRPr="00F96DC5">
        <w:rPr>
          <w:rFonts w:ascii="Arial" w:hAnsi="Arial" w:cs="Arial"/>
          <w:sz w:val="24"/>
          <w:szCs w:val="24"/>
        </w:rPr>
        <w:t>chegará</w:t>
      </w:r>
      <w:r w:rsidRPr="00F96DC5">
        <w:rPr>
          <w:rFonts w:ascii="Arial" w:hAnsi="Arial" w:cs="Arial"/>
          <w:sz w:val="24"/>
          <w:szCs w:val="24"/>
        </w:rPr>
        <w:t xml:space="preserve"> sem o funcionamento de um setor de comunicação vigoroso, atual</w:t>
      </w:r>
      <w:r w:rsidR="004614D4" w:rsidRPr="00F96DC5">
        <w:rPr>
          <w:rFonts w:ascii="Arial" w:hAnsi="Arial" w:cs="Arial"/>
          <w:sz w:val="24"/>
          <w:szCs w:val="24"/>
        </w:rPr>
        <w:t>,</w:t>
      </w:r>
      <w:r w:rsidRPr="00F96DC5">
        <w:rPr>
          <w:rFonts w:ascii="Arial" w:hAnsi="Arial" w:cs="Arial"/>
          <w:sz w:val="24"/>
          <w:szCs w:val="24"/>
        </w:rPr>
        <w:t xml:space="preserve"> bem estruturado e eficaz. As iniciativas do </w:t>
      </w:r>
      <w:r w:rsidR="0077787D" w:rsidRPr="00F96DC5">
        <w:rPr>
          <w:rFonts w:ascii="Arial" w:hAnsi="Arial" w:cs="Arial"/>
          <w:sz w:val="24"/>
          <w:szCs w:val="24"/>
        </w:rPr>
        <w:t>Instituto</w:t>
      </w:r>
      <w:r w:rsidRPr="00F96DC5">
        <w:rPr>
          <w:rFonts w:ascii="Arial" w:hAnsi="Arial" w:cs="Arial"/>
          <w:sz w:val="24"/>
          <w:szCs w:val="24"/>
        </w:rPr>
        <w:t xml:space="preserve"> deverão ser largamente comunicadas. Isto promoverá uma maior interação com a sociedade e </w:t>
      </w:r>
      <w:r w:rsidR="0077787D" w:rsidRPr="00F96DC5">
        <w:rPr>
          <w:rFonts w:ascii="Arial" w:hAnsi="Arial" w:cs="Arial"/>
          <w:sz w:val="24"/>
          <w:szCs w:val="24"/>
        </w:rPr>
        <w:t xml:space="preserve">nos </w:t>
      </w:r>
      <w:r w:rsidRPr="00F96DC5">
        <w:rPr>
          <w:rFonts w:ascii="Arial" w:hAnsi="Arial" w:cs="Arial"/>
          <w:sz w:val="24"/>
          <w:szCs w:val="24"/>
        </w:rPr>
        <w:t xml:space="preserve">projetará cada vez mais como instituição estratégica para os anseios de desenvolvimento e melhoria da qualidade de vida dos amazônidas, justificando o objetivo de ser </w:t>
      </w:r>
      <w:r w:rsidRPr="00F96DC5">
        <w:rPr>
          <w:rFonts w:ascii="Arial" w:eastAsia="Times New Roman" w:hAnsi="Arial" w:cs="Arial"/>
          <w:sz w:val="24"/>
          <w:szCs w:val="24"/>
          <w:lang w:eastAsia="pt-BR"/>
        </w:rPr>
        <w:t>uma organização que tem como missão promover o desenvolvimento tecnológico e a inovação</w:t>
      </w:r>
      <w:r w:rsidR="0077787D" w:rsidRPr="00F96DC5">
        <w:rPr>
          <w:rFonts w:ascii="Arial" w:eastAsia="Times New Roman" w:hAnsi="Arial" w:cs="Arial"/>
          <w:sz w:val="24"/>
          <w:szCs w:val="24"/>
          <w:lang w:eastAsia="pt-BR"/>
        </w:rPr>
        <w:t>.</w:t>
      </w:r>
      <w:r w:rsidRPr="00F96DC5">
        <w:rPr>
          <w:rFonts w:ascii="Arial" w:eastAsia="Times New Roman" w:hAnsi="Arial" w:cs="Arial"/>
          <w:sz w:val="24"/>
          <w:szCs w:val="24"/>
          <w:lang w:eastAsia="pt-BR"/>
        </w:rPr>
        <w:t xml:space="preserve"> </w:t>
      </w:r>
      <w:r w:rsidR="004072F4" w:rsidRPr="00F96DC5">
        <w:rPr>
          <w:rFonts w:ascii="Arial" w:eastAsia="Times New Roman" w:hAnsi="Arial" w:cs="Arial"/>
          <w:sz w:val="24"/>
          <w:szCs w:val="24"/>
          <w:lang w:eastAsia="pt-BR"/>
        </w:rPr>
        <w:t>O Institu</w:t>
      </w:r>
      <w:r w:rsidR="008A620B" w:rsidRPr="00F96DC5">
        <w:rPr>
          <w:rFonts w:ascii="Arial" w:eastAsia="Times New Roman" w:hAnsi="Arial" w:cs="Arial"/>
          <w:sz w:val="24"/>
          <w:szCs w:val="24"/>
          <w:lang w:eastAsia="pt-BR"/>
        </w:rPr>
        <w:t>t</w:t>
      </w:r>
      <w:r w:rsidR="004072F4" w:rsidRPr="00F96DC5">
        <w:rPr>
          <w:rFonts w:ascii="Arial" w:eastAsia="Times New Roman" w:hAnsi="Arial" w:cs="Arial"/>
          <w:sz w:val="24"/>
          <w:szCs w:val="24"/>
          <w:lang w:eastAsia="pt-BR"/>
        </w:rPr>
        <w:t xml:space="preserve">o deseja desenvolver liderança na formação de um pensamento amazônida. </w:t>
      </w:r>
      <w:r w:rsidRPr="00F96DC5">
        <w:rPr>
          <w:rFonts w:ascii="Arial" w:eastAsia="Times New Roman" w:hAnsi="Arial" w:cs="Arial"/>
          <w:sz w:val="24"/>
          <w:szCs w:val="24"/>
          <w:lang w:eastAsia="pt-BR"/>
        </w:rPr>
        <w:t>A comunicação é uma das principais ferramentas para a promoção de ideias, produtos</w:t>
      </w:r>
      <w:r w:rsidR="00420C34" w:rsidRPr="00F96DC5">
        <w:rPr>
          <w:rFonts w:ascii="Arial" w:eastAsia="Times New Roman" w:hAnsi="Arial" w:cs="Arial"/>
          <w:sz w:val="24"/>
          <w:szCs w:val="24"/>
          <w:lang w:eastAsia="pt-BR"/>
        </w:rPr>
        <w:t xml:space="preserve"> e </w:t>
      </w:r>
      <w:r w:rsidRPr="00F96DC5">
        <w:rPr>
          <w:rFonts w:ascii="Arial" w:eastAsia="Times New Roman" w:hAnsi="Arial" w:cs="Arial"/>
          <w:sz w:val="24"/>
          <w:szCs w:val="24"/>
          <w:lang w:eastAsia="pt-BR"/>
        </w:rPr>
        <w:t>serviços</w:t>
      </w:r>
      <w:r w:rsidR="00420C34" w:rsidRPr="00F96DC5">
        <w:rPr>
          <w:rFonts w:ascii="Arial" w:eastAsia="Times New Roman" w:hAnsi="Arial" w:cs="Arial"/>
          <w:sz w:val="24"/>
          <w:szCs w:val="24"/>
          <w:lang w:eastAsia="pt-BR"/>
        </w:rPr>
        <w:t xml:space="preserve">. </w:t>
      </w:r>
      <w:r w:rsidRPr="00F96DC5">
        <w:rPr>
          <w:rFonts w:ascii="Arial" w:eastAsia="Times New Roman" w:hAnsi="Arial" w:cs="Arial"/>
          <w:sz w:val="24"/>
          <w:szCs w:val="24"/>
          <w:lang w:eastAsia="pt-BR"/>
        </w:rPr>
        <w:t>Quando bem executada, ela pode aumentar a visibilidade e a credibilidade de uma instituição, além de atrair novos membros, parceiros e recursos financeiros.</w:t>
      </w:r>
    </w:p>
    <w:p w14:paraId="5DC6C3B7" w14:textId="77777777" w:rsidR="00496D63" w:rsidRPr="00F96DC5" w:rsidRDefault="00496D63" w:rsidP="002D0718">
      <w:pPr>
        <w:spacing w:after="0" w:line="240" w:lineRule="auto"/>
        <w:jc w:val="both"/>
        <w:rPr>
          <w:rFonts w:ascii="Arial" w:eastAsia="Times New Roman" w:hAnsi="Arial" w:cs="Arial"/>
          <w:sz w:val="24"/>
          <w:szCs w:val="24"/>
          <w:lang w:eastAsia="pt-BR"/>
        </w:rPr>
      </w:pPr>
    </w:p>
    <w:p w14:paraId="37C08586" w14:textId="0098F424" w:rsidR="004614D4" w:rsidRPr="00F96DC5" w:rsidRDefault="00496D63" w:rsidP="004614D4">
      <w:pPr>
        <w:spacing w:after="0" w:line="240" w:lineRule="auto"/>
        <w:jc w:val="both"/>
        <w:rPr>
          <w:rFonts w:ascii="Arial" w:eastAsia="Times New Roman" w:hAnsi="Arial" w:cs="Arial"/>
          <w:sz w:val="24"/>
          <w:szCs w:val="24"/>
          <w:lang w:eastAsia="pt-BR"/>
        </w:rPr>
      </w:pPr>
      <w:r w:rsidRPr="00F96DC5">
        <w:rPr>
          <w:rFonts w:ascii="Arial" w:hAnsi="Arial" w:cs="Arial"/>
          <w:sz w:val="24"/>
          <w:szCs w:val="24"/>
        </w:rPr>
        <w:t>A implementação d</w:t>
      </w:r>
      <w:r w:rsidR="00420C34" w:rsidRPr="00F96DC5">
        <w:rPr>
          <w:rFonts w:ascii="Arial" w:hAnsi="Arial" w:cs="Arial"/>
          <w:sz w:val="24"/>
          <w:szCs w:val="24"/>
        </w:rPr>
        <w:t>e um</w:t>
      </w:r>
      <w:r w:rsidRPr="00F96DC5">
        <w:rPr>
          <w:rFonts w:ascii="Arial" w:hAnsi="Arial" w:cs="Arial"/>
          <w:sz w:val="24"/>
          <w:szCs w:val="24"/>
        </w:rPr>
        <w:t xml:space="preserve"> planejamento </w:t>
      </w:r>
      <w:r w:rsidR="00420C34" w:rsidRPr="00F96DC5">
        <w:rPr>
          <w:rFonts w:ascii="Arial" w:hAnsi="Arial" w:cs="Arial"/>
          <w:sz w:val="24"/>
          <w:szCs w:val="24"/>
        </w:rPr>
        <w:t xml:space="preserve">que contemple a comunicação </w:t>
      </w:r>
      <w:r w:rsidRPr="00F96DC5">
        <w:rPr>
          <w:rFonts w:ascii="Arial" w:hAnsi="Arial" w:cs="Arial"/>
          <w:sz w:val="24"/>
          <w:szCs w:val="24"/>
        </w:rPr>
        <w:t xml:space="preserve">requer uma gestão eficiente e comprometida, além da utilização de ferramentas de avaliação e métricas de desempenho, para mensurar o impacto das ações </w:t>
      </w:r>
      <w:r w:rsidR="00420C34" w:rsidRPr="00F96DC5">
        <w:rPr>
          <w:rFonts w:ascii="Arial" w:hAnsi="Arial" w:cs="Arial"/>
          <w:sz w:val="24"/>
          <w:szCs w:val="24"/>
        </w:rPr>
        <w:t xml:space="preserve">ensejadas, bem como </w:t>
      </w:r>
      <w:r w:rsidRPr="00F96DC5">
        <w:rPr>
          <w:rFonts w:ascii="Arial" w:hAnsi="Arial" w:cs="Arial"/>
          <w:sz w:val="24"/>
          <w:szCs w:val="24"/>
        </w:rPr>
        <w:t xml:space="preserve">realizar ajustes </w:t>
      </w:r>
      <w:r w:rsidR="00420C34" w:rsidRPr="00F96DC5">
        <w:rPr>
          <w:rFonts w:ascii="Arial" w:hAnsi="Arial" w:cs="Arial"/>
          <w:sz w:val="24"/>
          <w:szCs w:val="24"/>
        </w:rPr>
        <w:t xml:space="preserve">quando </w:t>
      </w:r>
      <w:r w:rsidRPr="00F96DC5">
        <w:rPr>
          <w:rFonts w:ascii="Arial" w:hAnsi="Arial" w:cs="Arial"/>
          <w:sz w:val="24"/>
          <w:szCs w:val="24"/>
        </w:rPr>
        <w:t xml:space="preserve">necessários. </w:t>
      </w:r>
      <w:r w:rsidR="00420C34" w:rsidRPr="00F96DC5">
        <w:rPr>
          <w:rFonts w:ascii="Arial" w:eastAsia="Times New Roman" w:hAnsi="Arial" w:cs="Arial"/>
          <w:sz w:val="24"/>
          <w:szCs w:val="24"/>
          <w:lang w:eastAsia="pt-BR"/>
        </w:rPr>
        <w:t xml:space="preserve"> </w:t>
      </w:r>
      <w:r w:rsidR="004614D4" w:rsidRPr="00F96DC5">
        <w:rPr>
          <w:rFonts w:ascii="Arial" w:eastAsia="Times New Roman" w:hAnsi="Arial" w:cs="Arial"/>
          <w:sz w:val="24"/>
          <w:szCs w:val="24"/>
          <w:lang w:eastAsia="pt-BR"/>
        </w:rPr>
        <w:t>As ferramentas de comunicação são diversas e cada uma delas possui suas particularidades, podendo ser</w:t>
      </w:r>
      <w:r w:rsidR="008A620B" w:rsidRPr="00F96DC5">
        <w:rPr>
          <w:rFonts w:ascii="Arial" w:eastAsia="Times New Roman" w:hAnsi="Arial" w:cs="Arial"/>
          <w:sz w:val="24"/>
          <w:szCs w:val="24"/>
          <w:lang w:eastAsia="pt-BR"/>
        </w:rPr>
        <w:t>em</w:t>
      </w:r>
      <w:r w:rsidR="004614D4" w:rsidRPr="00F96DC5">
        <w:rPr>
          <w:rFonts w:ascii="Arial" w:eastAsia="Times New Roman" w:hAnsi="Arial" w:cs="Arial"/>
          <w:sz w:val="24"/>
          <w:szCs w:val="24"/>
          <w:lang w:eastAsia="pt-BR"/>
        </w:rPr>
        <w:t xml:space="preserve"> utilizadas de forma integrada para ampliar o alcance da mensagem a ser comunicada.</w:t>
      </w:r>
    </w:p>
    <w:p w14:paraId="2A33B5C4" w14:textId="06DAA6AE" w:rsidR="004614D4" w:rsidRPr="00F96DC5" w:rsidRDefault="004614D4" w:rsidP="004614D4">
      <w:pPr>
        <w:spacing w:after="0" w:line="240" w:lineRule="auto"/>
        <w:jc w:val="both"/>
        <w:rPr>
          <w:rFonts w:ascii="Arial" w:hAnsi="Arial" w:cs="Arial"/>
          <w:sz w:val="24"/>
          <w:szCs w:val="24"/>
        </w:rPr>
      </w:pPr>
    </w:p>
    <w:p w14:paraId="1CD0DC00" w14:textId="77777777" w:rsidR="004614D4" w:rsidRPr="00F96DC5" w:rsidRDefault="004614D4" w:rsidP="004614D4">
      <w:pPr>
        <w:spacing w:after="0" w:line="240" w:lineRule="auto"/>
        <w:jc w:val="both"/>
        <w:rPr>
          <w:rFonts w:ascii="Arial" w:hAnsi="Arial" w:cs="Arial"/>
          <w:sz w:val="24"/>
          <w:szCs w:val="24"/>
        </w:rPr>
      </w:pPr>
    </w:p>
    <w:p w14:paraId="79C05869" w14:textId="4E90E348" w:rsidR="004614D4" w:rsidRPr="00F96DC5" w:rsidRDefault="004614D4" w:rsidP="00BC39EA">
      <w:pPr>
        <w:pStyle w:val="PargrafodaLista"/>
        <w:numPr>
          <w:ilvl w:val="2"/>
          <w:numId w:val="39"/>
        </w:numPr>
        <w:spacing w:after="0" w:line="240" w:lineRule="auto"/>
        <w:jc w:val="both"/>
        <w:rPr>
          <w:rFonts w:ascii="Arial" w:hAnsi="Arial" w:cs="Arial"/>
          <w:b/>
          <w:bCs/>
          <w:sz w:val="24"/>
          <w:szCs w:val="24"/>
        </w:rPr>
      </w:pPr>
      <w:r w:rsidRPr="00F96DC5">
        <w:rPr>
          <w:rFonts w:ascii="Arial" w:hAnsi="Arial" w:cs="Arial"/>
          <w:b/>
          <w:bCs/>
          <w:sz w:val="24"/>
          <w:szCs w:val="24"/>
        </w:rPr>
        <w:t xml:space="preserve">Principais Ações a </w:t>
      </w:r>
      <w:r w:rsidR="003A1EA5">
        <w:rPr>
          <w:rFonts w:ascii="Arial" w:hAnsi="Arial" w:cs="Arial"/>
          <w:b/>
          <w:bCs/>
          <w:sz w:val="24"/>
          <w:szCs w:val="24"/>
        </w:rPr>
        <w:t>S</w:t>
      </w:r>
      <w:r w:rsidRPr="00F96DC5">
        <w:rPr>
          <w:rFonts w:ascii="Arial" w:hAnsi="Arial" w:cs="Arial"/>
          <w:b/>
          <w:bCs/>
          <w:sz w:val="24"/>
          <w:szCs w:val="24"/>
        </w:rPr>
        <w:t>erem Implementadas</w:t>
      </w:r>
    </w:p>
    <w:p w14:paraId="057854DC" w14:textId="77777777" w:rsidR="00F56B7D" w:rsidRPr="00F96DC5" w:rsidRDefault="00F56B7D" w:rsidP="00F56B7D">
      <w:pPr>
        <w:spacing w:after="0" w:line="240" w:lineRule="auto"/>
        <w:jc w:val="both"/>
        <w:rPr>
          <w:rFonts w:ascii="Arial" w:hAnsi="Arial" w:cs="Arial"/>
          <w:b/>
          <w:bCs/>
          <w:sz w:val="24"/>
          <w:szCs w:val="24"/>
        </w:rPr>
      </w:pPr>
    </w:p>
    <w:p w14:paraId="3437048C" w14:textId="50A2532F" w:rsidR="00496D63" w:rsidRPr="00F96DC5" w:rsidRDefault="00F56B7D" w:rsidP="004614D4">
      <w:pPr>
        <w:spacing w:after="0" w:line="240" w:lineRule="auto"/>
        <w:jc w:val="both"/>
        <w:rPr>
          <w:rFonts w:ascii="Arial" w:hAnsi="Arial" w:cs="Arial"/>
          <w:b/>
          <w:bCs/>
          <w:sz w:val="24"/>
          <w:szCs w:val="24"/>
        </w:rPr>
      </w:pPr>
      <w:r w:rsidRPr="00F96DC5">
        <w:rPr>
          <w:rFonts w:ascii="Arial" w:hAnsi="Arial" w:cs="Arial"/>
          <w:sz w:val="24"/>
          <w:szCs w:val="24"/>
        </w:rPr>
        <w:t>Alguns destes temas, pela sua relevância</w:t>
      </w:r>
      <w:r w:rsidR="00B8084A">
        <w:rPr>
          <w:rFonts w:ascii="Arial" w:hAnsi="Arial" w:cs="Arial"/>
          <w:sz w:val="24"/>
          <w:szCs w:val="24"/>
        </w:rPr>
        <w:t>,</w:t>
      </w:r>
      <w:r w:rsidRPr="00F96DC5">
        <w:rPr>
          <w:rFonts w:ascii="Arial" w:hAnsi="Arial" w:cs="Arial"/>
          <w:sz w:val="24"/>
          <w:szCs w:val="24"/>
        </w:rPr>
        <w:t xml:space="preserve"> merecem destaque especial e para </w:t>
      </w:r>
      <w:proofErr w:type="gramStart"/>
      <w:r w:rsidRPr="00F96DC5">
        <w:rPr>
          <w:rFonts w:ascii="Arial" w:hAnsi="Arial" w:cs="Arial"/>
          <w:sz w:val="24"/>
          <w:szCs w:val="24"/>
        </w:rPr>
        <w:t xml:space="preserve">eles </w:t>
      </w:r>
      <w:r w:rsidRPr="00F96DC5">
        <w:rPr>
          <w:rFonts w:ascii="Arial" w:hAnsi="Arial" w:cs="Arial"/>
          <w:b/>
          <w:bCs/>
          <w:sz w:val="24"/>
          <w:szCs w:val="24"/>
        </w:rPr>
        <w:t xml:space="preserve"> </w:t>
      </w:r>
      <w:r w:rsidR="00496D63" w:rsidRPr="00F96DC5">
        <w:rPr>
          <w:rFonts w:ascii="Arial" w:hAnsi="Arial" w:cs="Arial"/>
          <w:sz w:val="24"/>
          <w:szCs w:val="24"/>
        </w:rPr>
        <w:t>serão</w:t>
      </w:r>
      <w:proofErr w:type="gramEnd"/>
      <w:r w:rsidR="00496D63" w:rsidRPr="00F96DC5">
        <w:rPr>
          <w:rFonts w:ascii="Arial" w:hAnsi="Arial" w:cs="Arial"/>
          <w:sz w:val="24"/>
          <w:szCs w:val="24"/>
        </w:rPr>
        <w:t xml:space="preserve"> desenvolvidas ações específicas</w:t>
      </w:r>
      <w:r w:rsidRPr="00F96DC5">
        <w:rPr>
          <w:rFonts w:ascii="Arial" w:hAnsi="Arial" w:cs="Arial"/>
          <w:sz w:val="24"/>
          <w:szCs w:val="24"/>
        </w:rPr>
        <w:t>, conforme a seguir</w:t>
      </w:r>
      <w:r w:rsidR="00496D63" w:rsidRPr="00F96DC5">
        <w:rPr>
          <w:rFonts w:ascii="Arial" w:hAnsi="Arial" w:cs="Arial"/>
          <w:sz w:val="24"/>
          <w:szCs w:val="24"/>
        </w:rPr>
        <w:t>:</w:t>
      </w:r>
    </w:p>
    <w:p w14:paraId="4774512E" w14:textId="77777777" w:rsidR="00496D63" w:rsidRPr="00F96DC5" w:rsidRDefault="00496D63" w:rsidP="00496D63">
      <w:pPr>
        <w:spacing w:after="0" w:line="240" w:lineRule="auto"/>
        <w:jc w:val="both"/>
        <w:rPr>
          <w:rFonts w:ascii="Arial" w:hAnsi="Arial" w:cs="Arial"/>
          <w:sz w:val="24"/>
          <w:szCs w:val="24"/>
        </w:rPr>
      </w:pPr>
    </w:p>
    <w:p w14:paraId="77CBDEF5" w14:textId="32C0F534" w:rsidR="004614D4" w:rsidRPr="00F96DC5" w:rsidRDefault="00496D63" w:rsidP="00496D63">
      <w:pPr>
        <w:spacing w:after="0" w:line="240" w:lineRule="auto"/>
        <w:jc w:val="both"/>
        <w:rPr>
          <w:rFonts w:ascii="Arial" w:hAnsi="Arial" w:cs="Arial"/>
          <w:sz w:val="24"/>
          <w:szCs w:val="24"/>
        </w:rPr>
      </w:pPr>
      <w:r w:rsidRPr="00F96DC5">
        <w:rPr>
          <w:rFonts w:ascii="Arial" w:hAnsi="Arial" w:cs="Arial"/>
          <w:sz w:val="24"/>
          <w:szCs w:val="24"/>
        </w:rPr>
        <w:t xml:space="preserve">- </w:t>
      </w:r>
      <w:r w:rsidR="004614D4" w:rsidRPr="00F96DC5">
        <w:rPr>
          <w:rFonts w:ascii="Arial" w:hAnsi="Arial" w:cs="Arial"/>
          <w:sz w:val="24"/>
          <w:szCs w:val="24"/>
        </w:rPr>
        <w:t>Banco de Talentos e Expertise</w:t>
      </w:r>
      <w:r w:rsidRPr="00F96DC5">
        <w:rPr>
          <w:rFonts w:ascii="Arial" w:hAnsi="Arial" w:cs="Arial"/>
          <w:sz w:val="24"/>
          <w:szCs w:val="24"/>
        </w:rPr>
        <w:t>: cadastro de acesso p</w:t>
      </w:r>
      <w:r w:rsidR="000E7DBD" w:rsidRPr="00F96DC5">
        <w:rPr>
          <w:rFonts w:ascii="Arial" w:hAnsi="Arial" w:cs="Arial"/>
          <w:sz w:val="24"/>
          <w:szCs w:val="24"/>
        </w:rPr>
        <w:t>ú</w:t>
      </w:r>
      <w:r w:rsidRPr="00F96DC5">
        <w:rPr>
          <w:rFonts w:ascii="Arial" w:hAnsi="Arial" w:cs="Arial"/>
          <w:sz w:val="24"/>
          <w:szCs w:val="24"/>
        </w:rPr>
        <w:t>blico de pessoas e instituições que possam ser engajada</w:t>
      </w:r>
      <w:r w:rsidR="000E7DBD" w:rsidRPr="00F96DC5">
        <w:rPr>
          <w:rFonts w:ascii="Arial" w:hAnsi="Arial" w:cs="Arial"/>
          <w:sz w:val="24"/>
          <w:szCs w:val="24"/>
        </w:rPr>
        <w:t>s</w:t>
      </w:r>
      <w:r w:rsidRPr="00F96DC5">
        <w:rPr>
          <w:rFonts w:ascii="Arial" w:hAnsi="Arial" w:cs="Arial"/>
          <w:sz w:val="24"/>
          <w:szCs w:val="24"/>
        </w:rPr>
        <w:t xml:space="preserve"> nas ações que serão des</w:t>
      </w:r>
      <w:r w:rsidR="00420C34" w:rsidRPr="00F96DC5">
        <w:rPr>
          <w:rFonts w:ascii="Arial" w:hAnsi="Arial" w:cs="Arial"/>
          <w:sz w:val="24"/>
          <w:szCs w:val="24"/>
        </w:rPr>
        <w:t>envolvidas</w:t>
      </w:r>
      <w:r w:rsidRPr="00F96DC5">
        <w:rPr>
          <w:rFonts w:ascii="Arial" w:hAnsi="Arial" w:cs="Arial"/>
          <w:sz w:val="24"/>
          <w:szCs w:val="24"/>
        </w:rPr>
        <w:t xml:space="preserve"> pelo IE</w:t>
      </w:r>
      <w:r w:rsidRPr="0017663A">
        <w:rPr>
          <w:rFonts w:ascii="Arial" w:hAnsi="Arial" w:cs="Arial"/>
          <w:sz w:val="24"/>
          <w:szCs w:val="24"/>
          <w:vertAlign w:val="superscript"/>
        </w:rPr>
        <w:t>2</w:t>
      </w:r>
      <w:r w:rsidRPr="00F96DC5">
        <w:rPr>
          <w:rFonts w:ascii="Arial" w:hAnsi="Arial" w:cs="Arial"/>
          <w:sz w:val="24"/>
          <w:szCs w:val="24"/>
        </w:rPr>
        <w:t>A;</w:t>
      </w:r>
    </w:p>
    <w:p w14:paraId="1BBAA32C" w14:textId="77777777" w:rsidR="00496D63" w:rsidRPr="00F96DC5" w:rsidRDefault="00496D63" w:rsidP="00496D63">
      <w:pPr>
        <w:spacing w:after="0" w:line="240" w:lineRule="auto"/>
        <w:jc w:val="both"/>
        <w:rPr>
          <w:rFonts w:ascii="Arial" w:hAnsi="Arial" w:cs="Arial"/>
          <w:sz w:val="24"/>
          <w:szCs w:val="24"/>
        </w:rPr>
      </w:pPr>
    </w:p>
    <w:p w14:paraId="5FB33BAE" w14:textId="39383748" w:rsidR="004614D4" w:rsidRPr="0017663A" w:rsidRDefault="00496D63" w:rsidP="004614D4">
      <w:pPr>
        <w:spacing w:after="0" w:line="240" w:lineRule="auto"/>
        <w:jc w:val="both"/>
        <w:rPr>
          <w:rFonts w:ascii="Arial" w:eastAsia="Times New Roman" w:hAnsi="Arial" w:cs="Arial"/>
          <w:sz w:val="24"/>
          <w:szCs w:val="24"/>
          <w:lang w:eastAsia="pt-BR"/>
        </w:rPr>
      </w:pPr>
      <w:r w:rsidRPr="00F96DC5">
        <w:rPr>
          <w:rFonts w:ascii="Arial" w:hAnsi="Arial" w:cs="Arial"/>
          <w:sz w:val="24"/>
          <w:szCs w:val="24"/>
        </w:rPr>
        <w:t xml:space="preserve">- </w:t>
      </w:r>
      <w:r w:rsidR="004614D4" w:rsidRPr="00F96DC5">
        <w:rPr>
          <w:rFonts w:ascii="Arial" w:eastAsia="Times New Roman" w:hAnsi="Arial" w:cs="Arial"/>
          <w:i/>
          <w:iCs/>
          <w:sz w:val="24"/>
          <w:szCs w:val="24"/>
          <w:lang w:eastAsia="pt-BR"/>
        </w:rPr>
        <w:t>Podcast</w:t>
      </w:r>
      <w:r w:rsidRPr="00F96DC5">
        <w:rPr>
          <w:rFonts w:ascii="Arial" w:eastAsia="Times New Roman" w:hAnsi="Arial" w:cs="Arial"/>
          <w:i/>
          <w:iCs/>
          <w:sz w:val="24"/>
          <w:szCs w:val="24"/>
          <w:lang w:eastAsia="pt-BR"/>
        </w:rPr>
        <w:t xml:space="preserve">: </w:t>
      </w:r>
      <w:r w:rsidRPr="0017663A">
        <w:rPr>
          <w:rFonts w:ascii="Arial" w:eastAsia="Times New Roman" w:hAnsi="Arial" w:cs="Arial"/>
          <w:sz w:val="24"/>
          <w:szCs w:val="24"/>
          <w:lang w:eastAsia="pt-BR"/>
        </w:rPr>
        <w:t>espaço para o compartilhamento de</w:t>
      </w:r>
      <w:r w:rsidR="004614D4" w:rsidRPr="0017663A">
        <w:rPr>
          <w:rFonts w:ascii="Arial" w:eastAsia="Times New Roman" w:hAnsi="Arial" w:cs="Arial"/>
          <w:sz w:val="24"/>
          <w:szCs w:val="24"/>
          <w:lang w:eastAsia="pt-BR"/>
        </w:rPr>
        <w:t xml:space="preserve"> projetos, iniciativas e eventos, conhecimento e informações relevantes</w:t>
      </w:r>
      <w:r w:rsidR="00BD3AE8">
        <w:rPr>
          <w:rFonts w:ascii="Arial" w:eastAsia="Times New Roman" w:hAnsi="Arial" w:cs="Arial"/>
          <w:sz w:val="24"/>
          <w:szCs w:val="24"/>
          <w:lang w:eastAsia="pt-BR"/>
        </w:rPr>
        <w:t>,</w:t>
      </w:r>
      <w:r w:rsidR="004614D4" w:rsidRPr="0017663A">
        <w:rPr>
          <w:rFonts w:ascii="Arial" w:eastAsia="Times New Roman" w:hAnsi="Arial" w:cs="Arial"/>
          <w:sz w:val="24"/>
          <w:szCs w:val="24"/>
          <w:lang w:eastAsia="pt-BR"/>
        </w:rPr>
        <w:t xml:space="preserve"> de forma prática e atraente</w:t>
      </w:r>
      <w:r w:rsidR="0017663A">
        <w:rPr>
          <w:rFonts w:ascii="Arial" w:eastAsia="Times New Roman" w:hAnsi="Arial" w:cs="Arial"/>
          <w:sz w:val="24"/>
          <w:szCs w:val="24"/>
          <w:lang w:eastAsia="pt-BR"/>
        </w:rPr>
        <w:t>;</w:t>
      </w:r>
    </w:p>
    <w:p w14:paraId="14DFA905" w14:textId="77777777" w:rsidR="00335271" w:rsidRPr="00F96DC5" w:rsidRDefault="00335271" w:rsidP="004614D4">
      <w:pPr>
        <w:spacing w:after="0" w:line="240" w:lineRule="auto"/>
        <w:jc w:val="both"/>
        <w:rPr>
          <w:rFonts w:ascii="Arial" w:eastAsia="Times New Roman" w:hAnsi="Arial" w:cs="Arial"/>
          <w:i/>
          <w:iCs/>
          <w:sz w:val="24"/>
          <w:szCs w:val="24"/>
          <w:lang w:eastAsia="pt-BR"/>
        </w:rPr>
      </w:pPr>
    </w:p>
    <w:p w14:paraId="1BFA6A85" w14:textId="46FB7B56" w:rsidR="004614D4" w:rsidRPr="00F96DC5" w:rsidRDefault="00335271" w:rsidP="004614D4">
      <w:pPr>
        <w:spacing w:after="0" w:line="240" w:lineRule="auto"/>
        <w:jc w:val="both"/>
        <w:rPr>
          <w:rFonts w:ascii="Arial" w:hAnsi="Arial" w:cs="Arial"/>
          <w:sz w:val="24"/>
          <w:szCs w:val="24"/>
        </w:rPr>
      </w:pPr>
      <w:r w:rsidRPr="00F96DC5">
        <w:rPr>
          <w:rFonts w:ascii="Arial" w:eastAsia="Times New Roman" w:hAnsi="Arial" w:cs="Arial"/>
          <w:sz w:val="24"/>
          <w:szCs w:val="24"/>
          <w:lang w:eastAsia="pt-BR"/>
        </w:rPr>
        <w:t xml:space="preserve"> - Divulgação da produção intelectual</w:t>
      </w:r>
      <w:r w:rsidR="004072F4" w:rsidRPr="00F96DC5">
        <w:rPr>
          <w:rFonts w:ascii="Arial" w:eastAsia="Times New Roman" w:hAnsi="Arial" w:cs="Arial"/>
          <w:sz w:val="24"/>
          <w:szCs w:val="24"/>
          <w:lang w:eastAsia="pt-BR"/>
        </w:rPr>
        <w:t xml:space="preserve"> </w:t>
      </w:r>
      <w:r w:rsidR="000E7DBD" w:rsidRPr="00F96DC5">
        <w:rPr>
          <w:rFonts w:ascii="Arial" w:eastAsia="Times New Roman" w:hAnsi="Arial" w:cs="Arial"/>
          <w:sz w:val="24"/>
          <w:szCs w:val="24"/>
          <w:lang w:eastAsia="pt-BR"/>
        </w:rPr>
        <w:t>sobre a região,</w:t>
      </w:r>
      <w:r w:rsidR="004072F4" w:rsidRPr="00F96DC5">
        <w:rPr>
          <w:rFonts w:ascii="Arial" w:eastAsia="Times New Roman" w:hAnsi="Arial" w:cs="Arial"/>
          <w:sz w:val="24"/>
          <w:szCs w:val="24"/>
          <w:lang w:eastAsia="pt-BR"/>
        </w:rPr>
        <w:t xml:space="preserve"> em vários formatos</w:t>
      </w:r>
      <w:r w:rsidR="000E7DBD" w:rsidRPr="00F96DC5">
        <w:rPr>
          <w:rFonts w:ascii="Arial" w:eastAsia="Times New Roman" w:hAnsi="Arial" w:cs="Arial"/>
          <w:sz w:val="24"/>
          <w:szCs w:val="24"/>
          <w:lang w:eastAsia="pt-BR"/>
        </w:rPr>
        <w:t>,</w:t>
      </w:r>
      <w:r w:rsidR="004072F4" w:rsidRPr="00F96DC5">
        <w:rPr>
          <w:rFonts w:ascii="Arial" w:hAnsi="Arial" w:cs="Arial"/>
          <w:b/>
          <w:bCs/>
          <w:sz w:val="24"/>
          <w:szCs w:val="24"/>
        </w:rPr>
        <w:t xml:space="preserve"> </w:t>
      </w:r>
      <w:r w:rsidR="004614D4" w:rsidRPr="00F96DC5">
        <w:rPr>
          <w:rFonts w:ascii="Arial" w:hAnsi="Arial" w:cs="Arial"/>
          <w:sz w:val="24"/>
          <w:szCs w:val="24"/>
        </w:rPr>
        <w:t xml:space="preserve">aberta à publicação de autores que não pertençam ao </w:t>
      </w:r>
      <w:r w:rsidR="004072F4" w:rsidRPr="00F96DC5">
        <w:rPr>
          <w:rFonts w:ascii="Arial" w:hAnsi="Arial" w:cs="Arial"/>
          <w:sz w:val="24"/>
          <w:szCs w:val="24"/>
        </w:rPr>
        <w:t>Instituto</w:t>
      </w:r>
      <w:r w:rsidR="004614D4" w:rsidRPr="00F96DC5">
        <w:rPr>
          <w:rFonts w:ascii="Arial" w:hAnsi="Arial" w:cs="Arial"/>
          <w:sz w:val="24"/>
          <w:szCs w:val="24"/>
        </w:rPr>
        <w:t xml:space="preserve">. Um conjunto de patrocinadores será </w:t>
      </w:r>
      <w:r w:rsidR="00F56B7D" w:rsidRPr="00F96DC5">
        <w:rPr>
          <w:rFonts w:ascii="Arial" w:hAnsi="Arial" w:cs="Arial"/>
          <w:sz w:val="24"/>
          <w:szCs w:val="24"/>
        </w:rPr>
        <w:t>buscad</w:t>
      </w:r>
      <w:r w:rsidR="0017663A">
        <w:rPr>
          <w:rFonts w:ascii="Arial" w:hAnsi="Arial" w:cs="Arial"/>
          <w:sz w:val="24"/>
          <w:szCs w:val="24"/>
        </w:rPr>
        <w:t>o</w:t>
      </w:r>
      <w:r w:rsidR="004614D4" w:rsidRPr="00F96DC5">
        <w:rPr>
          <w:rFonts w:ascii="Arial" w:hAnsi="Arial" w:cs="Arial"/>
          <w:sz w:val="24"/>
          <w:szCs w:val="24"/>
        </w:rPr>
        <w:t xml:space="preserve"> para cada um dos números </w:t>
      </w:r>
      <w:r w:rsidR="0017663A">
        <w:rPr>
          <w:rFonts w:ascii="Arial" w:hAnsi="Arial" w:cs="Arial"/>
          <w:sz w:val="24"/>
          <w:szCs w:val="24"/>
        </w:rPr>
        <w:t xml:space="preserve">dos Boletins (uma das formas de divulgação) </w:t>
      </w:r>
      <w:r w:rsidR="004614D4" w:rsidRPr="00F96DC5">
        <w:rPr>
          <w:rFonts w:ascii="Arial" w:hAnsi="Arial" w:cs="Arial"/>
          <w:sz w:val="24"/>
          <w:szCs w:val="24"/>
        </w:rPr>
        <w:t>que serão publicados.</w:t>
      </w:r>
    </w:p>
    <w:p w14:paraId="3E177208" w14:textId="77777777" w:rsidR="004614D4" w:rsidRPr="00F96DC5" w:rsidRDefault="004614D4" w:rsidP="002D0718">
      <w:pPr>
        <w:spacing w:after="0" w:line="240" w:lineRule="auto"/>
        <w:jc w:val="both"/>
        <w:rPr>
          <w:rFonts w:ascii="Arial" w:hAnsi="Arial" w:cs="Arial"/>
          <w:sz w:val="24"/>
          <w:szCs w:val="24"/>
        </w:rPr>
      </w:pPr>
    </w:p>
    <w:p w14:paraId="4D3B5F90" w14:textId="77777777" w:rsidR="004F0752" w:rsidRPr="00F96DC5" w:rsidRDefault="004F0752" w:rsidP="002D0718">
      <w:pPr>
        <w:spacing w:after="0" w:line="240" w:lineRule="auto"/>
        <w:jc w:val="both"/>
        <w:rPr>
          <w:rFonts w:ascii="Arial" w:hAnsi="Arial" w:cs="Arial"/>
          <w:sz w:val="24"/>
          <w:szCs w:val="24"/>
        </w:rPr>
      </w:pPr>
    </w:p>
    <w:p w14:paraId="6C1F3D0C" w14:textId="3F44D3BC" w:rsidR="004F0752" w:rsidRPr="00F96DC5" w:rsidRDefault="004F0752" w:rsidP="00BC39EA">
      <w:pPr>
        <w:pStyle w:val="PargrafodaLista"/>
        <w:numPr>
          <w:ilvl w:val="1"/>
          <w:numId w:val="38"/>
        </w:numPr>
        <w:spacing w:after="0" w:line="240" w:lineRule="auto"/>
        <w:jc w:val="both"/>
        <w:rPr>
          <w:rFonts w:ascii="Arial" w:hAnsi="Arial" w:cs="Arial"/>
          <w:sz w:val="24"/>
          <w:szCs w:val="24"/>
        </w:rPr>
      </w:pPr>
      <w:r w:rsidRPr="00F96DC5">
        <w:rPr>
          <w:rFonts w:ascii="Arial" w:hAnsi="Arial" w:cs="Arial"/>
          <w:sz w:val="24"/>
          <w:szCs w:val="24"/>
        </w:rPr>
        <w:t>PRODUÇÃO INTELECTUAL</w:t>
      </w:r>
    </w:p>
    <w:p w14:paraId="5F31C22E" w14:textId="77777777" w:rsidR="00A605BA" w:rsidRPr="00F96DC5" w:rsidRDefault="00A605BA" w:rsidP="002D0718">
      <w:pPr>
        <w:spacing w:after="0" w:line="240" w:lineRule="auto"/>
        <w:jc w:val="both"/>
        <w:rPr>
          <w:rFonts w:ascii="Arial" w:hAnsi="Arial" w:cs="Arial"/>
          <w:sz w:val="24"/>
          <w:szCs w:val="24"/>
        </w:rPr>
      </w:pPr>
    </w:p>
    <w:p w14:paraId="2101794C" w14:textId="5DE1A6A2" w:rsidR="004F0752" w:rsidRPr="00F96DC5" w:rsidRDefault="00A605BA" w:rsidP="002D0718">
      <w:pPr>
        <w:spacing w:after="0" w:line="240" w:lineRule="auto"/>
        <w:jc w:val="both"/>
        <w:rPr>
          <w:rFonts w:ascii="Arial" w:hAnsi="Arial" w:cs="Arial"/>
          <w:sz w:val="24"/>
          <w:szCs w:val="24"/>
        </w:rPr>
      </w:pPr>
      <w:r w:rsidRPr="00F96DC5">
        <w:rPr>
          <w:rFonts w:ascii="Arial" w:hAnsi="Arial" w:cs="Arial"/>
          <w:sz w:val="24"/>
          <w:szCs w:val="24"/>
        </w:rPr>
        <w:t>O IE</w:t>
      </w:r>
      <w:r w:rsidRPr="0017663A">
        <w:rPr>
          <w:rFonts w:ascii="Arial" w:hAnsi="Arial" w:cs="Arial"/>
          <w:sz w:val="24"/>
          <w:szCs w:val="24"/>
          <w:vertAlign w:val="superscript"/>
        </w:rPr>
        <w:t>2</w:t>
      </w:r>
      <w:r w:rsidRPr="00F96DC5">
        <w:rPr>
          <w:rFonts w:ascii="Arial" w:hAnsi="Arial" w:cs="Arial"/>
          <w:sz w:val="24"/>
          <w:szCs w:val="24"/>
        </w:rPr>
        <w:t>A tem muitas das característi</w:t>
      </w:r>
      <w:r w:rsidR="000104D8" w:rsidRPr="00F96DC5">
        <w:rPr>
          <w:rFonts w:ascii="Arial" w:hAnsi="Arial" w:cs="Arial"/>
          <w:sz w:val="24"/>
          <w:szCs w:val="24"/>
        </w:rPr>
        <w:t>c</w:t>
      </w:r>
      <w:r w:rsidRPr="00F96DC5">
        <w:rPr>
          <w:rFonts w:ascii="Arial" w:hAnsi="Arial" w:cs="Arial"/>
          <w:sz w:val="24"/>
          <w:szCs w:val="24"/>
        </w:rPr>
        <w:t>a</w:t>
      </w:r>
      <w:r w:rsidR="000104D8" w:rsidRPr="00F96DC5">
        <w:rPr>
          <w:rFonts w:ascii="Arial" w:hAnsi="Arial" w:cs="Arial"/>
          <w:sz w:val="24"/>
          <w:szCs w:val="24"/>
        </w:rPr>
        <w:t>s</w:t>
      </w:r>
      <w:r w:rsidRPr="00F96DC5">
        <w:rPr>
          <w:rFonts w:ascii="Arial" w:hAnsi="Arial" w:cs="Arial"/>
          <w:sz w:val="24"/>
          <w:szCs w:val="24"/>
        </w:rPr>
        <w:t xml:space="preserve"> de um </w:t>
      </w:r>
      <w:proofErr w:type="spellStart"/>
      <w:r w:rsidRPr="00F96DC5">
        <w:rPr>
          <w:rFonts w:ascii="Arial" w:hAnsi="Arial" w:cs="Arial"/>
          <w:i/>
          <w:iCs/>
          <w:sz w:val="24"/>
          <w:szCs w:val="24"/>
        </w:rPr>
        <w:t>think</w:t>
      </w:r>
      <w:proofErr w:type="spellEnd"/>
      <w:r w:rsidRPr="00F96DC5">
        <w:rPr>
          <w:rFonts w:ascii="Arial" w:hAnsi="Arial" w:cs="Arial"/>
          <w:i/>
          <w:iCs/>
          <w:sz w:val="24"/>
          <w:szCs w:val="24"/>
        </w:rPr>
        <w:t xml:space="preserve"> </w:t>
      </w:r>
      <w:proofErr w:type="spellStart"/>
      <w:r w:rsidRPr="00F96DC5">
        <w:rPr>
          <w:rFonts w:ascii="Arial" w:hAnsi="Arial" w:cs="Arial"/>
          <w:i/>
          <w:iCs/>
          <w:sz w:val="24"/>
          <w:szCs w:val="24"/>
        </w:rPr>
        <w:t>tank</w:t>
      </w:r>
      <w:proofErr w:type="spellEnd"/>
      <w:r w:rsidRPr="00F96DC5">
        <w:rPr>
          <w:rFonts w:ascii="Arial" w:hAnsi="Arial" w:cs="Arial"/>
          <w:sz w:val="24"/>
          <w:szCs w:val="24"/>
        </w:rPr>
        <w:t xml:space="preserve"> e assim deverá se ocupar </w:t>
      </w:r>
      <w:r w:rsidR="004F0752" w:rsidRPr="00F96DC5">
        <w:rPr>
          <w:rFonts w:ascii="Arial" w:hAnsi="Arial" w:cs="Arial"/>
          <w:sz w:val="24"/>
          <w:szCs w:val="24"/>
        </w:rPr>
        <w:t xml:space="preserve">da produção de estudos e do desenvolvimento e </w:t>
      </w:r>
      <w:r w:rsidR="00F56B7D" w:rsidRPr="00F96DC5">
        <w:rPr>
          <w:rFonts w:ascii="Arial" w:hAnsi="Arial" w:cs="Arial"/>
          <w:sz w:val="24"/>
          <w:szCs w:val="24"/>
        </w:rPr>
        <w:t xml:space="preserve">da </w:t>
      </w:r>
      <w:r w:rsidR="004F0752" w:rsidRPr="00F96DC5">
        <w:rPr>
          <w:rFonts w:ascii="Arial" w:hAnsi="Arial" w:cs="Arial"/>
          <w:sz w:val="24"/>
          <w:szCs w:val="24"/>
        </w:rPr>
        <w:t xml:space="preserve">apresentação de propostas e/ou projetos, os quais podem nortear políticas públicas, bem como repercutir em aspectos econômicos e sociais, assim como </w:t>
      </w:r>
      <w:r w:rsidR="00F56B7D" w:rsidRPr="00F96DC5">
        <w:rPr>
          <w:rFonts w:ascii="Arial" w:hAnsi="Arial" w:cs="Arial"/>
          <w:sz w:val="24"/>
          <w:szCs w:val="24"/>
        </w:rPr>
        <w:t xml:space="preserve">em </w:t>
      </w:r>
      <w:r w:rsidR="004F0752" w:rsidRPr="00F96DC5">
        <w:rPr>
          <w:rFonts w:ascii="Arial" w:hAnsi="Arial" w:cs="Arial"/>
          <w:sz w:val="24"/>
          <w:szCs w:val="24"/>
        </w:rPr>
        <w:t xml:space="preserve">aspectos estratégicos de segurança e de defesa se contrapondo </w:t>
      </w:r>
      <w:r w:rsidR="008A24A0" w:rsidRPr="00F96DC5">
        <w:rPr>
          <w:rFonts w:ascii="Arial" w:hAnsi="Arial" w:cs="Arial"/>
          <w:sz w:val="24"/>
          <w:szCs w:val="24"/>
        </w:rPr>
        <w:t>a</w:t>
      </w:r>
      <w:r w:rsidR="004F0752" w:rsidRPr="00F96DC5">
        <w:rPr>
          <w:rFonts w:ascii="Arial" w:hAnsi="Arial" w:cs="Arial"/>
          <w:sz w:val="24"/>
          <w:szCs w:val="24"/>
        </w:rPr>
        <w:t xml:space="preserve">os óbices ao desenvolvimento socioeconômico da Amazônia. </w:t>
      </w:r>
      <w:r w:rsidRPr="00F96DC5">
        <w:rPr>
          <w:rFonts w:ascii="Arial" w:hAnsi="Arial" w:cs="Arial"/>
          <w:sz w:val="24"/>
          <w:szCs w:val="24"/>
        </w:rPr>
        <w:t xml:space="preserve"> </w:t>
      </w:r>
      <w:r w:rsidR="0058281F" w:rsidRPr="00F96DC5">
        <w:rPr>
          <w:rFonts w:ascii="Arial" w:hAnsi="Arial" w:cs="Arial"/>
          <w:sz w:val="24"/>
          <w:szCs w:val="24"/>
        </w:rPr>
        <w:t>É</w:t>
      </w:r>
      <w:r w:rsidRPr="00F96DC5">
        <w:rPr>
          <w:rFonts w:ascii="Arial" w:hAnsi="Arial" w:cs="Arial"/>
          <w:sz w:val="24"/>
          <w:szCs w:val="24"/>
        </w:rPr>
        <w:t xml:space="preserve"> assim um ambiente de pensamento e de proposição de alternativas para a integração e o desenvolvimento da </w:t>
      </w:r>
      <w:r w:rsidR="0077787D" w:rsidRPr="00F96DC5">
        <w:rPr>
          <w:rFonts w:ascii="Arial" w:hAnsi="Arial" w:cs="Arial"/>
          <w:sz w:val="24"/>
          <w:szCs w:val="24"/>
        </w:rPr>
        <w:t>A</w:t>
      </w:r>
      <w:r w:rsidRPr="00F96DC5">
        <w:rPr>
          <w:rFonts w:ascii="Arial" w:hAnsi="Arial" w:cs="Arial"/>
          <w:sz w:val="24"/>
          <w:szCs w:val="24"/>
        </w:rPr>
        <w:t>mazônia</w:t>
      </w:r>
      <w:r w:rsidR="00F56B7D" w:rsidRPr="00F96DC5">
        <w:rPr>
          <w:rFonts w:ascii="Arial" w:hAnsi="Arial" w:cs="Arial"/>
          <w:sz w:val="24"/>
          <w:szCs w:val="24"/>
        </w:rPr>
        <w:t>,</w:t>
      </w:r>
      <w:r w:rsidRPr="00F96DC5">
        <w:rPr>
          <w:rFonts w:ascii="Arial" w:hAnsi="Arial" w:cs="Arial"/>
          <w:sz w:val="24"/>
          <w:szCs w:val="24"/>
        </w:rPr>
        <w:t xml:space="preserve"> a partir da descoberta e </w:t>
      </w:r>
      <w:r w:rsidR="00F56B7D" w:rsidRPr="00F96DC5">
        <w:rPr>
          <w:rFonts w:ascii="Arial" w:hAnsi="Arial" w:cs="Arial"/>
          <w:sz w:val="24"/>
          <w:szCs w:val="24"/>
        </w:rPr>
        <w:t xml:space="preserve">da </w:t>
      </w:r>
      <w:r w:rsidRPr="00F96DC5">
        <w:rPr>
          <w:rFonts w:ascii="Arial" w:hAnsi="Arial" w:cs="Arial"/>
          <w:sz w:val="24"/>
          <w:szCs w:val="24"/>
        </w:rPr>
        <w:t>impleme</w:t>
      </w:r>
      <w:r w:rsidR="0077787D" w:rsidRPr="00F96DC5">
        <w:rPr>
          <w:rFonts w:ascii="Arial" w:hAnsi="Arial" w:cs="Arial"/>
          <w:sz w:val="24"/>
          <w:szCs w:val="24"/>
        </w:rPr>
        <w:t>n</w:t>
      </w:r>
      <w:r w:rsidRPr="00F96DC5">
        <w:rPr>
          <w:rFonts w:ascii="Arial" w:hAnsi="Arial" w:cs="Arial"/>
          <w:sz w:val="24"/>
          <w:szCs w:val="24"/>
        </w:rPr>
        <w:t>tação de oportunidades advindas de suas vantag</w:t>
      </w:r>
      <w:r w:rsidR="0058281F" w:rsidRPr="00F96DC5">
        <w:rPr>
          <w:rFonts w:ascii="Arial" w:hAnsi="Arial" w:cs="Arial"/>
          <w:sz w:val="24"/>
          <w:szCs w:val="24"/>
        </w:rPr>
        <w:t>ens</w:t>
      </w:r>
      <w:r w:rsidRPr="00F96DC5">
        <w:rPr>
          <w:rFonts w:ascii="Arial" w:hAnsi="Arial" w:cs="Arial"/>
          <w:sz w:val="24"/>
          <w:szCs w:val="24"/>
        </w:rPr>
        <w:t xml:space="preserve"> comparativas inatas</w:t>
      </w:r>
      <w:r w:rsidR="00F56B7D" w:rsidRPr="00F96DC5">
        <w:rPr>
          <w:rFonts w:ascii="Arial" w:hAnsi="Arial" w:cs="Arial"/>
          <w:sz w:val="24"/>
          <w:szCs w:val="24"/>
        </w:rPr>
        <w:t>.</w:t>
      </w:r>
    </w:p>
    <w:p w14:paraId="50972257" w14:textId="074E3683" w:rsidR="004F0752" w:rsidRPr="00F96DC5" w:rsidRDefault="004F0752" w:rsidP="002D0718">
      <w:pPr>
        <w:spacing w:before="120" w:after="120" w:line="276" w:lineRule="auto"/>
        <w:jc w:val="both"/>
        <w:rPr>
          <w:rFonts w:ascii="Arial" w:hAnsi="Arial" w:cs="Arial"/>
          <w:sz w:val="24"/>
          <w:szCs w:val="24"/>
        </w:rPr>
      </w:pPr>
      <w:r w:rsidRPr="00F96DC5">
        <w:rPr>
          <w:rFonts w:ascii="Arial" w:hAnsi="Arial" w:cs="Arial"/>
          <w:sz w:val="24"/>
          <w:szCs w:val="24"/>
        </w:rPr>
        <w:t xml:space="preserve">Alguns produtos são próprios da atuação de </w:t>
      </w:r>
      <w:proofErr w:type="spellStart"/>
      <w:r w:rsidR="00B8084A">
        <w:rPr>
          <w:rFonts w:ascii="Arial" w:hAnsi="Arial" w:cs="Arial"/>
          <w:i/>
          <w:iCs/>
          <w:sz w:val="24"/>
          <w:szCs w:val="24"/>
        </w:rPr>
        <w:t>t</w:t>
      </w:r>
      <w:r w:rsidRPr="00F96DC5">
        <w:rPr>
          <w:rFonts w:ascii="Arial" w:hAnsi="Arial" w:cs="Arial"/>
          <w:i/>
          <w:iCs/>
          <w:sz w:val="24"/>
          <w:szCs w:val="24"/>
        </w:rPr>
        <w:t>hink</w:t>
      </w:r>
      <w:proofErr w:type="spellEnd"/>
      <w:r w:rsidRPr="00F96DC5">
        <w:rPr>
          <w:rFonts w:ascii="Arial" w:hAnsi="Arial" w:cs="Arial"/>
          <w:i/>
          <w:iCs/>
          <w:sz w:val="24"/>
          <w:szCs w:val="24"/>
        </w:rPr>
        <w:t xml:space="preserve"> </w:t>
      </w:r>
      <w:proofErr w:type="spellStart"/>
      <w:r w:rsidR="00B8084A">
        <w:rPr>
          <w:rFonts w:ascii="Arial" w:hAnsi="Arial" w:cs="Arial"/>
          <w:i/>
          <w:iCs/>
          <w:sz w:val="24"/>
          <w:szCs w:val="24"/>
        </w:rPr>
        <w:t>t</w:t>
      </w:r>
      <w:r w:rsidRPr="00F96DC5">
        <w:rPr>
          <w:rFonts w:ascii="Arial" w:hAnsi="Arial" w:cs="Arial"/>
          <w:i/>
          <w:iCs/>
          <w:sz w:val="24"/>
          <w:szCs w:val="24"/>
        </w:rPr>
        <w:t>anks</w:t>
      </w:r>
      <w:proofErr w:type="spellEnd"/>
      <w:r w:rsidRPr="00F96DC5">
        <w:rPr>
          <w:rFonts w:ascii="Arial" w:hAnsi="Arial" w:cs="Arial"/>
          <w:sz w:val="24"/>
          <w:szCs w:val="24"/>
        </w:rPr>
        <w:t>:</w:t>
      </w:r>
    </w:p>
    <w:p w14:paraId="510D3341" w14:textId="77777777" w:rsidR="004F0752" w:rsidRPr="00F96DC5" w:rsidRDefault="004F0752" w:rsidP="002D0718">
      <w:pPr>
        <w:numPr>
          <w:ilvl w:val="0"/>
          <w:numId w:val="20"/>
        </w:numPr>
        <w:spacing w:before="100" w:beforeAutospacing="1" w:after="100" w:afterAutospacing="1" w:line="240" w:lineRule="auto"/>
        <w:jc w:val="both"/>
        <w:rPr>
          <w:rFonts w:ascii="Arial" w:eastAsia="Times New Roman" w:hAnsi="Arial" w:cs="Arial"/>
          <w:sz w:val="24"/>
          <w:szCs w:val="24"/>
          <w:lang w:eastAsia="pt-BR"/>
        </w:rPr>
      </w:pPr>
      <w:r w:rsidRPr="00F96DC5">
        <w:rPr>
          <w:rFonts w:ascii="Arial" w:eastAsia="Times New Roman" w:hAnsi="Arial" w:cs="Arial"/>
          <w:sz w:val="24"/>
          <w:szCs w:val="24"/>
          <w:lang w:eastAsia="pt-BR"/>
        </w:rPr>
        <w:t xml:space="preserve">Publicação de </w:t>
      </w:r>
      <w:hyperlink r:id="rId16" w:tgtFrame="_blank" w:history="1">
        <w:r w:rsidRPr="00F96DC5">
          <w:rPr>
            <w:rFonts w:ascii="Arial" w:eastAsia="Times New Roman" w:hAnsi="Arial" w:cs="Arial"/>
            <w:sz w:val="24"/>
            <w:szCs w:val="24"/>
            <w:lang w:eastAsia="pt-BR"/>
          </w:rPr>
          <w:t>artigos científicos</w:t>
        </w:r>
      </w:hyperlink>
      <w:r w:rsidRPr="00F96DC5">
        <w:rPr>
          <w:rFonts w:ascii="Arial" w:eastAsia="Times New Roman" w:hAnsi="Arial" w:cs="Arial"/>
          <w:sz w:val="24"/>
          <w:szCs w:val="24"/>
          <w:lang w:eastAsia="pt-BR"/>
        </w:rPr>
        <w:t>;</w:t>
      </w:r>
    </w:p>
    <w:p w14:paraId="51F64202" w14:textId="398F5B10" w:rsidR="00AD4D31" w:rsidRPr="00F96DC5" w:rsidRDefault="00AD4D31" w:rsidP="002D0718">
      <w:pPr>
        <w:numPr>
          <w:ilvl w:val="0"/>
          <w:numId w:val="20"/>
        </w:numPr>
        <w:spacing w:before="100" w:beforeAutospacing="1" w:after="100" w:afterAutospacing="1" w:line="240" w:lineRule="auto"/>
        <w:jc w:val="both"/>
        <w:rPr>
          <w:rFonts w:ascii="Arial" w:eastAsia="Times New Roman" w:hAnsi="Arial" w:cs="Arial"/>
          <w:sz w:val="24"/>
          <w:szCs w:val="24"/>
          <w:lang w:eastAsia="pt-BR"/>
        </w:rPr>
      </w:pPr>
      <w:r w:rsidRPr="00F96DC5">
        <w:rPr>
          <w:rFonts w:ascii="Arial" w:eastAsia="Times New Roman" w:hAnsi="Arial" w:cs="Arial"/>
          <w:sz w:val="24"/>
          <w:szCs w:val="24"/>
          <w:lang w:eastAsia="pt-BR"/>
        </w:rPr>
        <w:t>Produção de estudos estratégicos</w:t>
      </w:r>
      <w:r w:rsidR="0077787D" w:rsidRPr="00F96DC5">
        <w:rPr>
          <w:rFonts w:ascii="Arial" w:eastAsia="Times New Roman" w:hAnsi="Arial" w:cs="Arial"/>
          <w:sz w:val="24"/>
          <w:szCs w:val="24"/>
          <w:lang w:eastAsia="pt-BR"/>
        </w:rPr>
        <w:t>;</w:t>
      </w:r>
    </w:p>
    <w:p w14:paraId="79C1A261" w14:textId="38B768C9" w:rsidR="00CB1D92" w:rsidRPr="00F96DC5" w:rsidRDefault="00CB1D92" w:rsidP="002D0718">
      <w:pPr>
        <w:numPr>
          <w:ilvl w:val="0"/>
          <w:numId w:val="20"/>
        </w:numPr>
        <w:spacing w:before="100" w:beforeAutospacing="1" w:after="100" w:afterAutospacing="1" w:line="240" w:lineRule="auto"/>
        <w:jc w:val="both"/>
        <w:rPr>
          <w:rFonts w:ascii="Arial" w:eastAsia="Times New Roman" w:hAnsi="Arial" w:cs="Arial"/>
          <w:sz w:val="24"/>
          <w:szCs w:val="24"/>
          <w:lang w:eastAsia="pt-BR"/>
        </w:rPr>
      </w:pPr>
      <w:r w:rsidRPr="00F96DC5">
        <w:rPr>
          <w:rFonts w:ascii="Arial" w:eastAsia="Times New Roman" w:hAnsi="Arial" w:cs="Arial"/>
          <w:sz w:val="24"/>
          <w:szCs w:val="24"/>
          <w:lang w:eastAsia="pt-BR"/>
        </w:rPr>
        <w:t>Documentos seminais</w:t>
      </w:r>
      <w:r w:rsidR="0017663A">
        <w:rPr>
          <w:rFonts w:ascii="Arial" w:eastAsia="Times New Roman" w:hAnsi="Arial" w:cs="Arial"/>
          <w:sz w:val="24"/>
          <w:szCs w:val="24"/>
          <w:lang w:eastAsia="pt-BR"/>
        </w:rPr>
        <w:t>;</w:t>
      </w:r>
    </w:p>
    <w:p w14:paraId="027421AE" w14:textId="77777777" w:rsidR="004F0752" w:rsidRPr="00F96DC5" w:rsidRDefault="004F0752" w:rsidP="002D0718">
      <w:pPr>
        <w:numPr>
          <w:ilvl w:val="0"/>
          <w:numId w:val="20"/>
        </w:numPr>
        <w:spacing w:before="100" w:beforeAutospacing="1" w:after="100" w:afterAutospacing="1" w:line="240" w:lineRule="auto"/>
        <w:jc w:val="both"/>
        <w:rPr>
          <w:rFonts w:ascii="Arial" w:eastAsia="Times New Roman" w:hAnsi="Arial" w:cs="Arial"/>
          <w:sz w:val="24"/>
          <w:szCs w:val="24"/>
          <w:lang w:eastAsia="pt-BR"/>
        </w:rPr>
      </w:pPr>
      <w:r w:rsidRPr="00F96DC5">
        <w:rPr>
          <w:rFonts w:ascii="Arial" w:eastAsia="Times New Roman" w:hAnsi="Arial" w:cs="Arial"/>
          <w:sz w:val="24"/>
          <w:szCs w:val="24"/>
          <w:lang w:eastAsia="pt-BR"/>
        </w:rPr>
        <w:t>Pesquisas e estudos encomendados;</w:t>
      </w:r>
    </w:p>
    <w:p w14:paraId="3C3CB441" w14:textId="77777777" w:rsidR="004F0752" w:rsidRPr="00F96DC5" w:rsidRDefault="004F0752" w:rsidP="002D0718">
      <w:pPr>
        <w:numPr>
          <w:ilvl w:val="0"/>
          <w:numId w:val="20"/>
        </w:numPr>
        <w:spacing w:before="100" w:beforeAutospacing="1" w:after="100" w:afterAutospacing="1" w:line="240" w:lineRule="auto"/>
        <w:jc w:val="both"/>
        <w:rPr>
          <w:rFonts w:ascii="Arial" w:eastAsia="Times New Roman" w:hAnsi="Arial" w:cs="Arial"/>
          <w:sz w:val="24"/>
          <w:szCs w:val="24"/>
          <w:lang w:eastAsia="pt-BR"/>
        </w:rPr>
      </w:pPr>
      <w:r w:rsidRPr="00F96DC5">
        <w:rPr>
          <w:rFonts w:ascii="Arial" w:eastAsia="Times New Roman" w:hAnsi="Arial" w:cs="Arial"/>
          <w:sz w:val="24"/>
          <w:szCs w:val="24"/>
          <w:lang w:eastAsia="pt-BR"/>
        </w:rPr>
        <w:t>Relatórios periódicos de atividades;</w:t>
      </w:r>
    </w:p>
    <w:p w14:paraId="58C05AA4" w14:textId="4BA54B48" w:rsidR="00A605BA" w:rsidRPr="00F96DC5" w:rsidRDefault="00A605BA" w:rsidP="002D0718">
      <w:pPr>
        <w:numPr>
          <w:ilvl w:val="0"/>
          <w:numId w:val="20"/>
        </w:numPr>
        <w:spacing w:before="100" w:beforeAutospacing="1" w:after="100" w:afterAutospacing="1" w:line="240" w:lineRule="auto"/>
        <w:jc w:val="both"/>
        <w:rPr>
          <w:rFonts w:ascii="Arial" w:eastAsia="Times New Roman" w:hAnsi="Arial" w:cs="Arial"/>
          <w:sz w:val="24"/>
          <w:szCs w:val="24"/>
          <w:lang w:eastAsia="pt-BR"/>
        </w:rPr>
      </w:pPr>
      <w:r w:rsidRPr="00F96DC5">
        <w:rPr>
          <w:rFonts w:ascii="Arial" w:eastAsia="Times New Roman" w:hAnsi="Arial" w:cs="Arial"/>
          <w:sz w:val="24"/>
          <w:szCs w:val="24"/>
          <w:lang w:eastAsia="pt-BR"/>
        </w:rPr>
        <w:t>Artigos de opinião</w:t>
      </w:r>
      <w:r w:rsidR="0077787D" w:rsidRPr="00F96DC5">
        <w:rPr>
          <w:rFonts w:ascii="Arial" w:eastAsia="Times New Roman" w:hAnsi="Arial" w:cs="Arial"/>
          <w:sz w:val="24"/>
          <w:szCs w:val="24"/>
          <w:lang w:eastAsia="pt-BR"/>
        </w:rPr>
        <w:t>;</w:t>
      </w:r>
    </w:p>
    <w:p w14:paraId="5F5FF733" w14:textId="78C5DADD" w:rsidR="00AD4D31" w:rsidRPr="00F96DC5" w:rsidRDefault="00AD4D31" w:rsidP="002D0718">
      <w:pPr>
        <w:numPr>
          <w:ilvl w:val="0"/>
          <w:numId w:val="20"/>
        </w:numPr>
        <w:spacing w:before="100" w:beforeAutospacing="1" w:after="100" w:afterAutospacing="1" w:line="240" w:lineRule="auto"/>
        <w:jc w:val="both"/>
        <w:rPr>
          <w:rFonts w:ascii="Arial" w:eastAsia="Times New Roman" w:hAnsi="Arial" w:cs="Arial"/>
          <w:sz w:val="24"/>
          <w:szCs w:val="24"/>
          <w:lang w:eastAsia="pt-BR"/>
        </w:rPr>
      </w:pPr>
      <w:r w:rsidRPr="00F96DC5">
        <w:rPr>
          <w:rFonts w:ascii="Arial" w:eastAsia="Times New Roman" w:hAnsi="Arial" w:cs="Arial"/>
          <w:sz w:val="24"/>
          <w:szCs w:val="24"/>
          <w:lang w:eastAsia="pt-BR"/>
        </w:rPr>
        <w:t xml:space="preserve">Boletins </w:t>
      </w:r>
      <w:r w:rsidR="0077787D" w:rsidRPr="00F96DC5">
        <w:rPr>
          <w:rFonts w:ascii="Arial" w:eastAsia="Times New Roman" w:hAnsi="Arial" w:cs="Arial"/>
          <w:sz w:val="24"/>
          <w:szCs w:val="24"/>
          <w:lang w:eastAsia="pt-BR"/>
        </w:rPr>
        <w:t xml:space="preserve">e Revistas </w:t>
      </w:r>
      <w:r w:rsidRPr="00F96DC5">
        <w:rPr>
          <w:rFonts w:ascii="Arial" w:eastAsia="Times New Roman" w:hAnsi="Arial" w:cs="Arial"/>
          <w:sz w:val="24"/>
          <w:szCs w:val="24"/>
          <w:lang w:eastAsia="pt-BR"/>
        </w:rPr>
        <w:t>Técnicos</w:t>
      </w:r>
      <w:r w:rsidR="0077787D" w:rsidRPr="00F96DC5">
        <w:rPr>
          <w:rFonts w:ascii="Arial" w:eastAsia="Times New Roman" w:hAnsi="Arial" w:cs="Arial"/>
          <w:sz w:val="24"/>
          <w:szCs w:val="24"/>
          <w:lang w:eastAsia="pt-BR"/>
        </w:rPr>
        <w:t>;</w:t>
      </w:r>
    </w:p>
    <w:p w14:paraId="7FDBE340" w14:textId="77777777" w:rsidR="004F0752" w:rsidRPr="00F96DC5" w:rsidRDefault="004F0752" w:rsidP="002D0718">
      <w:pPr>
        <w:numPr>
          <w:ilvl w:val="0"/>
          <w:numId w:val="20"/>
        </w:numPr>
        <w:spacing w:before="100" w:beforeAutospacing="1" w:after="100" w:afterAutospacing="1" w:line="240" w:lineRule="auto"/>
        <w:jc w:val="both"/>
        <w:rPr>
          <w:rFonts w:ascii="Arial" w:eastAsia="Times New Roman" w:hAnsi="Arial" w:cs="Arial"/>
          <w:sz w:val="24"/>
          <w:szCs w:val="24"/>
          <w:lang w:eastAsia="pt-BR"/>
        </w:rPr>
      </w:pPr>
      <w:r w:rsidRPr="00F96DC5">
        <w:rPr>
          <w:rFonts w:ascii="Arial" w:eastAsia="Times New Roman" w:hAnsi="Arial" w:cs="Arial"/>
          <w:sz w:val="24"/>
          <w:szCs w:val="24"/>
          <w:lang w:eastAsia="pt-BR"/>
        </w:rPr>
        <w:t xml:space="preserve">Textos que abordam temáticas mais diretas, </w:t>
      </w:r>
      <w:proofErr w:type="gramStart"/>
      <w:r w:rsidRPr="00F96DC5">
        <w:rPr>
          <w:rFonts w:ascii="Arial" w:eastAsia="Times New Roman" w:hAnsi="Arial" w:cs="Arial"/>
          <w:sz w:val="24"/>
          <w:szCs w:val="24"/>
          <w:lang w:eastAsia="pt-BR"/>
        </w:rPr>
        <w:t xml:space="preserve">denominados  </w:t>
      </w:r>
      <w:proofErr w:type="spellStart"/>
      <w:r w:rsidRPr="00F96DC5">
        <w:rPr>
          <w:rFonts w:ascii="Arial" w:eastAsia="Times New Roman" w:hAnsi="Arial" w:cs="Arial"/>
          <w:sz w:val="24"/>
          <w:szCs w:val="24"/>
          <w:lang w:eastAsia="pt-BR"/>
        </w:rPr>
        <w:t>policy</w:t>
      </w:r>
      <w:proofErr w:type="spellEnd"/>
      <w:proofErr w:type="gramEnd"/>
      <w:r w:rsidRPr="00F96DC5">
        <w:rPr>
          <w:rFonts w:ascii="Arial" w:eastAsia="Times New Roman" w:hAnsi="Arial" w:cs="Arial"/>
          <w:sz w:val="24"/>
          <w:szCs w:val="24"/>
          <w:lang w:eastAsia="pt-BR"/>
        </w:rPr>
        <w:t xml:space="preserve"> </w:t>
      </w:r>
      <w:proofErr w:type="spellStart"/>
      <w:r w:rsidRPr="00F96DC5">
        <w:rPr>
          <w:rFonts w:ascii="Arial" w:eastAsia="Times New Roman" w:hAnsi="Arial" w:cs="Arial"/>
          <w:sz w:val="24"/>
          <w:szCs w:val="24"/>
          <w:lang w:eastAsia="pt-BR"/>
        </w:rPr>
        <w:t>briefs</w:t>
      </w:r>
      <w:proofErr w:type="spellEnd"/>
      <w:r w:rsidRPr="00F96DC5">
        <w:rPr>
          <w:rFonts w:ascii="Arial" w:eastAsia="Times New Roman" w:hAnsi="Arial" w:cs="Arial"/>
          <w:sz w:val="24"/>
          <w:szCs w:val="24"/>
          <w:lang w:eastAsia="pt-BR"/>
        </w:rPr>
        <w:t>;</w:t>
      </w:r>
    </w:p>
    <w:p w14:paraId="31AA0397" w14:textId="77777777" w:rsidR="004F0752" w:rsidRPr="00F96DC5" w:rsidRDefault="004F0752" w:rsidP="002D0718">
      <w:pPr>
        <w:numPr>
          <w:ilvl w:val="0"/>
          <w:numId w:val="20"/>
        </w:numPr>
        <w:spacing w:before="100" w:beforeAutospacing="1" w:after="100" w:afterAutospacing="1" w:line="240" w:lineRule="auto"/>
        <w:jc w:val="both"/>
        <w:rPr>
          <w:rFonts w:ascii="Arial" w:eastAsia="Times New Roman" w:hAnsi="Arial" w:cs="Arial"/>
          <w:sz w:val="24"/>
          <w:szCs w:val="24"/>
          <w:lang w:eastAsia="pt-BR"/>
        </w:rPr>
      </w:pPr>
      <w:r w:rsidRPr="00F96DC5">
        <w:rPr>
          <w:rFonts w:ascii="Arial" w:eastAsia="Times New Roman" w:hAnsi="Arial" w:cs="Arial"/>
          <w:sz w:val="24"/>
          <w:szCs w:val="24"/>
          <w:lang w:eastAsia="pt-BR"/>
        </w:rPr>
        <w:t xml:space="preserve">Estudos e levantamentos detalhados e aprofundados, os </w:t>
      </w:r>
      <w:proofErr w:type="spellStart"/>
      <w:r w:rsidRPr="00F96DC5">
        <w:rPr>
          <w:rFonts w:ascii="Arial" w:eastAsia="Times New Roman" w:hAnsi="Arial" w:cs="Arial"/>
          <w:sz w:val="24"/>
          <w:szCs w:val="24"/>
          <w:lang w:eastAsia="pt-BR"/>
        </w:rPr>
        <w:t>white</w:t>
      </w:r>
      <w:proofErr w:type="spellEnd"/>
      <w:r w:rsidRPr="00F96DC5">
        <w:rPr>
          <w:rFonts w:ascii="Arial" w:eastAsia="Times New Roman" w:hAnsi="Arial" w:cs="Arial"/>
          <w:sz w:val="24"/>
          <w:szCs w:val="24"/>
          <w:lang w:eastAsia="pt-BR"/>
        </w:rPr>
        <w:t xml:space="preserve"> </w:t>
      </w:r>
      <w:proofErr w:type="spellStart"/>
      <w:r w:rsidRPr="00F96DC5">
        <w:rPr>
          <w:rFonts w:ascii="Arial" w:eastAsia="Times New Roman" w:hAnsi="Arial" w:cs="Arial"/>
          <w:sz w:val="24"/>
          <w:szCs w:val="24"/>
          <w:lang w:eastAsia="pt-BR"/>
        </w:rPr>
        <w:t>papers</w:t>
      </w:r>
      <w:proofErr w:type="spellEnd"/>
      <w:r w:rsidRPr="00F96DC5">
        <w:rPr>
          <w:rFonts w:ascii="Arial" w:eastAsia="Times New Roman" w:hAnsi="Arial" w:cs="Arial"/>
          <w:sz w:val="24"/>
          <w:szCs w:val="24"/>
          <w:lang w:eastAsia="pt-BR"/>
        </w:rPr>
        <w:t>.</w:t>
      </w:r>
      <w:r w:rsidRPr="00F96DC5">
        <w:rPr>
          <w:rFonts w:ascii="Arial" w:hAnsi="Arial" w:cs="Arial"/>
          <w:sz w:val="24"/>
          <w:szCs w:val="24"/>
        </w:rPr>
        <w:t xml:space="preserve">  </w:t>
      </w:r>
    </w:p>
    <w:p w14:paraId="2DBBCE86" w14:textId="1C0DDA7B" w:rsidR="00715354" w:rsidRDefault="004F0752" w:rsidP="002D0718">
      <w:pPr>
        <w:spacing w:before="120" w:after="120" w:line="276" w:lineRule="auto"/>
        <w:jc w:val="both"/>
        <w:rPr>
          <w:rFonts w:ascii="Arial" w:hAnsi="Arial" w:cs="Arial"/>
          <w:sz w:val="24"/>
          <w:szCs w:val="24"/>
        </w:rPr>
      </w:pPr>
      <w:r w:rsidRPr="00F96DC5">
        <w:rPr>
          <w:rFonts w:ascii="Arial" w:hAnsi="Arial" w:cs="Arial"/>
          <w:sz w:val="24"/>
          <w:szCs w:val="24"/>
        </w:rPr>
        <w:t xml:space="preserve">O espaço de atuação </w:t>
      </w:r>
      <w:r w:rsidR="00F56B7D" w:rsidRPr="00F96DC5">
        <w:rPr>
          <w:rFonts w:ascii="Arial" w:hAnsi="Arial" w:cs="Arial"/>
          <w:sz w:val="24"/>
          <w:szCs w:val="24"/>
        </w:rPr>
        <w:t xml:space="preserve">do </w:t>
      </w:r>
      <w:proofErr w:type="spellStart"/>
      <w:r w:rsidR="00F56B7D" w:rsidRPr="00BD3AE8">
        <w:rPr>
          <w:rFonts w:ascii="Arial" w:hAnsi="Arial" w:cs="Arial"/>
          <w:i/>
          <w:iCs/>
          <w:sz w:val="24"/>
          <w:szCs w:val="24"/>
        </w:rPr>
        <w:t>think</w:t>
      </w:r>
      <w:proofErr w:type="spellEnd"/>
      <w:r w:rsidR="00F56B7D" w:rsidRPr="00BD3AE8">
        <w:rPr>
          <w:rFonts w:ascii="Arial" w:hAnsi="Arial" w:cs="Arial"/>
          <w:i/>
          <w:iCs/>
          <w:sz w:val="24"/>
          <w:szCs w:val="24"/>
        </w:rPr>
        <w:t xml:space="preserve"> </w:t>
      </w:r>
      <w:proofErr w:type="spellStart"/>
      <w:r w:rsidR="00F56B7D" w:rsidRPr="00BD3AE8">
        <w:rPr>
          <w:rFonts w:ascii="Arial" w:hAnsi="Arial" w:cs="Arial"/>
          <w:i/>
          <w:iCs/>
          <w:sz w:val="24"/>
          <w:szCs w:val="24"/>
        </w:rPr>
        <w:t>tank</w:t>
      </w:r>
      <w:proofErr w:type="spellEnd"/>
      <w:r w:rsidR="00F56B7D" w:rsidRPr="00F96DC5">
        <w:rPr>
          <w:rFonts w:ascii="Arial" w:hAnsi="Arial" w:cs="Arial"/>
          <w:sz w:val="24"/>
          <w:szCs w:val="24"/>
        </w:rPr>
        <w:t xml:space="preserve"> IE</w:t>
      </w:r>
      <w:r w:rsidR="00F56B7D" w:rsidRPr="0017663A">
        <w:rPr>
          <w:rFonts w:ascii="Arial" w:hAnsi="Arial" w:cs="Arial"/>
          <w:sz w:val="24"/>
          <w:szCs w:val="24"/>
          <w:vertAlign w:val="superscript"/>
        </w:rPr>
        <w:t>2</w:t>
      </w:r>
      <w:r w:rsidR="00F56B7D" w:rsidRPr="00F96DC5">
        <w:rPr>
          <w:rFonts w:ascii="Arial" w:hAnsi="Arial" w:cs="Arial"/>
          <w:sz w:val="24"/>
          <w:szCs w:val="24"/>
        </w:rPr>
        <w:t xml:space="preserve">A </w:t>
      </w:r>
      <w:r w:rsidRPr="00F96DC5">
        <w:rPr>
          <w:rFonts w:ascii="Arial" w:hAnsi="Arial" w:cs="Arial"/>
          <w:sz w:val="24"/>
          <w:szCs w:val="24"/>
        </w:rPr>
        <w:t>será a transição entre o conhecimento e o poder</w:t>
      </w:r>
      <w:r w:rsidR="0017663A">
        <w:rPr>
          <w:rFonts w:ascii="Arial" w:hAnsi="Arial" w:cs="Arial"/>
          <w:sz w:val="24"/>
          <w:szCs w:val="24"/>
        </w:rPr>
        <w:t xml:space="preserve">, </w:t>
      </w:r>
      <w:r w:rsidRPr="00F96DC5">
        <w:rPr>
          <w:rFonts w:ascii="Arial" w:hAnsi="Arial" w:cs="Arial"/>
          <w:sz w:val="24"/>
          <w:szCs w:val="24"/>
        </w:rPr>
        <w:t>na perspectiva de promover mudanças</w:t>
      </w:r>
      <w:r w:rsidR="0017663A">
        <w:rPr>
          <w:rFonts w:ascii="Arial" w:hAnsi="Arial" w:cs="Arial"/>
          <w:sz w:val="24"/>
          <w:szCs w:val="24"/>
        </w:rPr>
        <w:t>,</w:t>
      </w:r>
      <w:r w:rsidRPr="00F96DC5">
        <w:rPr>
          <w:rFonts w:ascii="Arial" w:hAnsi="Arial" w:cs="Arial"/>
          <w:sz w:val="24"/>
          <w:szCs w:val="24"/>
        </w:rPr>
        <w:t xml:space="preserve"> principalmente nas pautas de interesse público.</w:t>
      </w:r>
    </w:p>
    <w:p w14:paraId="1BF57855" w14:textId="77777777" w:rsidR="004530D8" w:rsidRPr="00F96DC5" w:rsidRDefault="004530D8" w:rsidP="002D0718">
      <w:pPr>
        <w:spacing w:before="120" w:after="120" w:line="276" w:lineRule="auto"/>
        <w:jc w:val="both"/>
        <w:rPr>
          <w:rFonts w:ascii="Arial" w:hAnsi="Arial" w:cs="Arial"/>
          <w:sz w:val="24"/>
          <w:szCs w:val="24"/>
        </w:rPr>
      </w:pPr>
    </w:p>
    <w:p w14:paraId="0E8D6556" w14:textId="6F341CF5" w:rsidR="00715354" w:rsidRPr="00F96DC5" w:rsidRDefault="00715354" w:rsidP="00BC39EA">
      <w:pPr>
        <w:pStyle w:val="PargrafodaLista"/>
        <w:numPr>
          <w:ilvl w:val="1"/>
          <w:numId w:val="38"/>
        </w:numPr>
        <w:spacing w:after="0" w:line="240" w:lineRule="auto"/>
        <w:jc w:val="both"/>
        <w:rPr>
          <w:rFonts w:ascii="Arial" w:hAnsi="Arial" w:cs="Arial"/>
          <w:sz w:val="24"/>
          <w:szCs w:val="24"/>
        </w:rPr>
      </w:pPr>
      <w:r w:rsidRPr="00F96DC5">
        <w:rPr>
          <w:rFonts w:ascii="Arial" w:hAnsi="Arial" w:cs="Arial"/>
          <w:sz w:val="24"/>
          <w:szCs w:val="24"/>
        </w:rPr>
        <w:t>O CAPITAL INTELECTUAL E O CON</w:t>
      </w:r>
      <w:r w:rsidR="0077787D" w:rsidRPr="00F96DC5">
        <w:rPr>
          <w:rFonts w:ascii="Arial" w:hAnsi="Arial" w:cs="Arial"/>
          <w:sz w:val="24"/>
          <w:szCs w:val="24"/>
        </w:rPr>
        <w:t>H</w:t>
      </w:r>
      <w:r w:rsidRPr="00F96DC5">
        <w:rPr>
          <w:rFonts w:ascii="Arial" w:hAnsi="Arial" w:cs="Arial"/>
          <w:sz w:val="24"/>
          <w:szCs w:val="24"/>
        </w:rPr>
        <w:t>ECIMNTO</w:t>
      </w:r>
    </w:p>
    <w:p w14:paraId="34209026" w14:textId="77777777" w:rsidR="000104D8" w:rsidRPr="00F96DC5" w:rsidRDefault="000104D8" w:rsidP="000104D8">
      <w:pPr>
        <w:spacing w:after="0" w:line="240" w:lineRule="auto"/>
        <w:jc w:val="both"/>
        <w:rPr>
          <w:rFonts w:ascii="Arial" w:hAnsi="Arial" w:cs="Arial"/>
          <w:sz w:val="24"/>
          <w:szCs w:val="24"/>
        </w:rPr>
      </w:pPr>
    </w:p>
    <w:p w14:paraId="77EBD059" w14:textId="067E321F" w:rsidR="00715354" w:rsidRPr="00F96DC5" w:rsidRDefault="00715354" w:rsidP="009A3642">
      <w:pPr>
        <w:pStyle w:val="PargrafodaLista"/>
        <w:spacing w:after="0" w:line="240" w:lineRule="auto"/>
        <w:ind w:left="0"/>
        <w:jc w:val="both"/>
        <w:rPr>
          <w:rFonts w:ascii="Arial" w:hAnsi="Arial" w:cs="Arial"/>
          <w:sz w:val="24"/>
          <w:szCs w:val="24"/>
        </w:rPr>
      </w:pPr>
      <w:r w:rsidRPr="00F96DC5">
        <w:rPr>
          <w:rFonts w:ascii="Arial" w:hAnsi="Arial" w:cs="Arial"/>
          <w:sz w:val="24"/>
          <w:szCs w:val="24"/>
        </w:rPr>
        <w:t>As questões mais importantes para que aconteça uma inserção responsável e vantajosa da Amazônia ao Brasil passa necessariamente pelo conhecimento estabelecido por ela, sobre ela própria. Também é necessária a existência de massa crítica de natureza técnica e tecnológica e de inteligência, em sentido amplo</w:t>
      </w:r>
      <w:r w:rsidR="000E7DBD" w:rsidRPr="00F96DC5">
        <w:rPr>
          <w:rFonts w:ascii="Arial" w:hAnsi="Arial" w:cs="Arial"/>
          <w:sz w:val="24"/>
          <w:szCs w:val="24"/>
        </w:rPr>
        <w:t>,</w:t>
      </w:r>
      <w:r w:rsidRPr="00F96DC5">
        <w:rPr>
          <w:rFonts w:ascii="Arial" w:hAnsi="Arial" w:cs="Arial"/>
          <w:sz w:val="24"/>
          <w:szCs w:val="24"/>
        </w:rPr>
        <w:t xml:space="preserve"> para pensar as questões que realmente interessam, em primeiro lugar, aos amazônidas, naturalmente sem serem descurados os interesses do Brasil. Para isso o Instituto dirigir</w:t>
      </w:r>
      <w:r w:rsidR="000E7DBD" w:rsidRPr="00F96DC5">
        <w:rPr>
          <w:rFonts w:ascii="Arial" w:hAnsi="Arial" w:cs="Arial"/>
          <w:sz w:val="24"/>
          <w:szCs w:val="24"/>
        </w:rPr>
        <w:t xml:space="preserve">á suas </w:t>
      </w:r>
      <w:r w:rsidRPr="00F96DC5">
        <w:rPr>
          <w:rFonts w:ascii="Arial" w:hAnsi="Arial" w:cs="Arial"/>
          <w:sz w:val="24"/>
          <w:szCs w:val="24"/>
        </w:rPr>
        <w:t xml:space="preserve">ações </w:t>
      </w:r>
      <w:r w:rsidR="00F56B7D" w:rsidRPr="00F96DC5">
        <w:rPr>
          <w:rFonts w:ascii="Arial" w:hAnsi="Arial" w:cs="Arial"/>
          <w:sz w:val="24"/>
          <w:szCs w:val="24"/>
        </w:rPr>
        <w:t>para</w:t>
      </w:r>
      <w:r w:rsidRPr="00F96DC5">
        <w:rPr>
          <w:rFonts w:ascii="Arial" w:hAnsi="Arial" w:cs="Arial"/>
          <w:sz w:val="24"/>
          <w:szCs w:val="24"/>
        </w:rPr>
        <w:t xml:space="preserve"> aumentar a densidade e o aprofundament</w:t>
      </w:r>
      <w:r w:rsidR="0077787D" w:rsidRPr="00F96DC5">
        <w:rPr>
          <w:rFonts w:ascii="Arial" w:hAnsi="Arial" w:cs="Arial"/>
          <w:sz w:val="24"/>
          <w:szCs w:val="24"/>
        </w:rPr>
        <w:t>o</w:t>
      </w:r>
      <w:r w:rsidRPr="00F96DC5">
        <w:rPr>
          <w:rFonts w:ascii="Arial" w:hAnsi="Arial" w:cs="Arial"/>
          <w:sz w:val="24"/>
          <w:szCs w:val="24"/>
        </w:rPr>
        <w:t xml:space="preserve"> de eleme</w:t>
      </w:r>
      <w:r w:rsidR="0077787D" w:rsidRPr="00F96DC5">
        <w:rPr>
          <w:rFonts w:ascii="Arial" w:hAnsi="Arial" w:cs="Arial"/>
          <w:sz w:val="24"/>
          <w:szCs w:val="24"/>
        </w:rPr>
        <w:t>n</w:t>
      </w:r>
      <w:r w:rsidRPr="00F96DC5">
        <w:rPr>
          <w:rFonts w:ascii="Arial" w:hAnsi="Arial" w:cs="Arial"/>
          <w:sz w:val="24"/>
          <w:szCs w:val="24"/>
        </w:rPr>
        <w:t>to essencial</w:t>
      </w:r>
      <w:r w:rsidR="00BD3AE8">
        <w:rPr>
          <w:rFonts w:ascii="Arial" w:hAnsi="Arial" w:cs="Arial"/>
          <w:sz w:val="24"/>
          <w:szCs w:val="24"/>
        </w:rPr>
        <w:t>,</w:t>
      </w:r>
      <w:r w:rsidRPr="00F96DC5">
        <w:rPr>
          <w:rFonts w:ascii="Arial" w:hAnsi="Arial" w:cs="Arial"/>
          <w:sz w:val="24"/>
          <w:szCs w:val="24"/>
        </w:rPr>
        <w:t xml:space="preserve"> qual seja o conhecimento</w:t>
      </w:r>
      <w:r w:rsidR="00F56B7D" w:rsidRPr="00F96DC5">
        <w:rPr>
          <w:rFonts w:ascii="Arial" w:hAnsi="Arial" w:cs="Arial"/>
          <w:sz w:val="24"/>
          <w:szCs w:val="24"/>
        </w:rPr>
        <w:t>,</w:t>
      </w:r>
      <w:r w:rsidRPr="00F96DC5">
        <w:rPr>
          <w:rFonts w:ascii="Arial" w:hAnsi="Arial" w:cs="Arial"/>
          <w:sz w:val="24"/>
          <w:szCs w:val="24"/>
        </w:rPr>
        <w:t xml:space="preserve"> o qual está em </w:t>
      </w:r>
      <w:r w:rsidR="0077787D" w:rsidRPr="00F96DC5">
        <w:rPr>
          <w:rFonts w:ascii="Arial" w:hAnsi="Arial" w:cs="Arial"/>
          <w:sz w:val="24"/>
          <w:szCs w:val="24"/>
        </w:rPr>
        <w:t>l</w:t>
      </w:r>
      <w:r w:rsidRPr="00F96DC5">
        <w:rPr>
          <w:rFonts w:ascii="Arial" w:hAnsi="Arial" w:cs="Arial"/>
          <w:sz w:val="24"/>
          <w:szCs w:val="24"/>
        </w:rPr>
        <w:t xml:space="preserve">igação direta com o aumento do capital intelectual. </w:t>
      </w:r>
      <w:r w:rsidR="0017663A">
        <w:rPr>
          <w:rFonts w:ascii="Arial" w:hAnsi="Arial" w:cs="Arial"/>
          <w:sz w:val="24"/>
          <w:szCs w:val="24"/>
        </w:rPr>
        <w:t>É</w:t>
      </w:r>
      <w:r w:rsidRPr="00F96DC5">
        <w:rPr>
          <w:rFonts w:ascii="Arial" w:hAnsi="Arial" w:cs="Arial"/>
          <w:sz w:val="24"/>
          <w:szCs w:val="24"/>
        </w:rPr>
        <w:t xml:space="preserve"> necessário a criação de um polo de pensamento e desenvolvimento de soluções voltados ao ambiente amazônico com o apoio de instituições do mundo; (</w:t>
      </w:r>
      <w:r w:rsidR="00F56B7D" w:rsidRPr="00F96DC5">
        <w:rPr>
          <w:rFonts w:ascii="Arial" w:hAnsi="Arial" w:cs="Arial"/>
          <w:sz w:val="24"/>
          <w:szCs w:val="24"/>
        </w:rPr>
        <w:t>criar uma espécie de</w:t>
      </w:r>
      <w:r w:rsidRPr="00F96DC5">
        <w:rPr>
          <w:rFonts w:ascii="Arial" w:hAnsi="Arial" w:cs="Arial"/>
          <w:sz w:val="24"/>
          <w:szCs w:val="24"/>
        </w:rPr>
        <w:t xml:space="preserve"> cidade da ciência). </w:t>
      </w:r>
      <w:r w:rsidR="0077787D" w:rsidRPr="00F96DC5">
        <w:rPr>
          <w:rFonts w:ascii="Arial" w:hAnsi="Arial" w:cs="Arial"/>
          <w:sz w:val="24"/>
          <w:szCs w:val="24"/>
        </w:rPr>
        <w:t>Dessa forma a ideia de fun</w:t>
      </w:r>
      <w:r w:rsidR="007E3B27" w:rsidRPr="00F96DC5">
        <w:rPr>
          <w:rFonts w:ascii="Arial" w:hAnsi="Arial" w:cs="Arial"/>
          <w:sz w:val="24"/>
          <w:szCs w:val="24"/>
        </w:rPr>
        <w:t>c</w:t>
      </w:r>
      <w:r w:rsidR="0077787D" w:rsidRPr="00F96DC5">
        <w:rPr>
          <w:rFonts w:ascii="Arial" w:hAnsi="Arial" w:cs="Arial"/>
          <w:sz w:val="24"/>
          <w:szCs w:val="24"/>
        </w:rPr>
        <w:t>ionam</w:t>
      </w:r>
      <w:r w:rsidR="008A24A0" w:rsidRPr="00F96DC5">
        <w:rPr>
          <w:rFonts w:ascii="Arial" w:hAnsi="Arial" w:cs="Arial"/>
          <w:sz w:val="24"/>
          <w:szCs w:val="24"/>
        </w:rPr>
        <w:t>e</w:t>
      </w:r>
      <w:r w:rsidR="0077787D" w:rsidRPr="00F96DC5">
        <w:rPr>
          <w:rFonts w:ascii="Arial" w:hAnsi="Arial" w:cs="Arial"/>
          <w:sz w:val="24"/>
          <w:szCs w:val="24"/>
        </w:rPr>
        <w:t>nto de um</w:t>
      </w:r>
      <w:r w:rsidRPr="00F96DC5">
        <w:rPr>
          <w:rFonts w:ascii="Arial" w:hAnsi="Arial" w:cs="Arial"/>
          <w:sz w:val="24"/>
          <w:szCs w:val="24"/>
        </w:rPr>
        <w:t xml:space="preserve"> </w:t>
      </w:r>
      <w:proofErr w:type="spellStart"/>
      <w:r w:rsidRPr="00F96DC5">
        <w:rPr>
          <w:rFonts w:ascii="Arial" w:hAnsi="Arial" w:cs="Arial"/>
          <w:i/>
          <w:iCs/>
          <w:sz w:val="24"/>
          <w:szCs w:val="24"/>
        </w:rPr>
        <w:t>think</w:t>
      </w:r>
      <w:proofErr w:type="spellEnd"/>
      <w:r w:rsidRPr="00F96DC5">
        <w:rPr>
          <w:rFonts w:ascii="Arial" w:hAnsi="Arial" w:cs="Arial"/>
          <w:i/>
          <w:iCs/>
          <w:sz w:val="24"/>
          <w:szCs w:val="24"/>
        </w:rPr>
        <w:t xml:space="preserve"> </w:t>
      </w:r>
      <w:proofErr w:type="spellStart"/>
      <w:r w:rsidRPr="00F96DC5">
        <w:rPr>
          <w:rFonts w:ascii="Arial" w:hAnsi="Arial" w:cs="Arial"/>
          <w:i/>
          <w:iCs/>
          <w:sz w:val="24"/>
          <w:szCs w:val="24"/>
        </w:rPr>
        <w:t>tan</w:t>
      </w:r>
      <w:r w:rsidR="00B8084A">
        <w:rPr>
          <w:rFonts w:ascii="Arial" w:hAnsi="Arial" w:cs="Arial"/>
          <w:i/>
          <w:iCs/>
          <w:sz w:val="24"/>
          <w:szCs w:val="24"/>
        </w:rPr>
        <w:t>k</w:t>
      </w:r>
      <w:proofErr w:type="spellEnd"/>
      <w:r w:rsidR="00F56B7D" w:rsidRPr="00F96DC5">
        <w:rPr>
          <w:rFonts w:ascii="Arial" w:hAnsi="Arial" w:cs="Arial"/>
          <w:sz w:val="24"/>
          <w:szCs w:val="24"/>
        </w:rPr>
        <w:t>, conforme anteriormente mencionado</w:t>
      </w:r>
      <w:r w:rsidR="00F5185A" w:rsidRPr="00F96DC5">
        <w:rPr>
          <w:rFonts w:ascii="Arial" w:hAnsi="Arial" w:cs="Arial"/>
          <w:sz w:val="24"/>
          <w:szCs w:val="24"/>
        </w:rPr>
        <w:t xml:space="preserve">, </w:t>
      </w:r>
      <w:r w:rsidRPr="00F96DC5">
        <w:rPr>
          <w:rFonts w:ascii="Arial" w:hAnsi="Arial" w:cs="Arial"/>
          <w:sz w:val="24"/>
          <w:szCs w:val="24"/>
        </w:rPr>
        <w:t>é um</w:t>
      </w:r>
      <w:r w:rsidR="007E3B27" w:rsidRPr="00F96DC5">
        <w:rPr>
          <w:rFonts w:ascii="Arial" w:hAnsi="Arial" w:cs="Arial"/>
          <w:sz w:val="24"/>
          <w:szCs w:val="24"/>
        </w:rPr>
        <w:t xml:space="preserve">a iniciativa </w:t>
      </w:r>
      <w:r w:rsidRPr="00F96DC5">
        <w:rPr>
          <w:rFonts w:ascii="Arial" w:hAnsi="Arial" w:cs="Arial"/>
          <w:sz w:val="24"/>
          <w:szCs w:val="24"/>
        </w:rPr>
        <w:t>importantíssim</w:t>
      </w:r>
      <w:r w:rsidR="007E3B27" w:rsidRPr="00F96DC5">
        <w:rPr>
          <w:rFonts w:ascii="Arial" w:hAnsi="Arial" w:cs="Arial"/>
          <w:sz w:val="24"/>
          <w:szCs w:val="24"/>
        </w:rPr>
        <w:t>a</w:t>
      </w:r>
      <w:r w:rsidRPr="00F96DC5">
        <w:rPr>
          <w:rFonts w:ascii="Arial" w:hAnsi="Arial" w:cs="Arial"/>
          <w:sz w:val="24"/>
          <w:szCs w:val="24"/>
        </w:rPr>
        <w:t xml:space="preserve"> para alcançar este objetivo, assim como </w:t>
      </w:r>
      <w:r w:rsidR="007E3B27" w:rsidRPr="00F96DC5">
        <w:rPr>
          <w:rFonts w:ascii="Arial" w:hAnsi="Arial" w:cs="Arial"/>
          <w:sz w:val="24"/>
          <w:szCs w:val="24"/>
        </w:rPr>
        <w:t xml:space="preserve">para </w:t>
      </w:r>
      <w:r w:rsidRPr="00F96DC5">
        <w:rPr>
          <w:rFonts w:ascii="Arial" w:hAnsi="Arial" w:cs="Arial"/>
          <w:sz w:val="24"/>
          <w:szCs w:val="24"/>
        </w:rPr>
        <w:t>promover a formação de lideranças regionais por meio da implantação de uma Escola de Pensamento Amazônico</w:t>
      </w:r>
      <w:r w:rsidR="007E3B27" w:rsidRPr="00F96DC5">
        <w:rPr>
          <w:rFonts w:ascii="Arial" w:hAnsi="Arial" w:cs="Arial"/>
          <w:sz w:val="24"/>
          <w:szCs w:val="24"/>
        </w:rPr>
        <w:t>.</w:t>
      </w:r>
    </w:p>
    <w:p w14:paraId="62050317" w14:textId="77777777" w:rsidR="00854D04" w:rsidRPr="00F96DC5" w:rsidRDefault="00854D04" w:rsidP="002D0718">
      <w:pPr>
        <w:pStyle w:val="PargrafodaLista"/>
        <w:spacing w:before="120" w:after="120" w:line="276" w:lineRule="auto"/>
        <w:ind w:left="0"/>
        <w:jc w:val="both"/>
        <w:rPr>
          <w:rFonts w:ascii="Arial" w:hAnsi="Arial" w:cs="Arial"/>
          <w:sz w:val="24"/>
          <w:szCs w:val="24"/>
        </w:rPr>
      </w:pPr>
    </w:p>
    <w:p w14:paraId="5407BB37" w14:textId="6EA26997" w:rsidR="00854D04" w:rsidRPr="00F96DC5" w:rsidRDefault="00854D04" w:rsidP="00BC39EA">
      <w:pPr>
        <w:pStyle w:val="PargrafodaLista"/>
        <w:numPr>
          <w:ilvl w:val="1"/>
          <w:numId w:val="38"/>
        </w:numPr>
        <w:spacing w:after="0" w:line="240" w:lineRule="auto"/>
        <w:jc w:val="both"/>
        <w:rPr>
          <w:rFonts w:ascii="Arial" w:hAnsi="Arial" w:cs="Arial"/>
          <w:sz w:val="24"/>
          <w:szCs w:val="24"/>
        </w:rPr>
      </w:pPr>
      <w:r w:rsidRPr="00F96DC5">
        <w:rPr>
          <w:rFonts w:ascii="Arial" w:hAnsi="Arial" w:cs="Arial"/>
          <w:sz w:val="24"/>
          <w:szCs w:val="24"/>
        </w:rPr>
        <w:t xml:space="preserve">PROGRAMA DE CAPACITAÇÃO PROFISSIONAL </w:t>
      </w:r>
    </w:p>
    <w:p w14:paraId="47A60326" w14:textId="77777777" w:rsidR="00854D04" w:rsidRPr="00F96DC5" w:rsidRDefault="00854D04" w:rsidP="00854D04">
      <w:pPr>
        <w:spacing w:after="0" w:line="240" w:lineRule="auto"/>
        <w:jc w:val="both"/>
        <w:rPr>
          <w:rFonts w:ascii="Arial" w:hAnsi="Arial" w:cs="Arial"/>
          <w:sz w:val="24"/>
          <w:szCs w:val="24"/>
        </w:rPr>
      </w:pPr>
    </w:p>
    <w:p w14:paraId="46D39E4C" w14:textId="567C5BE4" w:rsidR="00854D04" w:rsidRPr="00F96DC5" w:rsidRDefault="007E3B27" w:rsidP="00854D04">
      <w:pPr>
        <w:pStyle w:val="NormalWeb"/>
        <w:spacing w:before="0" w:beforeAutospacing="0" w:after="0" w:afterAutospacing="0"/>
        <w:jc w:val="both"/>
        <w:rPr>
          <w:rFonts w:ascii="Arial" w:hAnsi="Arial" w:cs="Arial"/>
          <w:i/>
          <w:color w:val="auto"/>
        </w:rPr>
      </w:pPr>
      <w:r w:rsidRPr="00F96DC5">
        <w:rPr>
          <w:rFonts w:ascii="Arial" w:hAnsi="Arial" w:cs="Arial"/>
          <w:color w:val="auto"/>
        </w:rPr>
        <w:t>A formação de um Pensamento Amazônico e o aumento do capital intelectual passa necessariamente pela oferta de oportunidades de capacitação. Dessa forma deve ser formatado um extenso programa de capacitação em parceria com i</w:t>
      </w:r>
      <w:r w:rsidR="008B33B4" w:rsidRPr="00F96DC5">
        <w:rPr>
          <w:rFonts w:ascii="Arial" w:hAnsi="Arial" w:cs="Arial"/>
          <w:color w:val="auto"/>
        </w:rPr>
        <w:t>ns</w:t>
      </w:r>
      <w:r w:rsidRPr="00F96DC5">
        <w:rPr>
          <w:rFonts w:ascii="Arial" w:hAnsi="Arial" w:cs="Arial"/>
          <w:color w:val="auto"/>
        </w:rPr>
        <w:t>ti</w:t>
      </w:r>
      <w:r w:rsidR="0079200D" w:rsidRPr="00F96DC5">
        <w:rPr>
          <w:rFonts w:ascii="Arial" w:hAnsi="Arial" w:cs="Arial"/>
          <w:color w:val="auto"/>
        </w:rPr>
        <w:t>t</w:t>
      </w:r>
      <w:r w:rsidRPr="00F96DC5">
        <w:rPr>
          <w:rFonts w:ascii="Arial" w:hAnsi="Arial" w:cs="Arial"/>
          <w:color w:val="auto"/>
        </w:rPr>
        <w:t>uiç</w:t>
      </w:r>
      <w:r w:rsidR="0079200D" w:rsidRPr="00F96DC5">
        <w:rPr>
          <w:rFonts w:ascii="Arial" w:hAnsi="Arial" w:cs="Arial"/>
          <w:color w:val="auto"/>
        </w:rPr>
        <w:t>õ</w:t>
      </w:r>
      <w:r w:rsidRPr="00F96DC5">
        <w:rPr>
          <w:rFonts w:ascii="Arial" w:hAnsi="Arial" w:cs="Arial"/>
          <w:color w:val="auto"/>
        </w:rPr>
        <w:t>es a</w:t>
      </w:r>
      <w:r w:rsidR="008B33B4" w:rsidRPr="00F96DC5">
        <w:rPr>
          <w:rFonts w:ascii="Arial" w:hAnsi="Arial" w:cs="Arial"/>
          <w:color w:val="auto"/>
        </w:rPr>
        <w:t>ca</w:t>
      </w:r>
      <w:r w:rsidRPr="00F96DC5">
        <w:rPr>
          <w:rFonts w:ascii="Arial" w:hAnsi="Arial" w:cs="Arial"/>
          <w:color w:val="auto"/>
        </w:rPr>
        <w:t>dêmicas</w:t>
      </w:r>
      <w:r w:rsidR="008B33B4" w:rsidRPr="00F96DC5">
        <w:rPr>
          <w:rFonts w:ascii="Arial" w:hAnsi="Arial" w:cs="Arial"/>
          <w:color w:val="auto"/>
        </w:rPr>
        <w:t xml:space="preserve"> e não acadêmicas </w:t>
      </w:r>
      <w:r w:rsidRPr="00F96DC5">
        <w:rPr>
          <w:rFonts w:ascii="Arial" w:hAnsi="Arial" w:cs="Arial"/>
          <w:color w:val="auto"/>
        </w:rPr>
        <w:t>l</w:t>
      </w:r>
      <w:r w:rsidR="008B33B4" w:rsidRPr="00F96DC5">
        <w:rPr>
          <w:rFonts w:ascii="Arial" w:hAnsi="Arial" w:cs="Arial"/>
          <w:color w:val="auto"/>
        </w:rPr>
        <w:t>o</w:t>
      </w:r>
      <w:r w:rsidRPr="00F96DC5">
        <w:rPr>
          <w:rFonts w:ascii="Arial" w:hAnsi="Arial" w:cs="Arial"/>
          <w:color w:val="auto"/>
        </w:rPr>
        <w:t>cais, nacionais e internacionais</w:t>
      </w:r>
      <w:r w:rsidR="008B33B4" w:rsidRPr="00F96DC5">
        <w:rPr>
          <w:rFonts w:ascii="Arial" w:hAnsi="Arial" w:cs="Arial"/>
          <w:color w:val="auto"/>
        </w:rPr>
        <w:t xml:space="preserve">. </w:t>
      </w:r>
      <w:r w:rsidR="0079200D" w:rsidRPr="00F96DC5">
        <w:rPr>
          <w:rFonts w:ascii="Arial" w:hAnsi="Arial" w:cs="Arial"/>
          <w:color w:val="auto"/>
        </w:rPr>
        <w:t>Esse programa de capacitação será geograficamente</w:t>
      </w:r>
      <w:r w:rsidR="00854D04" w:rsidRPr="00F96DC5">
        <w:rPr>
          <w:rFonts w:ascii="Arial" w:hAnsi="Arial" w:cs="Arial"/>
          <w:color w:val="auto"/>
        </w:rPr>
        <w:t xml:space="preserve"> aberto, tendo como condição fundamental a possibilidade de comunicação </w:t>
      </w:r>
      <w:r w:rsidR="00854D04" w:rsidRPr="00F96DC5">
        <w:rPr>
          <w:rFonts w:ascii="Arial" w:hAnsi="Arial" w:cs="Arial"/>
          <w:i/>
          <w:color w:val="auto"/>
        </w:rPr>
        <w:t>online</w:t>
      </w:r>
      <w:r w:rsidR="00854D04" w:rsidRPr="00F96DC5">
        <w:rPr>
          <w:rFonts w:ascii="Arial" w:hAnsi="Arial" w:cs="Arial"/>
          <w:color w:val="auto"/>
        </w:rPr>
        <w:t>, p</w:t>
      </w:r>
      <w:r w:rsidR="0079200D" w:rsidRPr="00F96DC5">
        <w:rPr>
          <w:rFonts w:ascii="Arial" w:hAnsi="Arial" w:cs="Arial"/>
          <w:color w:val="auto"/>
        </w:rPr>
        <w:t>elo</w:t>
      </w:r>
      <w:r w:rsidR="00854D04" w:rsidRPr="00F96DC5">
        <w:rPr>
          <w:rFonts w:ascii="Arial" w:hAnsi="Arial" w:cs="Arial"/>
          <w:color w:val="auto"/>
        </w:rPr>
        <w:t xml:space="preserve"> acesso a</w:t>
      </w:r>
      <w:r w:rsidR="0079200D" w:rsidRPr="00F96DC5">
        <w:rPr>
          <w:rFonts w:ascii="Arial" w:hAnsi="Arial" w:cs="Arial"/>
          <w:color w:val="auto"/>
        </w:rPr>
        <w:t>s</w:t>
      </w:r>
      <w:r w:rsidR="00854D04" w:rsidRPr="00F96DC5">
        <w:rPr>
          <w:rFonts w:ascii="Arial" w:hAnsi="Arial" w:cs="Arial"/>
          <w:color w:val="auto"/>
        </w:rPr>
        <w:t xml:space="preserve"> plataformas de trabalho na internet, para favorecer a aprendizagem em ambiente virtual, de acordo com as novas tendências internacionais do </w:t>
      </w:r>
      <w:r w:rsidR="00854D04" w:rsidRPr="00F96DC5">
        <w:rPr>
          <w:rFonts w:ascii="Arial" w:hAnsi="Arial" w:cs="Arial"/>
          <w:i/>
          <w:color w:val="auto"/>
        </w:rPr>
        <w:t xml:space="preserve">e-learning. </w:t>
      </w:r>
      <w:r w:rsidR="00854D04" w:rsidRPr="00F96DC5">
        <w:rPr>
          <w:rFonts w:ascii="Arial" w:hAnsi="Arial" w:cs="Arial"/>
          <w:iCs/>
          <w:color w:val="auto"/>
        </w:rPr>
        <w:t>O público a ser alcançado por essa iniciativa poderá atingir alguns milhares de pessoas (</w:t>
      </w:r>
      <w:r w:rsidR="00854D04" w:rsidRPr="00F96DC5">
        <w:rPr>
          <w:rFonts w:ascii="Arial" w:hAnsi="Arial" w:cs="Arial"/>
          <w:i/>
          <w:color w:val="auto"/>
        </w:rPr>
        <w:t>crowdsourcing</w:t>
      </w:r>
      <w:r w:rsidR="00854D04" w:rsidRPr="00F96DC5">
        <w:rPr>
          <w:rFonts w:ascii="Arial" w:hAnsi="Arial" w:cs="Arial"/>
          <w:iCs/>
          <w:color w:val="auto"/>
        </w:rPr>
        <w:t>).</w:t>
      </w:r>
    </w:p>
    <w:p w14:paraId="3F6CAD1D" w14:textId="77777777" w:rsidR="00854D04" w:rsidRPr="00F96DC5" w:rsidRDefault="00854D04" w:rsidP="00854D04">
      <w:pPr>
        <w:spacing w:after="0" w:line="240" w:lineRule="auto"/>
        <w:jc w:val="both"/>
        <w:rPr>
          <w:rFonts w:ascii="Arial" w:hAnsi="Arial" w:cs="Arial"/>
          <w:sz w:val="24"/>
          <w:szCs w:val="24"/>
        </w:rPr>
      </w:pPr>
    </w:p>
    <w:p w14:paraId="473A13C4" w14:textId="02A9AF33" w:rsidR="00854D04" w:rsidRPr="00CC6843" w:rsidRDefault="00CC6843" w:rsidP="00CC6843">
      <w:pPr>
        <w:spacing w:after="0" w:line="240" w:lineRule="auto"/>
        <w:jc w:val="both"/>
        <w:rPr>
          <w:rFonts w:ascii="Arial" w:hAnsi="Arial" w:cs="Arial"/>
          <w:b/>
          <w:sz w:val="24"/>
          <w:szCs w:val="24"/>
        </w:rPr>
      </w:pPr>
      <w:r>
        <w:rPr>
          <w:rFonts w:ascii="Arial" w:hAnsi="Arial" w:cs="Arial"/>
          <w:b/>
          <w:sz w:val="24"/>
          <w:szCs w:val="24"/>
        </w:rPr>
        <w:t xml:space="preserve">8.6.1. </w:t>
      </w:r>
      <w:r w:rsidR="00854D04" w:rsidRPr="00CC6843">
        <w:rPr>
          <w:rFonts w:ascii="Arial" w:hAnsi="Arial" w:cs="Arial"/>
          <w:b/>
          <w:sz w:val="24"/>
          <w:szCs w:val="24"/>
        </w:rPr>
        <w:t>Justificativa</w:t>
      </w:r>
      <w:r w:rsidR="008A24A0" w:rsidRPr="00CC6843">
        <w:rPr>
          <w:rFonts w:ascii="Arial" w:hAnsi="Arial" w:cs="Arial"/>
          <w:b/>
          <w:sz w:val="24"/>
          <w:szCs w:val="24"/>
        </w:rPr>
        <w:t>s para se implantar um programa de capacitação</w:t>
      </w:r>
    </w:p>
    <w:p w14:paraId="1A152511" w14:textId="77777777" w:rsidR="00854D04" w:rsidRPr="00F96DC5" w:rsidRDefault="00854D04" w:rsidP="00854D04">
      <w:pPr>
        <w:spacing w:after="0" w:line="240" w:lineRule="auto"/>
        <w:jc w:val="both"/>
        <w:rPr>
          <w:rFonts w:ascii="Arial" w:hAnsi="Arial" w:cs="Arial"/>
          <w:b/>
          <w:sz w:val="24"/>
          <w:szCs w:val="24"/>
        </w:rPr>
      </w:pPr>
    </w:p>
    <w:p w14:paraId="383BAF01" w14:textId="13533983" w:rsidR="00854D04" w:rsidRPr="00F96DC5" w:rsidRDefault="000E7DBD" w:rsidP="00854D04">
      <w:pPr>
        <w:pStyle w:val="story-bodyintroduction"/>
        <w:spacing w:before="0" w:beforeAutospacing="0" w:after="0" w:afterAutospacing="0"/>
        <w:jc w:val="both"/>
        <w:rPr>
          <w:rFonts w:ascii="Arial" w:hAnsi="Arial" w:cs="Arial"/>
        </w:rPr>
      </w:pPr>
      <w:r w:rsidRPr="00F96DC5">
        <w:rPr>
          <w:rFonts w:ascii="Arial" w:hAnsi="Arial" w:cs="Arial"/>
        </w:rPr>
        <w:t xml:space="preserve">Na </w:t>
      </w:r>
      <w:r w:rsidR="0017663A">
        <w:rPr>
          <w:rFonts w:ascii="Arial" w:hAnsi="Arial" w:cs="Arial"/>
        </w:rPr>
        <w:t>s</w:t>
      </w:r>
      <w:r w:rsidRPr="00F96DC5">
        <w:rPr>
          <w:rFonts w:ascii="Arial" w:hAnsi="Arial" w:cs="Arial"/>
        </w:rPr>
        <w:t>egunda metade do Século XX</w:t>
      </w:r>
      <w:r w:rsidR="002A6137" w:rsidRPr="00F96DC5">
        <w:rPr>
          <w:rFonts w:ascii="Arial" w:hAnsi="Arial" w:cs="Arial"/>
        </w:rPr>
        <w:t>,</w:t>
      </w:r>
      <w:r w:rsidRPr="00F96DC5">
        <w:rPr>
          <w:rFonts w:ascii="Arial" w:hAnsi="Arial" w:cs="Arial"/>
        </w:rPr>
        <w:t xml:space="preserve"> </w:t>
      </w:r>
      <w:r w:rsidR="002A6137" w:rsidRPr="00F96DC5">
        <w:rPr>
          <w:rFonts w:ascii="Arial" w:hAnsi="Arial" w:cs="Arial"/>
        </w:rPr>
        <w:t>a</w:t>
      </w:r>
      <w:r w:rsidR="00854D04" w:rsidRPr="00F96DC5">
        <w:rPr>
          <w:rFonts w:ascii="Arial" w:hAnsi="Arial" w:cs="Arial"/>
        </w:rPr>
        <w:t xml:space="preserve">pós a II Guerra Mundial, o mundo </w:t>
      </w:r>
      <w:r w:rsidRPr="00F96DC5">
        <w:rPr>
          <w:rFonts w:ascii="Arial" w:hAnsi="Arial" w:cs="Arial"/>
        </w:rPr>
        <w:t>conheceu</w:t>
      </w:r>
      <w:r w:rsidR="00854D04" w:rsidRPr="00F96DC5">
        <w:rPr>
          <w:rFonts w:ascii="Arial" w:hAnsi="Arial" w:cs="Arial"/>
        </w:rPr>
        <w:t xml:space="preserve"> um processo de intensa evolução em todos os ramos do conhecimento humano, com novas descobertas ou fusões de conhecimentos antigos. </w:t>
      </w:r>
      <w:r w:rsidRPr="00F96DC5">
        <w:rPr>
          <w:rFonts w:ascii="Arial" w:hAnsi="Arial" w:cs="Arial"/>
        </w:rPr>
        <w:t>Foi neste ambiente que  se originou a</w:t>
      </w:r>
      <w:r w:rsidR="008A24A0" w:rsidRPr="00F96DC5">
        <w:rPr>
          <w:rFonts w:ascii="Arial" w:hAnsi="Arial" w:cs="Arial"/>
        </w:rPr>
        <w:t xml:space="preserve"> 3</w:t>
      </w:r>
      <w:r w:rsidR="008A24A0" w:rsidRPr="00F96DC5">
        <w:rPr>
          <w:rFonts w:ascii="Arial" w:hAnsi="Arial" w:cs="Arial"/>
          <w:vertAlign w:val="superscript"/>
        </w:rPr>
        <w:t>a</w:t>
      </w:r>
      <w:r w:rsidR="008A24A0" w:rsidRPr="00F96DC5">
        <w:rPr>
          <w:rFonts w:ascii="Arial" w:hAnsi="Arial" w:cs="Arial"/>
        </w:rPr>
        <w:t xml:space="preserve"> Revolução Industrial, também denominada Revolução Tecno-científica, a qual   apoiada na  </w:t>
      </w:r>
      <w:hyperlink r:id="rId17" w:tooltip="Sinergia" w:history="1">
        <w:r w:rsidR="008A24A0" w:rsidRPr="00F96DC5">
          <w:rPr>
            <w:rFonts w:ascii="Arial" w:hAnsi="Arial" w:cs="Arial"/>
          </w:rPr>
          <w:t>sinergia</w:t>
        </w:r>
      </w:hyperlink>
      <w:r w:rsidR="008A24A0" w:rsidRPr="00F96DC5">
        <w:rPr>
          <w:rFonts w:ascii="Arial" w:hAnsi="Arial" w:cs="Arial"/>
        </w:rPr>
        <w:t xml:space="preserve"> de informações  deu lugar à denominada </w:t>
      </w:r>
      <w:hyperlink r:id="rId18" w:tooltip="Era da Informação" w:history="1">
        <w:r w:rsidR="00854D04" w:rsidRPr="00F96DC5">
          <w:rPr>
            <w:rFonts w:ascii="Arial" w:hAnsi="Arial" w:cs="Arial"/>
          </w:rPr>
          <w:t>Era da Informação</w:t>
        </w:r>
      </w:hyperlink>
      <w:r w:rsidR="00854D04" w:rsidRPr="00F96DC5">
        <w:rPr>
          <w:rFonts w:ascii="Arial" w:hAnsi="Arial" w:cs="Arial"/>
        </w:rPr>
        <w:t xml:space="preserve">, um arcabouço no qual a informação foi a matéria prima. </w:t>
      </w:r>
    </w:p>
    <w:p w14:paraId="64B58B2F" w14:textId="77777777" w:rsidR="00854D04" w:rsidRPr="00F96DC5" w:rsidRDefault="00854D04" w:rsidP="00854D04">
      <w:pPr>
        <w:pStyle w:val="story-bodyintroduction"/>
        <w:spacing w:before="0" w:beforeAutospacing="0" w:after="0" w:afterAutospacing="0"/>
        <w:jc w:val="both"/>
        <w:rPr>
          <w:rFonts w:ascii="Arial" w:hAnsi="Arial" w:cs="Arial"/>
        </w:rPr>
      </w:pPr>
    </w:p>
    <w:p w14:paraId="23A97167" w14:textId="57E00BF4" w:rsidR="00854D04" w:rsidRPr="00F96DC5" w:rsidRDefault="00854D04" w:rsidP="00854D04">
      <w:pPr>
        <w:pStyle w:val="story-bodyintroduction"/>
        <w:spacing w:before="0" w:beforeAutospacing="0" w:after="0" w:afterAutospacing="0"/>
        <w:jc w:val="both"/>
        <w:rPr>
          <w:rFonts w:ascii="Arial" w:hAnsi="Arial" w:cs="Arial"/>
        </w:rPr>
      </w:pPr>
      <w:r w:rsidRPr="00F96DC5">
        <w:rPr>
          <w:rFonts w:ascii="Arial" w:hAnsi="Arial" w:cs="Arial"/>
        </w:rPr>
        <w:t xml:space="preserve">A tecnologia passou a permear todas as atividades humanas e o paradigma informacional </w:t>
      </w:r>
      <w:r w:rsidR="00E05202" w:rsidRPr="00F96DC5">
        <w:rPr>
          <w:rFonts w:ascii="Arial" w:hAnsi="Arial" w:cs="Arial"/>
        </w:rPr>
        <w:t>daí resultante constituiu</w:t>
      </w:r>
      <w:r w:rsidR="000E7DBD" w:rsidRPr="00F96DC5">
        <w:rPr>
          <w:rFonts w:ascii="Arial" w:hAnsi="Arial" w:cs="Arial"/>
        </w:rPr>
        <w:t xml:space="preserve"> </w:t>
      </w:r>
      <w:r w:rsidRPr="00F96DC5">
        <w:rPr>
          <w:rFonts w:ascii="Arial" w:hAnsi="Arial" w:cs="Arial"/>
        </w:rPr>
        <w:t>uma rede aberta de múltiplos acessos</w:t>
      </w:r>
      <w:r w:rsidR="002A6137" w:rsidRPr="00F96DC5">
        <w:rPr>
          <w:rFonts w:ascii="Arial" w:hAnsi="Arial" w:cs="Arial"/>
        </w:rPr>
        <w:t xml:space="preserve">, </w:t>
      </w:r>
      <w:r w:rsidR="00E05202" w:rsidRPr="00F96DC5">
        <w:rPr>
          <w:rFonts w:ascii="Arial" w:hAnsi="Arial" w:cs="Arial"/>
        </w:rPr>
        <w:t xml:space="preserve">onde </w:t>
      </w:r>
      <w:r w:rsidRPr="00F96DC5">
        <w:rPr>
          <w:rFonts w:ascii="Arial" w:hAnsi="Arial" w:cs="Arial"/>
        </w:rPr>
        <w:t xml:space="preserve"> as </w:t>
      </w:r>
      <w:proofErr w:type="spellStart"/>
      <w:r w:rsidRPr="00F96DC5">
        <w:rPr>
          <w:rFonts w:ascii="Arial" w:hAnsi="Arial" w:cs="Arial"/>
        </w:rPr>
        <w:t>TIC’s</w:t>
      </w:r>
      <w:proofErr w:type="spellEnd"/>
      <w:r w:rsidRPr="00F96DC5">
        <w:rPr>
          <w:rFonts w:ascii="Arial" w:hAnsi="Arial" w:cs="Arial"/>
        </w:rPr>
        <w:t xml:space="preserve">   tiveram um papel importante</w:t>
      </w:r>
      <w:r w:rsidR="002A6137" w:rsidRPr="00F96DC5">
        <w:rPr>
          <w:rFonts w:ascii="Arial" w:hAnsi="Arial" w:cs="Arial"/>
        </w:rPr>
        <w:t>,</w:t>
      </w:r>
      <w:r w:rsidRPr="00F96DC5">
        <w:rPr>
          <w:rFonts w:ascii="Arial" w:hAnsi="Arial" w:cs="Arial"/>
        </w:rPr>
        <w:t xml:space="preserve"> </w:t>
      </w:r>
      <w:r w:rsidR="00E05202" w:rsidRPr="00F96DC5">
        <w:rPr>
          <w:rFonts w:ascii="Arial" w:hAnsi="Arial" w:cs="Arial"/>
        </w:rPr>
        <w:t xml:space="preserve">levando </w:t>
      </w:r>
      <w:r w:rsidRPr="00F96DC5">
        <w:rPr>
          <w:rFonts w:ascii="Arial" w:hAnsi="Arial" w:cs="Arial"/>
        </w:rPr>
        <w:t xml:space="preserve"> a uma nova ordem mundial, configurada pela 4</w:t>
      </w:r>
      <w:r w:rsidRPr="00F96DC5">
        <w:rPr>
          <w:rFonts w:ascii="Arial" w:hAnsi="Arial" w:cs="Arial"/>
          <w:vertAlign w:val="superscript"/>
        </w:rPr>
        <w:t>a</w:t>
      </w:r>
      <w:r w:rsidRPr="00F96DC5">
        <w:rPr>
          <w:rFonts w:ascii="Arial" w:hAnsi="Arial" w:cs="Arial"/>
        </w:rPr>
        <w:t xml:space="preserve"> Revolução Industrial</w:t>
      </w:r>
      <w:r w:rsidR="008A24A0" w:rsidRPr="00F96DC5">
        <w:rPr>
          <w:rFonts w:ascii="Arial" w:hAnsi="Arial" w:cs="Arial"/>
        </w:rPr>
        <w:t xml:space="preserve">, </w:t>
      </w:r>
      <w:r w:rsidRPr="00F96DC5">
        <w:rPr>
          <w:rFonts w:ascii="Arial" w:hAnsi="Arial" w:cs="Arial"/>
        </w:rPr>
        <w:t xml:space="preserve">marcada pela convergência de tecnologias digitais, físicas e biológicas, </w:t>
      </w:r>
      <w:r w:rsidR="0017663A">
        <w:rPr>
          <w:rFonts w:ascii="Arial" w:hAnsi="Arial" w:cs="Arial"/>
        </w:rPr>
        <w:t>com a difusão do uso de</w:t>
      </w:r>
      <w:r w:rsidRPr="00F96DC5">
        <w:rPr>
          <w:rFonts w:ascii="Arial" w:hAnsi="Arial" w:cs="Arial"/>
        </w:rPr>
        <w:t xml:space="preserve"> robôs integrados em sistemas </w:t>
      </w:r>
      <w:proofErr w:type="spellStart"/>
      <w:r w:rsidRPr="00BD3AE8">
        <w:rPr>
          <w:rFonts w:ascii="Arial" w:hAnsi="Arial" w:cs="Arial"/>
          <w:i/>
          <w:iCs/>
        </w:rPr>
        <w:t>c</w:t>
      </w:r>
      <w:r w:rsidR="00B8084A" w:rsidRPr="00BD3AE8">
        <w:rPr>
          <w:rFonts w:ascii="Arial" w:hAnsi="Arial" w:cs="Arial"/>
          <w:i/>
          <w:iCs/>
        </w:rPr>
        <w:t>y</w:t>
      </w:r>
      <w:r w:rsidRPr="00BD3AE8">
        <w:rPr>
          <w:rFonts w:ascii="Arial" w:hAnsi="Arial" w:cs="Arial"/>
          <w:i/>
          <w:iCs/>
        </w:rPr>
        <w:t>berfísicos</w:t>
      </w:r>
      <w:proofErr w:type="spellEnd"/>
      <w:r w:rsidRPr="00F96DC5">
        <w:rPr>
          <w:rFonts w:ascii="Arial" w:hAnsi="Arial" w:cs="Arial"/>
        </w:rPr>
        <w:t xml:space="preserve"> </w:t>
      </w:r>
      <w:r w:rsidR="00F22C41">
        <w:rPr>
          <w:rFonts w:ascii="Arial" w:hAnsi="Arial" w:cs="Arial"/>
        </w:rPr>
        <w:t>os qu</w:t>
      </w:r>
      <w:r w:rsidR="00B8084A">
        <w:rPr>
          <w:rFonts w:ascii="Arial" w:hAnsi="Arial" w:cs="Arial"/>
        </w:rPr>
        <w:t>ais</w:t>
      </w:r>
      <w:r w:rsidR="00F22C41">
        <w:rPr>
          <w:rFonts w:ascii="Arial" w:hAnsi="Arial" w:cs="Arial"/>
        </w:rPr>
        <w:t xml:space="preserve"> </w:t>
      </w:r>
      <w:r w:rsidRPr="00F96DC5">
        <w:rPr>
          <w:rFonts w:ascii="Arial" w:hAnsi="Arial" w:cs="Arial"/>
        </w:rPr>
        <w:t xml:space="preserve">combinam máquinas com processos digitais, sendo capazes de tomar decisões descentralizadas e de cooperar - entre elas e com humanos - mediante a internet das coisas, também chamada de internet dos objetos. </w:t>
      </w:r>
      <w:r w:rsidR="00E05202" w:rsidRPr="00F96DC5">
        <w:rPr>
          <w:rFonts w:ascii="Arial" w:hAnsi="Arial" w:cs="Arial"/>
        </w:rPr>
        <w:t>A</w:t>
      </w:r>
      <w:r w:rsidRPr="00F96DC5">
        <w:rPr>
          <w:rFonts w:ascii="Arial" w:hAnsi="Arial" w:cs="Arial"/>
        </w:rPr>
        <w:t xml:space="preserve"> transformação da realidade</w:t>
      </w:r>
      <w:r w:rsidR="00E05202" w:rsidRPr="00F96DC5">
        <w:rPr>
          <w:rFonts w:ascii="Arial" w:hAnsi="Arial" w:cs="Arial"/>
        </w:rPr>
        <w:t xml:space="preserve"> então estabelecida tem uma contribuição importante </w:t>
      </w:r>
      <w:r w:rsidRPr="00F96DC5">
        <w:rPr>
          <w:rFonts w:ascii="Arial" w:hAnsi="Arial" w:cs="Arial"/>
        </w:rPr>
        <w:t>da engenharia genética e das neurotecnologias, duas áreas que parecem misteriosas e distantes para o cidadão comum.</w:t>
      </w:r>
    </w:p>
    <w:p w14:paraId="36704267" w14:textId="77777777" w:rsidR="00854D04" w:rsidRPr="00F96DC5" w:rsidRDefault="00854D04" w:rsidP="00854D04">
      <w:pPr>
        <w:pStyle w:val="NormalWeb"/>
        <w:spacing w:before="0" w:beforeAutospacing="0" w:after="0" w:afterAutospacing="0"/>
        <w:jc w:val="both"/>
        <w:rPr>
          <w:rFonts w:ascii="Arial" w:hAnsi="Arial" w:cs="Arial"/>
        </w:rPr>
      </w:pPr>
    </w:p>
    <w:p w14:paraId="0BB035EC" w14:textId="7B656282" w:rsidR="00854D04" w:rsidRPr="00F96DC5" w:rsidRDefault="00E05202" w:rsidP="00854D04">
      <w:pPr>
        <w:pStyle w:val="NormalWeb"/>
        <w:spacing w:before="0" w:beforeAutospacing="0" w:after="0" w:afterAutospacing="0"/>
        <w:jc w:val="both"/>
        <w:rPr>
          <w:rFonts w:ascii="Arial" w:hAnsi="Arial" w:cs="Arial"/>
          <w:color w:val="auto"/>
        </w:rPr>
      </w:pPr>
      <w:r w:rsidRPr="00F96DC5">
        <w:rPr>
          <w:rFonts w:ascii="Arial" w:hAnsi="Arial" w:cs="Arial"/>
          <w:color w:val="auto"/>
        </w:rPr>
        <w:t>Nes</w:t>
      </w:r>
      <w:r w:rsidR="00BD3AE8">
        <w:rPr>
          <w:rFonts w:ascii="Arial" w:hAnsi="Arial" w:cs="Arial"/>
          <w:color w:val="auto"/>
        </w:rPr>
        <w:t>t</w:t>
      </w:r>
      <w:r w:rsidRPr="00F96DC5">
        <w:rPr>
          <w:rFonts w:ascii="Arial" w:hAnsi="Arial" w:cs="Arial"/>
          <w:color w:val="auto"/>
        </w:rPr>
        <w:t>a perspectiva</w:t>
      </w:r>
      <w:r w:rsidR="003A1EA5">
        <w:rPr>
          <w:rFonts w:ascii="Arial" w:hAnsi="Arial" w:cs="Arial"/>
          <w:color w:val="auto"/>
        </w:rPr>
        <w:t>,</w:t>
      </w:r>
      <w:r w:rsidR="00CC6843">
        <w:rPr>
          <w:rFonts w:ascii="Arial" w:hAnsi="Arial" w:cs="Arial"/>
          <w:color w:val="auto"/>
        </w:rPr>
        <w:t xml:space="preserve"> </w:t>
      </w:r>
      <w:r w:rsidRPr="00F96DC5">
        <w:rPr>
          <w:rFonts w:ascii="Arial" w:hAnsi="Arial" w:cs="Arial"/>
          <w:color w:val="auto"/>
        </w:rPr>
        <w:t>a</w:t>
      </w:r>
      <w:r w:rsidR="0079200D" w:rsidRPr="00F96DC5">
        <w:rPr>
          <w:rFonts w:ascii="Arial" w:hAnsi="Arial" w:cs="Arial"/>
          <w:color w:val="auto"/>
        </w:rPr>
        <w:t xml:space="preserve"> capacitação</w:t>
      </w:r>
      <w:r w:rsidR="00854D04" w:rsidRPr="00F96DC5">
        <w:rPr>
          <w:rFonts w:ascii="Arial" w:hAnsi="Arial" w:cs="Arial"/>
          <w:color w:val="auto"/>
        </w:rPr>
        <w:t xml:space="preserve"> </w:t>
      </w:r>
      <w:r w:rsidRPr="00F96DC5">
        <w:rPr>
          <w:rFonts w:ascii="Arial" w:hAnsi="Arial" w:cs="Arial"/>
          <w:color w:val="auto"/>
        </w:rPr>
        <w:t>busca</w:t>
      </w:r>
      <w:r w:rsidR="00854D04" w:rsidRPr="00F96DC5">
        <w:rPr>
          <w:rFonts w:ascii="Arial" w:hAnsi="Arial" w:cs="Arial"/>
          <w:color w:val="auto"/>
        </w:rPr>
        <w:t xml:space="preserve"> acelerar o processo de transmissão e de circulação de conhecimento, saber e arte, na medida em que oferece a oportunidade de aument</w:t>
      </w:r>
      <w:r w:rsidR="00BD3AE8">
        <w:rPr>
          <w:rFonts w:ascii="Arial" w:hAnsi="Arial" w:cs="Arial"/>
          <w:color w:val="auto"/>
        </w:rPr>
        <w:t>ar</w:t>
      </w:r>
      <w:r w:rsidR="00854D04" w:rsidRPr="00F96DC5">
        <w:rPr>
          <w:rFonts w:ascii="Arial" w:hAnsi="Arial" w:cs="Arial"/>
          <w:color w:val="auto"/>
        </w:rPr>
        <w:t xml:space="preserve"> </w:t>
      </w:r>
      <w:r w:rsidR="00BD3AE8">
        <w:rPr>
          <w:rFonts w:ascii="Arial" w:hAnsi="Arial" w:cs="Arial"/>
          <w:color w:val="auto"/>
        </w:rPr>
        <w:t>a</w:t>
      </w:r>
      <w:r w:rsidR="00854D04" w:rsidRPr="00F96DC5">
        <w:rPr>
          <w:rFonts w:ascii="Arial" w:hAnsi="Arial" w:cs="Arial"/>
          <w:color w:val="auto"/>
        </w:rPr>
        <w:t xml:space="preserve"> massa crítica, em insumos humanos qualificados, necessários aos ideais de progresso e de bem-estar, individual e coletivo. </w:t>
      </w:r>
      <w:r w:rsidRPr="00F96DC5">
        <w:rPr>
          <w:rFonts w:ascii="Arial" w:hAnsi="Arial" w:cs="Arial"/>
          <w:color w:val="auto"/>
        </w:rPr>
        <w:t>O uso de TIC’s t</w:t>
      </w:r>
      <w:r w:rsidR="00854D04" w:rsidRPr="00F96DC5">
        <w:rPr>
          <w:rFonts w:ascii="Arial" w:hAnsi="Arial" w:cs="Arial"/>
          <w:color w:val="auto"/>
        </w:rPr>
        <w:t>êm, adicionalmente</w:t>
      </w:r>
      <w:r w:rsidR="00854D04" w:rsidRPr="00F96DC5">
        <w:rPr>
          <w:rFonts w:ascii="Arial" w:hAnsi="Arial" w:cs="Arial"/>
          <w:b/>
          <w:color w:val="auto"/>
        </w:rPr>
        <w:t>,</w:t>
      </w:r>
      <w:r w:rsidR="00854D04" w:rsidRPr="00F96DC5">
        <w:rPr>
          <w:rFonts w:ascii="Arial" w:hAnsi="Arial" w:cs="Arial"/>
          <w:color w:val="auto"/>
        </w:rPr>
        <w:t xml:space="preserve"> a vantagem da velocidade e da flexibilidade, contraponto aos sistemas rígidos e burocratizados da formação acadêmica tradicional.</w:t>
      </w:r>
    </w:p>
    <w:p w14:paraId="396C0959" w14:textId="77777777" w:rsidR="0079200D" w:rsidRPr="00F96DC5" w:rsidRDefault="0079200D" w:rsidP="00854D04">
      <w:pPr>
        <w:pStyle w:val="NormalWeb"/>
        <w:spacing w:before="0" w:beforeAutospacing="0" w:after="0" w:afterAutospacing="0"/>
        <w:jc w:val="both"/>
        <w:rPr>
          <w:rFonts w:ascii="Arial" w:hAnsi="Arial" w:cs="Arial"/>
          <w:color w:val="auto"/>
        </w:rPr>
      </w:pPr>
    </w:p>
    <w:p w14:paraId="62A5116E" w14:textId="5B09ED22" w:rsidR="0084684D" w:rsidRPr="00F96DC5" w:rsidRDefault="0079200D" w:rsidP="0084684D">
      <w:pPr>
        <w:pStyle w:val="NormalWeb"/>
        <w:spacing w:before="0" w:beforeAutospacing="0" w:after="0" w:afterAutospacing="0"/>
        <w:jc w:val="both"/>
        <w:rPr>
          <w:rFonts w:ascii="Arial" w:hAnsi="Arial" w:cs="Arial"/>
          <w:color w:val="auto"/>
        </w:rPr>
      </w:pPr>
      <w:r w:rsidRPr="00F96DC5">
        <w:rPr>
          <w:rFonts w:ascii="Arial" w:hAnsi="Arial" w:cs="Arial"/>
          <w:color w:val="auto"/>
        </w:rPr>
        <w:t>O programa ensejará a oferta desde cursos livres, pas</w:t>
      </w:r>
      <w:r w:rsidR="0084684D" w:rsidRPr="00F96DC5">
        <w:rPr>
          <w:rFonts w:ascii="Arial" w:hAnsi="Arial" w:cs="Arial"/>
          <w:color w:val="auto"/>
        </w:rPr>
        <w:t>s</w:t>
      </w:r>
      <w:r w:rsidRPr="00F96DC5">
        <w:rPr>
          <w:rFonts w:ascii="Arial" w:hAnsi="Arial" w:cs="Arial"/>
          <w:color w:val="auto"/>
        </w:rPr>
        <w:t>ando pela formação</w:t>
      </w:r>
      <w:r w:rsidR="0084684D" w:rsidRPr="00F96DC5">
        <w:rPr>
          <w:rFonts w:ascii="Arial" w:hAnsi="Arial" w:cs="Arial"/>
          <w:color w:val="auto"/>
        </w:rPr>
        <w:t xml:space="preserve"> </w:t>
      </w:r>
      <w:r w:rsidR="00854D04" w:rsidRPr="00F96DC5">
        <w:rPr>
          <w:rFonts w:ascii="Arial" w:hAnsi="Arial" w:cs="Arial"/>
        </w:rPr>
        <w:t xml:space="preserve">Lato Sensu: </w:t>
      </w:r>
      <w:r w:rsidR="0084684D" w:rsidRPr="00F96DC5">
        <w:rPr>
          <w:rFonts w:ascii="Arial" w:hAnsi="Arial" w:cs="Arial"/>
        </w:rPr>
        <w:t>(</w:t>
      </w:r>
      <w:r w:rsidR="00854D04" w:rsidRPr="00F96DC5">
        <w:rPr>
          <w:rFonts w:ascii="Arial" w:hAnsi="Arial" w:cs="Arial"/>
        </w:rPr>
        <w:t>Aperfeiçoamento e Especialização</w:t>
      </w:r>
      <w:r w:rsidR="0084684D" w:rsidRPr="00F96DC5">
        <w:rPr>
          <w:rFonts w:ascii="Arial" w:hAnsi="Arial" w:cs="Arial"/>
        </w:rPr>
        <w:t>)</w:t>
      </w:r>
      <w:r w:rsidRPr="00F96DC5">
        <w:rPr>
          <w:rFonts w:ascii="Arial" w:hAnsi="Arial" w:cs="Arial"/>
        </w:rPr>
        <w:t xml:space="preserve"> e </w:t>
      </w:r>
      <w:r w:rsidR="0084684D" w:rsidRPr="00F96DC5">
        <w:rPr>
          <w:rFonts w:ascii="Arial" w:hAnsi="Arial" w:cs="Arial"/>
        </w:rPr>
        <w:t>che</w:t>
      </w:r>
      <w:r w:rsidRPr="00F96DC5">
        <w:rPr>
          <w:rFonts w:ascii="Arial" w:hAnsi="Arial" w:cs="Arial"/>
        </w:rPr>
        <w:t xml:space="preserve">gando à capacitação </w:t>
      </w:r>
      <w:r w:rsidR="00854D04" w:rsidRPr="00F96DC5">
        <w:rPr>
          <w:rFonts w:ascii="Arial" w:hAnsi="Arial" w:cs="Arial"/>
        </w:rPr>
        <w:t xml:space="preserve">Stricto Sensu: </w:t>
      </w:r>
      <w:r w:rsidR="0084684D" w:rsidRPr="00F96DC5">
        <w:rPr>
          <w:rFonts w:ascii="Arial" w:hAnsi="Arial" w:cs="Arial"/>
        </w:rPr>
        <w:t>(</w:t>
      </w:r>
      <w:r w:rsidR="00854D04" w:rsidRPr="00F96DC5">
        <w:rPr>
          <w:rFonts w:ascii="Arial" w:hAnsi="Arial" w:cs="Arial"/>
        </w:rPr>
        <w:t>Mestrado e Doutorado</w:t>
      </w:r>
      <w:r w:rsidR="0084684D" w:rsidRPr="00F96DC5">
        <w:rPr>
          <w:rFonts w:ascii="Arial" w:hAnsi="Arial" w:cs="Arial"/>
        </w:rPr>
        <w:t xml:space="preserve">) </w:t>
      </w:r>
      <w:r w:rsidR="00B64982" w:rsidRPr="00F96DC5">
        <w:rPr>
          <w:rFonts w:ascii="Arial" w:hAnsi="Arial" w:cs="Arial"/>
        </w:rPr>
        <w:t>O IE</w:t>
      </w:r>
      <w:r w:rsidR="00B64982" w:rsidRPr="00F22C41">
        <w:rPr>
          <w:rFonts w:ascii="Arial" w:hAnsi="Arial" w:cs="Arial"/>
          <w:vertAlign w:val="superscript"/>
        </w:rPr>
        <w:t>2</w:t>
      </w:r>
      <w:r w:rsidR="00B64982" w:rsidRPr="00F96DC5">
        <w:rPr>
          <w:rFonts w:ascii="Arial" w:hAnsi="Arial" w:cs="Arial"/>
        </w:rPr>
        <w:t>A ele próprio não possui um quadro técni</w:t>
      </w:r>
      <w:r w:rsidR="0084684D" w:rsidRPr="00F96DC5">
        <w:rPr>
          <w:rFonts w:ascii="Arial" w:hAnsi="Arial" w:cs="Arial"/>
        </w:rPr>
        <w:t>c</w:t>
      </w:r>
      <w:r w:rsidR="00B64982" w:rsidRPr="00F96DC5">
        <w:rPr>
          <w:rFonts w:ascii="Arial" w:hAnsi="Arial" w:cs="Arial"/>
        </w:rPr>
        <w:t>o permane</w:t>
      </w:r>
      <w:r w:rsidR="0084684D" w:rsidRPr="00F96DC5">
        <w:rPr>
          <w:rFonts w:ascii="Arial" w:hAnsi="Arial" w:cs="Arial"/>
        </w:rPr>
        <w:t>n</w:t>
      </w:r>
      <w:r w:rsidR="00B64982" w:rsidRPr="00F96DC5">
        <w:rPr>
          <w:rFonts w:ascii="Arial" w:hAnsi="Arial" w:cs="Arial"/>
        </w:rPr>
        <w:t>te</w:t>
      </w:r>
      <w:r w:rsidR="0084684D" w:rsidRPr="00F96DC5">
        <w:rPr>
          <w:rFonts w:ascii="Arial" w:hAnsi="Arial" w:cs="Arial"/>
        </w:rPr>
        <w:t xml:space="preserve">, o qual possa suportar tal programa de capacitação. No entanto, </w:t>
      </w:r>
      <w:r w:rsidR="00B64982" w:rsidRPr="00F96DC5">
        <w:rPr>
          <w:rFonts w:ascii="Arial" w:hAnsi="Arial" w:cs="Arial"/>
        </w:rPr>
        <w:t>p</w:t>
      </w:r>
      <w:r w:rsidR="0084684D" w:rsidRPr="00F96DC5">
        <w:rPr>
          <w:rFonts w:ascii="Arial" w:hAnsi="Arial" w:cs="Arial"/>
        </w:rPr>
        <w:t>o</w:t>
      </w:r>
      <w:r w:rsidR="00B64982" w:rsidRPr="00F96DC5">
        <w:rPr>
          <w:rFonts w:ascii="Arial" w:hAnsi="Arial" w:cs="Arial"/>
        </w:rPr>
        <w:t>ssui a flexibilidade op</w:t>
      </w:r>
      <w:r w:rsidR="0084684D" w:rsidRPr="00F96DC5">
        <w:rPr>
          <w:rFonts w:ascii="Arial" w:hAnsi="Arial" w:cs="Arial"/>
        </w:rPr>
        <w:t>e</w:t>
      </w:r>
      <w:r w:rsidR="00B64982" w:rsidRPr="00F96DC5">
        <w:rPr>
          <w:rFonts w:ascii="Arial" w:hAnsi="Arial" w:cs="Arial"/>
        </w:rPr>
        <w:t>racional para a partir d</w:t>
      </w:r>
      <w:r w:rsidR="0084684D" w:rsidRPr="00F96DC5">
        <w:rPr>
          <w:rFonts w:ascii="Arial" w:hAnsi="Arial" w:cs="Arial"/>
        </w:rPr>
        <w:t xml:space="preserve">o </w:t>
      </w:r>
      <w:r w:rsidR="002A6137" w:rsidRPr="00F96DC5">
        <w:rPr>
          <w:rFonts w:ascii="Arial" w:hAnsi="Arial" w:cs="Arial"/>
        </w:rPr>
        <w:t xml:space="preserve">seu </w:t>
      </w:r>
      <w:r w:rsidR="0084684D" w:rsidRPr="00F96DC5">
        <w:rPr>
          <w:rFonts w:ascii="Arial" w:hAnsi="Arial" w:cs="Arial"/>
        </w:rPr>
        <w:t xml:space="preserve">banco </w:t>
      </w:r>
      <w:r w:rsidR="00B64982" w:rsidRPr="00F96DC5">
        <w:rPr>
          <w:rFonts w:ascii="Arial" w:hAnsi="Arial" w:cs="Arial"/>
        </w:rPr>
        <w:t xml:space="preserve">de talentos </w:t>
      </w:r>
      <w:r w:rsidR="0084684D" w:rsidRPr="00F96DC5">
        <w:rPr>
          <w:rFonts w:ascii="Arial" w:hAnsi="Arial" w:cs="Arial"/>
        </w:rPr>
        <w:t>e competências</w:t>
      </w:r>
      <w:r w:rsidR="002A6137" w:rsidRPr="00F96DC5">
        <w:rPr>
          <w:rFonts w:ascii="Arial" w:hAnsi="Arial" w:cs="Arial"/>
        </w:rPr>
        <w:t xml:space="preserve">, associado à competências </w:t>
      </w:r>
      <w:r w:rsidR="0084684D" w:rsidRPr="00F96DC5">
        <w:rPr>
          <w:rFonts w:ascii="Arial" w:hAnsi="Arial" w:cs="Arial"/>
        </w:rPr>
        <w:t xml:space="preserve">com </w:t>
      </w:r>
      <w:r w:rsidR="00F22C41">
        <w:rPr>
          <w:rFonts w:ascii="Arial" w:hAnsi="Arial" w:cs="Arial"/>
        </w:rPr>
        <w:t>a</w:t>
      </w:r>
      <w:r w:rsidR="0084684D" w:rsidRPr="00F96DC5">
        <w:rPr>
          <w:rFonts w:ascii="Arial" w:hAnsi="Arial" w:cs="Arial"/>
        </w:rPr>
        <w:t>s quais interage</w:t>
      </w:r>
      <w:r w:rsidR="002A6137" w:rsidRPr="00F96DC5">
        <w:rPr>
          <w:rFonts w:ascii="Arial" w:hAnsi="Arial" w:cs="Arial"/>
        </w:rPr>
        <w:t>,</w:t>
      </w:r>
      <w:r w:rsidR="0084684D" w:rsidRPr="00F96DC5">
        <w:rPr>
          <w:rFonts w:ascii="Arial" w:hAnsi="Arial" w:cs="Arial"/>
        </w:rPr>
        <w:t xml:space="preserve"> </w:t>
      </w:r>
      <w:r w:rsidR="00B64982" w:rsidRPr="00F96DC5">
        <w:rPr>
          <w:rFonts w:ascii="Arial" w:hAnsi="Arial" w:cs="Arial"/>
        </w:rPr>
        <w:t>compor as mais div</w:t>
      </w:r>
      <w:r w:rsidR="0084684D" w:rsidRPr="00F96DC5">
        <w:rPr>
          <w:rFonts w:ascii="Arial" w:hAnsi="Arial" w:cs="Arial"/>
        </w:rPr>
        <w:t>e</w:t>
      </w:r>
      <w:r w:rsidR="00B64982" w:rsidRPr="00F96DC5">
        <w:rPr>
          <w:rFonts w:ascii="Arial" w:hAnsi="Arial" w:cs="Arial"/>
        </w:rPr>
        <w:t>rsas equipes</w:t>
      </w:r>
      <w:r w:rsidR="0084684D" w:rsidRPr="00F96DC5">
        <w:rPr>
          <w:rFonts w:ascii="Arial" w:hAnsi="Arial" w:cs="Arial"/>
        </w:rPr>
        <w:t xml:space="preserve"> técnicas</w:t>
      </w:r>
      <w:r w:rsidR="00B64982" w:rsidRPr="00F96DC5">
        <w:rPr>
          <w:rFonts w:ascii="Arial" w:hAnsi="Arial" w:cs="Arial"/>
        </w:rPr>
        <w:t xml:space="preserve"> para </w:t>
      </w:r>
      <w:r w:rsidR="0084684D" w:rsidRPr="00F96DC5">
        <w:rPr>
          <w:rFonts w:ascii="Arial" w:hAnsi="Arial" w:cs="Arial"/>
        </w:rPr>
        <w:t>promover este programa de capacitação</w:t>
      </w:r>
      <w:r w:rsidR="00E05202" w:rsidRPr="00F96DC5">
        <w:rPr>
          <w:rFonts w:ascii="Arial" w:hAnsi="Arial" w:cs="Arial"/>
        </w:rPr>
        <w:t>, em</w:t>
      </w:r>
      <w:r w:rsidR="0084684D" w:rsidRPr="00F96DC5">
        <w:rPr>
          <w:rFonts w:ascii="Arial" w:hAnsi="Arial" w:cs="Arial"/>
        </w:rPr>
        <w:t xml:space="preserve"> parceria com Instituições Acadêmicas locais ou externas para as certificações que se fizerem necessárias</w:t>
      </w:r>
      <w:r w:rsidR="002A6137" w:rsidRPr="00F96DC5">
        <w:rPr>
          <w:rFonts w:ascii="Arial" w:hAnsi="Arial" w:cs="Arial"/>
        </w:rPr>
        <w:t>.</w:t>
      </w:r>
    </w:p>
    <w:p w14:paraId="0EF66447" w14:textId="77777777" w:rsidR="0084684D" w:rsidRPr="00F96DC5" w:rsidRDefault="0084684D" w:rsidP="002D0718">
      <w:pPr>
        <w:spacing w:after="0" w:line="240" w:lineRule="auto"/>
        <w:jc w:val="both"/>
        <w:rPr>
          <w:rFonts w:ascii="Arial" w:hAnsi="Arial" w:cs="Arial"/>
          <w:sz w:val="24"/>
          <w:szCs w:val="24"/>
        </w:rPr>
      </w:pPr>
    </w:p>
    <w:p w14:paraId="0FF06AAD" w14:textId="77777777" w:rsidR="000519AA" w:rsidRPr="00F96DC5" w:rsidRDefault="000519AA" w:rsidP="002D0718">
      <w:pPr>
        <w:spacing w:after="0" w:line="240" w:lineRule="auto"/>
        <w:jc w:val="both"/>
        <w:rPr>
          <w:rFonts w:ascii="Arial" w:hAnsi="Arial" w:cs="Arial"/>
          <w:sz w:val="24"/>
          <w:szCs w:val="24"/>
        </w:rPr>
      </w:pPr>
    </w:p>
    <w:p w14:paraId="08755D3F" w14:textId="0330F304" w:rsidR="00AC03EF" w:rsidRPr="00F96DC5" w:rsidRDefault="00AC03EF" w:rsidP="00BC39EA">
      <w:pPr>
        <w:pStyle w:val="PargrafodaLista"/>
        <w:numPr>
          <w:ilvl w:val="1"/>
          <w:numId w:val="38"/>
        </w:numPr>
        <w:spacing w:after="0" w:line="240" w:lineRule="auto"/>
        <w:jc w:val="both"/>
        <w:rPr>
          <w:rFonts w:ascii="Arial" w:hAnsi="Arial" w:cs="Arial"/>
          <w:sz w:val="24"/>
          <w:szCs w:val="24"/>
        </w:rPr>
      </w:pPr>
      <w:r w:rsidRPr="00F96DC5">
        <w:rPr>
          <w:rFonts w:ascii="Arial" w:hAnsi="Arial" w:cs="Arial"/>
          <w:sz w:val="24"/>
          <w:szCs w:val="24"/>
        </w:rPr>
        <w:t>BANCO DE DADOS AMAZÔNICOS</w:t>
      </w:r>
    </w:p>
    <w:p w14:paraId="0720BDAA" w14:textId="77777777" w:rsidR="000519AA" w:rsidRPr="00F96DC5" w:rsidRDefault="000519AA" w:rsidP="002D0718">
      <w:pPr>
        <w:spacing w:after="0" w:line="240" w:lineRule="auto"/>
        <w:jc w:val="both"/>
        <w:rPr>
          <w:rFonts w:ascii="Arial" w:hAnsi="Arial" w:cs="Arial"/>
          <w:sz w:val="24"/>
          <w:szCs w:val="24"/>
        </w:rPr>
      </w:pPr>
    </w:p>
    <w:p w14:paraId="67D38C25" w14:textId="1E7BC6FC" w:rsidR="000519AA" w:rsidRPr="00F96DC5" w:rsidRDefault="000519AA" w:rsidP="002D0718">
      <w:pPr>
        <w:jc w:val="both"/>
        <w:rPr>
          <w:rFonts w:ascii="Arial" w:hAnsi="Arial" w:cs="Arial"/>
          <w:sz w:val="24"/>
          <w:szCs w:val="24"/>
        </w:rPr>
      </w:pPr>
      <w:r w:rsidRPr="00F96DC5">
        <w:rPr>
          <w:rFonts w:ascii="Arial" w:hAnsi="Arial" w:cs="Arial"/>
          <w:sz w:val="24"/>
          <w:szCs w:val="24"/>
        </w:rPr>
        <w:t>Existem dados e informações sobre a Amazônia em diversos repositórios. Infelizmente nem sempre é possível avaliar e muito menos gerenciar a natureza dos</w:t>
      </w:r>
      <w:r w:rsidR="00F22C41">
        <w:rPr>
          <w:rFonts w:ascii="Arial" w:hAnsi="Arial" w:cs="Arial"/>
          <w:sz w:val="24"/>
          <w:szCs w:val="24"/>
        </w:rPr>
        <w:t xml:space="preserve"> </w:t>
      </w:r>
      <w:r w:rsidRPr="00F96DC5">
        <w:rPr>
          <w:rFonts w:ascii="Arial" w:hAnsi="Arial" w:cs="Arial"/>
          <w:sz w:val="24"/>
          <w:szCs w:val="24"/>
        </w:rPr>
        <w:t>mesmos</w:t>
      </w:r>
      <w:r w:rsidR="00F22C41">
        <w:rPr>
          <w:rFonts w:ascii="Arial" w:hAnsi="Arial" w:cs="Arial"/>
          <w:sz w:val="24"/>
          <w:szCs w:val="24"/>
        </w:rPr>
        <w:t>,</w:t>
      </w:r>
      <w:r w:rsidRPr="00F96DC5">
        <w:rPr>
          <w:rFonts w:ascii="Arial" w:hAnsi="Arial" w:cs="Arial"/>
          <w:sz w:val="24"/>
          <w:szCs w:val="24"/>
        </w:rPr>
        <w:t xml:space="preserve"> bem como as condições de carregamento e acesso. Assim</w:t>
      </w:r>
      <w:r w:rsidR="00BD3AE8">
        <w:rPr>
          <w:rFonts w:ascii="Arial" w:hAnsi="Arial" w:cs="Arial"/>
          <w:sz w:val="24"/>
          <w:szCs w:val="24"/>
        </w:rPr>
        <w:t>,</w:t>
      </w:r>
      <w:r w:rsidRPr="00F96DC5">
        <w:rPr>
          <w:rFonts w:ascii="Arial" w:hAnsi="Arial" w:cs="Arial"/>
          <w:sz w:val="24"/>
          <w:szCs w:val="24"/>
        </w:rPr>
        <w:t xml:space="preserve"> é indispensável para a proposição de ações mais efetivas e eficazes</w:t>
      </w:r>
      <w:r w:rsidR="000350DF" w:rsidRPr="00F96DC5">
        <w:rPr>
          <w:rFonts w:ascii="Arial" w:hAnsi="Arial" w:cs="Arial"/>
          <w:sz w:val="24"/>
          <w:szCs w:val="24"/>
        </w:rPr>
        <w:t xml:space="preserve"> e maior confiabilidade na formulação de programas e projetos</w:t>
      </w:r>
      <w:r w:rsidR="00F22C41">
        <w:rPr>
          <w:rFonts w:ascii="Arial" w:hAnsi="Arial" w:cs="Arial"/>
          <w:sz w:val="24"/>
          <w:szCs w:val="24"/>
        </w:rPr>
        <w:t>,</w:t>
      </w:r>
      <w:r w:rsidR="000350DF" w:rsidRPr="00F96DC5">
        <w:rPr>
          <w:rFonts w:ascii="Arial" w:hAnsi="Arial" w:cs="Arial"/>
          <w:sz w:val="24"/>
          <w:szCs w:val="24"/>
        </w:rPr>
        <w:t xml:space="preserve"> ter um banco de dados que possa ser gerenciado de</w:t>
      </w:r>
      <w:r w:rsidRPr="00F96DC5">
        <w:rPr>
          <w:rFonts w:ascii="Arial" w:hAnsi="Arial" w:cs="Arial"/>
          <w:sz w:val="24"/>
          <w:szCs w:val="24"/>
        </w:rPr>
        <w:t xml:space="preserve"> forma integrada</w:t>
      </w:r>
      <w:r w:rsidR="00E05202" w:rsidRPr="00F96DC5">
        <w:rPr>
          <w:rFonts w:ascii="Arial" w:hAnsi="Arial" w:cs="Arial"/>
          <w:sz w:val="24"/>
          <w:szCs w:val="24"/>
        </w:rPr>
        <w:t xml:space="preserve"> e que assim permita </w:t>
      </w:r>
      <w:r w:rsidRPr="00F96DC5">
        <w:rPr>
          <w:rFonts w:ascii="Arial" w:hAnsi="Arial" w:cs="Arial"/>
          <w:sz w:val="24"/>
          <w:szCs w:val="24"/>
        </w:rPr>
        <w:t>a composição, o carregamento e a produção dos relatórios que interessarem aos nossos objetivos. Desejamos ter a possibilidade de nós próprios gerenciarmos a natureza dos dados constantes no banco de dados</w:t>
      </w:r>
      <w:r w:rsidR="00F22C41">
        <w:rPr>
          <w:rFonts w:ascii="Arial" w:hAnsi="Arial" w:cs="Arial"/>
          <w:sz w:val="24"/>
          <w:szCs w:val="24"/>
        </w:rPr>
        <w:t>, agora propo</w:t>
      </w:r>
      <w:r w:rsidR="00B8084A">
        <w:rPr>
          <w:rFonts w:ascii="Arial" w:hAnsi="Arial" w:cs="Arial"/>
          <w:sz w:val="24"/>
          <w:szCs w:val="24"/>
        </w:rPr>
        <w:t>s</w:t>
      </w:r>
      <w:r w:rsidR="00F22C41">
        <w:rPr>
          <w:rFonts w:ascii="Arial" w:hAnsi="Arial" w:cs="Arial"/>
          <w:sz w:val="24"/>
          <w:szCs w:val="24"/>
        </w:rPr>
        <w:t>to</w:t>
      </w:r>
      <w:r w:rsidRPr="00F96DC5">
        <w:rPr>
          <w:rFonts w:ascii="Arial" w:hAnsi="Arial" w:cs="Arial"/>
          <w:sz w:val="24"/>
          <w:szCs w:val="24"/>
        </w:rPr>
        <w:t>, bem como as condições de carregamento e acesso ao mesmo.</w:t>
      </w:r>
    </w:p>
    <w:p w14:paraId="32CA911F" w14:textId="37F79369" w:rsidR="000519AA" w:rsidRPr="00F96DC5" w:rsidRDefault="000350DF" w:rsidP="00F22C41">
      <w:pPr>
        <w:jc w:val="both"/>
        <w:rPr>
          <w:rFonts w:ascii="Arial" w:hAnsi="Arial" w:cs="Arial"/>
          <w:sz w:val="24"/>
          <w:szCs w:val="24"/>
        </w:rPr>
      </w:pPr>
      <w:r w:rsidRPr="00F96DC5">
        <w:rPr>
          <w:rFonts w:ascii="Arial" w:hAnsi="Arial" w:cs="Arial"/>
          <w:sz w:val="24"/>
          <w:szCs w:val="24"/>
        </w:rPr>
        <w:t>O IE</w:t>
      </w:r>
      <w:r w:rsidRPr="00F22C41">
        <w:rPr>
          <w:rFonts w:ascii="Arial" w:hAnsi="Arial" w:cs="Arial"/>
          <w:sz w:val="24"/>
          <w:szCs w:val="24"/>
          <w:vertAlign w:val="superscript"/>
        </w:rPr>
        <w:t>2</w:t>
      </w:r>
      <w:r w:rsidRPr="00F96DC5">
        <w:rPr>
          <w:rFonts w:ascii="Arial" w:hAnsi="Arial" w:cs="Arial"/>
          <w:sz w:val="24"/>
          <w:szCs w:val="24"/>
        </w:rPr>
        <w:t>A já desenvolveu uma pro</w:t>
      </w:r>
      <w:r w:rsidR="00F22C41">
        <w:rPr>
          <w:rFonts w:ascii="Arial" w:hAnsi="Arial" w:cs="Arial"/>
          <w:sz w:val="24"/>
          <w:szCs w:val="24"/>
        </w:rPr>
        <w:t>po</w:t>
      </w:r>
      <w:r w:rsidRPr="00F96DC5">
        <w:rPr>
          <w:rFonts w:ascii="Arial" w:hAnsi="Arial" w:cs="Arial"/>
          <w:sz w:val="24"/>
          <w:szCs w:val="24"/>
        </w:rPr>
        <w:t>sta para a for</w:t>
      </w:r>
      <w:r w:rsidR="00E05202" w:rsidRPr="00F96DC5">
        <w:rPr>
          <w:rFonts w:ascii="Arial" w:hAnsi="Arial" w:cs="Arial"/>
          <w:sz w:val="24"/>
          <w:szCs w:val="24"/>
        </w:rPr>
        <w:t>m</w:t>
      </w:r>
      <w:r w:rsidRPr="00F96DC5">
        <w:rPr>
          <w:rFonts w:ascii="Arial" w:hAnsi="Arial" w:cs="Arial"/>
          <w:sz w:val="24"/>
          <w:szCs w:val="24"/>
        </w:rPr>
        <w:t>at</w:t>
      </w:r>
      <w:r w:rsidR="00E05202" w:rsidRPr="00F96DC5">
        <w:rPr>
          <w:rFonts w:ascii="Arial" w:hAnsi="Arial" w:cs="Arial"/>
          <w:sz w:val="24"/>
          <w:szCs w:val="24"/>
        </w:rPr>
        <w:t>a</w:t>
      </w:r>
      <w:r w:rsidRPr="00F96DC5">
        <w:rPr>
          <w:rFonts w:ascii="Arial" w:hAnsi="Arial" w:cs="Arial"/>
          <w:sz w:val="24"/>
          <w:szCs w:val="24"/>
        </w:rPr>
        <w:t>ção des</w:t>
      </w:r>
      <w:r w:rsidR="00E05202" w:rsidRPr="00F96DC5">
        <w:rPr>
          <w:rFonts w:ascii="Arial" w:hAnsi="Arial" w:cs="Arial"/>
          <w:sz w:val="24"/>
          <w:szCs w:val="24"/>
        </w:rPr>
        <w:t>s</w:t>
      </w:r>
      <w:r w:rsidRPr="00F96DC5">
        <w:rPr>
          <w:rFonts w:ascii="Arial" w:hAnsi="Arial" w:cs="Arial"/>
          <w:sz w:val="24"/>
          <w:szCs w:val="24"/>
        </w:rPr>
        <w:t>e banco de dados o que envolve entre outros</w:t>
      </w:r>
      <w:r w:rsidR="00F22C41">
        <w:rPr>
          <w:rFonts w:ascii="Arial" w:hAnsi="Arial" w:cs="Arial"/>
          <w:sz w:val="24"/>
          <w:szCs w:val="24"/>
        </w:rPr>
        <w:t>:</w:t>
      </w:r>
    </w:p>
    <w:p w14:paraId="07653451" w14:textId="77777777" w:rsidR="000519AA" w:rsidRPr="00F96DC5" w:rsidRDefault="000519AA" w:rsidP="00F22C41">
      <w:pPr>
        <w:spacing w:after="0"/>
        <w:jc w:val="both"/>
        <w:rPr>
          <w:rFonts w:ascii="Arial" w:hAnsi="Arial" w:cs="Arial"/>
          <w:sz w:val="24"/>
          <w:szCs w:val="24"/>
        </w:rPr>
      </w:pPr>
      <w:r w:rsidRPr="00F96DC5">
        <w:rPr>
          <w:rFonts w:ascii="Arial" w:hAnsi="Arial" w:cs="Arial"/>
          <w:sz w:val="24"/>
          <w:szCs w:val="24"/>
        </w:rPr>
        <w:t xml:space="preserve">- </w:t>
      </w:r>
      <w:proofErr w:type="gramStart"/>
      <w:r w:rsidRPr="00F96DC5">
        <w:rPr>
          <w:rFonts w:ascii="Arial" w:hAnsi="Arial" w:cs="Arial"/>
          <w:sz w:val="24"/>
          <w:szCs w:val="24"/>
        </w:rPr>
        <w:t>definição</w:t>
      </w:r>
      <w:proofErr w:type="gramEnd"/>
      <w:r w:rsidRPr="00F96DC5">
        <w:rPr>
          <w:rFonts w:ascii="Arial" w:hAnsi="Arial" w:cs="Arial"/>
          <w:sz w:val="24"/>
          <w:szCs w:val="24"/>
        </w:rPr>
        <w:t xml:space="preserve"> da natureza dos dados a serem coletados;</w:t>
      </w:r>
    </w:p>
    <w:p w14:paraId="5094BC2D" w14:textId="77777777" w:rsidR="000519AA" w:rsidRPr="00F96DC5" w:rsidRDefault="000519AA" w:rsidP="00F22C41">
      <w:pPr>
        <w:spacing w:after="0"/>
        <w:jc w:val="both"/>
        <w:rPr>
          <w:rFonts w:ascii="Arial" w:hAnsi="Arial" w:cs="Arial"/>
          <w:sz w:val="24"/>
          <w:szCs w:val="24"/>
        </w:rPr>
      </w:pPr>
      <w:r w:rsidRPr="00F96DC5">
        <w:rPr>
          <w:rFonts w:ascii="Arial" w:hAnsi="Arial" w:cs="Arial"/>
          <w:sz w:val="24"/>
          <w:szCs w:val="24"/>
        </w:rPr>
        <w:t xml:space="preserve">- </w:t>
      </w:r>
      <w:proofErr w:type="gramStart"/>
      <w:r w:rsidRPr="00F96DC5">
        <w:rPr>
          <w:rFonts w:ascii="Arial" w:hAnsi="Arial" w:cs="Arial"/>
          <w:sz w:val="24"/>
          <w:szCs w:val="24"/>
        </w:rPr>
        <w:t>definição</w:t>
      </w:r>
      <w:proofErr w:type="gramEnd"/>
      <w:r w:rsidRPr="00F96DC5">
        <w:rPr>
          <w:rFonts w:ascii="Arial" w:hAnsi="Arial" w:cs="Arial"/>
          <w:sz w:val="24"/>
          <w:szCs w:val="24"/>
        </w:rPr>
        <w:t xml:space="preserve"> de estratégias para a garimpagem, coleta e estruturação de dados existentes;</w:t>
      </w:r>
    </w:p>
    <w:p w14:paraId="7503DF63" w14:textId="77777777" w:rsidR="000519AA" w:rsidRPr="00F96DC5" w:rsidRDefault="000519AA" w:rsidP="00F22C41">
      <w:pPr>
        <w:spacing w:after="0"/>
        <w:jc w:val="both"/>
        <w:rPr>
          <w:rFonts w:ascii="Arial" w:hAnsi="Arial" w:cs="Arial"/>
          <w:sz w:val="24"/>
          <w:szCs w:val="24"/>
        </w:rPr>
      </w:pPr>
      <w:r w:rsidRPr="00F96DC5">
        <w:rPr>
          <w:rFonts w:ascii="Arial" w:hAnsi="Arial" w:cs="Arial"/>
          <w:sz w:val="24"/>
          <w:szCs w:val="24"/>
        </w:rPr>
        <w:t xml:space="preserve">- </w:t>
      </w:r>
      <w:proofErr w:type="gramStart"/>
      <w:r w:rsidRPr="00F96DC5">
        <w:rPr>
          <w:rFonts w:ascii="Arial" w:hAnsi="Arial" w:cs="Arial"/>
          <w:sz w:val="24"/>
          <w:szCs w:val="24"/>
        </w:rPr>
        <w:t>definição</w:t>
      </w:r>
      <w:proofErr w:type="gramEnd"/>
      <w:r w:rsidRPr="00F96DC5">
        <w:rPr>
          <w:rFonts w:ascii="Arial" w:hAnsi="Arial" w:cs="Arial"/>
          <w:sz w:val="24"/>
          <w:szCs w:val="24"/>
        </w:rPr>
        <w:t xml:space="preserve"> da propriedade e uso deste banco de dados;</w:t>
      </w:r>
    </w:p>
    <w:p w14:paraId="309DDF63" w14:textId="77777777" w:rsidR="000519AA" w:rsidRPr="00F96DC5" w:rsidRDefault="000519AA" w:rsidP="00F22C41">
      <w:pPr>
        <w:spacing w:after="0"/>
        <w:ind w:left="142" w:hanging="142"/>
        <w:jc w:val="both"/>
        <w:rPr>
          <w:rFonts w:ascii="Arial" w:hAnsi="Arial" w:cs="Arial"/>
          <w:sz w:val="24"/>
          <w:szCs w:val="24"/>
        </w:rPr>
      </w:pPr>
      <w:r w:rsidRPr="00F96DC5">
        <w:rPr>
          <w:rFonts w:ascii="Arial" w:hAnsi="Arial" w:cs="Arial"/>
          <w:sz w:val="24"/>
          <w:szCs w:val="24"/>
        </w:rPr>
        <w:t xml:space="preserve">- </w:t>
      </w:r>
      <w:proofErr w:type="gramStart"/>
      <w:r w:rsidRPr="00F96DC5">
        <w:rPr>
          <w:rFonts w:ascii="Arial" w:hAnsi="Arial" w:cs="Arial"/>
          <w:sz w:val="24"/>
          <w:szCs w:val="24"/>
        </w:rPr>
        <w:t>definição</w:t>
      </w:r>
      <w:proofErr w:type="gramEnd"/>
      <w:r w:rsidRPr="00F96DC5">
        <w:rPr>
          <w:rFonts w:ascii="Arial" w:hAnsi="Arial" w:cs="Arial"/>
          <w:sz w:val="24"/>
          <w:szCs w:val="24"/>
        </w:rPr>
        <w:t xml:space="preserve"> de repositório no qual esse banco de dados será depositado e qual será a forma do seu acesso;</w:t>
      </w:r>
    </w:p>
    <w:p w14:paraId="338FADB6" w14:textId="77777777" w:rsidR="000519AA" w:rsidRPr="00F96DC5" w:rsidRDefault="000519AA" w:rsidP="00F22C41">
      <w:pPr>
        <w:spacing w:after="0"/>
        <w:jc w:val="both"/>
        <w:rPr>
          <w:rFonts w:ascii="Arial" w:hAnsi="Arial" w:cs="Arial"/>
          <w:sz w:val="24"/>
          <w:szCs w:val="24"/>
        </w:rPr>
      </w:pPr>
      <w:r w:rsidRPr="00F96DC5">
        <w:rPr>
          <w:rFonts w:ascii="Arial" w:hAnsi="Arial" w:cs="Arial"/>
          <w:sz w:val="24"/>
          <w:szCs w:val="24"/>
        </w:rPr>
        <w:t xml:space="preserve">- </w:t>
      </w:r>
      <w:proofErr w:type="gramStart"/>
      <w:r w:rsidRPr="00F96DC5">
        <w:rPr>
          <w:rFonts w:ascii="Arial" w:hAnsi="Arial" w:cs="Arial"/>
          <w:sz w:val="24"/>
          <w:szCs w:val="24"/>
        </w:rPr>
        <w:t>formas</w:t>
      </w:r>
      <w:proofErr w:type="gramEnd"/>
      <w:r w:rsidRPr="00F96DC5">
        <w:rPr>
          <w:rFonts w:ascii="Arial" w:hAnsi="Arial" w:cs="Arial"/>
          <w:sz w:val="24"/>
          <w:szCs w:val="24"/>
        </w:rPr>
        <w:t xml:space="preserve"> de interação com outros bancos de dados;</w:t>
      </w:r>
    </w:p>
    <w:p w14:paraId="2A07E34E" w14:textId="6C9185F1" w:rsidR="000519AA" w:rsidRPr="00F96DC5" w:rsidRDefault="000519AA" w:rsidP="00F22C41">
      <w:pPr>
        <w:spacing w:after="0"/>
        <w:ind w:left="142" w:hanging="142"/>
        <w:jc w:val="both"/>
        <w:rPr>
          <w:rFonts w:ascii="Arial" w:hAnsi="Arial" w:cs="Arial"/>
          <w:sz w:val="24"/>
          <w:szCs w:val="24"/>
        </w:rPr>
      </w:pPr>
      <w:r w:rsidRPr="00F96DC5">
        <w:rPr>
          <w:rFonts w:ascii="Arial" w:hAnsi="Arial" w:cs="Arial"/>
          <w:sz w:val="24"/>
          <w:szCs w:val="24"/>
        </w:rPr>
        <w:t xml:space="preserve">- </w:t>
      </w:r>
      <w:proofErr w:type="gramStart"/>
      <w:r w:rsidRPr="00F96DC5">
        <w:rPr>
          <w:rFonts w:ascii="Arial" w:hAnsi="Arial" w:cs="Arial"/>
          <w:sz w:val="24"/>
          <w:szCs w:val="24"/>
        </w:rPr>
        <w:t>definição</w:t>
      </w:r>
      <w:proofErr w:type="gramEnd"/>
      <w:r w:rsidRPr="00F96DC5">
        <w:rPr>
          <w:rFonts w:ascii="Arial" w:hAnsi="Arial" w:cs="Arial"/>
          <w:sz w:val="24"/>
          <w:szCs w:val="24"/>
        </w:rPr>
        <w:t xml:space="preserve"> da equipe técnico-operacional para a elaboração de um pré-projeto executivo para a criação deste banco de dados;</w:t>
      </w:r>
    </w:p>
    <w:p w14:paraId="0BA7E60E" w14:textId="15940424" w:rsidR="000519AA" w:rsidRDefault="000519AA" w:rsidP="00F22C41">
      <w:pPr>
        <w:spacing w:after="0"/>
        <w:jc w:val="both"/>
        <w:rPr>
          <w:rFonts w:ascii="Arial" w:hAnsi="Arial" w:cs="Arial"/>
          <w:sz w:val="24"/>
          <w:szCs w:val="24"/>
        </w:rPr>
      </w:pPr>
      <w:r w:rsidRPr="00F96DC5">
        <w:rPr>
          <w:rFonts w:ascii="Arial" w:hAnsi="Arial" w:cs="Arial"/>
          <w:sz w:val="24"/>
          <w:szCs w:val="24"/>
        </w:rPr>
        <w:t xml:space="preserve">- </w:t>
      </w:r>
      <w:proofErr w:type="gramStart"/>
      <w:r w:rsidRPr="00F96DC5">
        <w:rPr>
          <w:rFonts w:ascii="Arial" w:hAnsi="Arial" w:cs="Arial"/>
          <w:sz w:val="24"/>
          <w:szCs w:val="24"/>
        </w:rPr>
        <w:t>composição</w:t>
      </w:r>
      <w:proofErr w:type="gramEnd"/>
      <w:r w:rsidRPr="00F96DC5">
        <w:rPr>
          <w:rFonts w:ascii="Arial" w:hAnsi="Arial" w:cs="Arial"/>
          <w:sz w:val="24"/>
          <w:szCs w:val="24"/>
        </w:rPr>
        <w:t xml:space="preserve"> de um cronograma físico-financeiro para o enfrentamento desta questão</w:t>
      </w:r>
      <w:r w:rsidR="00F22C41">
        <w:rPr>
          <w:rFonts w:ascii="Arial" w:hAnsi="Arial" w:cs="Arial"/>
          <w:sz w:val="24"/>
          <w:szCs w:val="24"/>
        </w:rPr>
        <w:t>.</w:t>
      </w:r>
    </w:p>
    <w:p w14:paraId="546475C6" w14:textId="77777777" w:rsidR="00F22C41" w:rsidRPr="00F96DC5" w:rsidRDefault="00F22C41" w:rsidP="00F22C41">
      <w:pPr>
        <w:spacing w:after="0"/>
        <w:jc w:val="both"/>
        <w:rPr>
          <w:rFonts w:ascii="Arial" w:hAnsi="Arial" w:cs="Arial"/>
          <w:sz w:val="24"/>
          <w:szCs w:val="24"/>
        </w:rPr>
      </w:pPr>
    </w:p>
    <w:p w14:paraId="18B02064" w14:textId="77777777" w:rsidR="004C13ED" w:rsidRPr="00F96DC5" w:rsidRDefault="004C13ED" w:rsidP="00397D1C">
      <w:pPr>
        <w:spacing w:after="0" w:line="240" w:lineRule="auto"/>
        <w:jc w:val="both"/>
        <w:rPr>
          <w:rFonts w:ascii="Arial" w:hAnsi="Arial" w:cs="Arial"/>
          <w:sz w:val="24"/>
          <w:szCs w:val="24"/>
        </w:rPr>
      </w:pPr>
    </w:p>
    <w:p w14:paraId="692F9984" w14:textId="0E10C360" w:rsidR="004C13ED" w:rsidRPr="00F96DC5" w:rsidRDefault="004C13ED" w:rsidP="00BC39EA">
      <w:pPr>
        <w:pStyle w:val="PargrafodaLista"/>
        <w:numPr>
          <w:ilvl w:val="1"/>
          <w:numId w:val="38"/>
        </w:numPr>
        <w:spacing w:after="0" w:line="240" w:lineRule="auto"/>
        <w:jc w:val="both"/>
        <w:rPr>
          <w:rFonts w:ascii="Arial" w:hAnsi="Arial" w:cs="Arial"/>
          <w:sz w:val="24"/>
          <w:szCs w:val="24"/>
        </w:rPr>
      </w:pPr>
      <w:r w:rsidRPr="00F96DC5">
        <w:rPr>
          <w:rFonts w:ascii="Arial" w:hAnsi="Arial" w:cs="Arial"/>
          <w:sz w:val="24"/>
          <w:szCs w:val="24"/>
        </w:rPr>
        <w:t>BANCO DE TALENTOS</w:t>
      </w:r>
    </w:p>
    <w:p w14:paraId="5D002245" w14:textId="77777777" w:rsidR="004C13ED" w:rsidRPr="00F96DC5" w:rsidRDefault="004C13ED" w:rsidP="00397D1C">
      <w:pPr>
        <w:spacing w:after="0" w:line="240" w:lineRule="auto"/>
        <w:jc w:val="both"/>
        <w:rPr>
          <w:rFonts w:ascii="Arial" w:hAnsi="Arial" w:cs="Arial"/>
          <w:sz w:val="24"/>
          <w:szCs w:val="24"/>
        </w:rPr>
      </w:pPr>
    </w:p>
    <w:p w14:paraId="74F13E85" w14:textId="77777777" w:rsidR="00397D1C" w:rsidRPr="00F96DC5" w:rsidRDefault="00397D1C" w:rsidP="00397D1C">
      <w:pPr>
        <w:spacing w:after="0" w:line="240" w:lineRule="auto"/>
        <w:jc w:val="both"/>
        <w:rPr>
          <w:rFonts w:ascii="Arial" w:hAnsi="Arial" w:cs="Arial"/>
          <w:sz w:val="24"/>
          <w:szCs w:val="24"/>
        </w:rPr>
      </w:pPr>
    </w:p>
    <w:p w14:paraId="65F87065" w14:textId="7B811DF8" w:rsidR="00397D1C" w:rsidRPr="00F96DC5" w:rsidRDefault="00397D1C" w:rsidP="00397D1C">
      <w:pPr>
        <w:spacing w:after="0" w:line="240" w:lineRule="auto"/>
        <w:jc w:val="both"/>
        <w:rPr>
          <w:rFonts w:ascii="Arial" w:hAnsi="Arial" w:cs="Arial"/>
          <w:sz w:val="24"/>
          <w:szCs w:val="24"/>
        </w:rPr>
      </w:pPr>
      <w:r w:rsidRPr="003A1EA5">
        <w:rPr>
          <w:rFonts w:ascii="Arial" w:hAnsi="Arial" w:cs="Arial"/>
          <w:b/>
          <w:bCs/>
          <w:sz w:val="24"/>
          <w:szCs w:val="24"/>
        </w:rPr>
        <w:t>Existe vida inteligente na Amazônia</w:t>
      </w:r>
      <w:r w:rsidRPr="00F96DC5">
        <w:rPr>
          <w:rFonts w:ascii="Arial" w:hAnsi="Arial" w:cs="Arial"/>
          <w:sz w:val="24"/>
          <w:szCs w:val="24"/>
        </w:rPr>
        <w:t>, de modo que os pressupostos intelect</w:t>
      </w:r>
      <w:r w:rsidR="004C13ED" w:rsidRPr="00F96DC5">
        <w:rPr>
          <w:rFonts w:ascii="Arial" w:hAnsi="Arial" w:cs="Arial"/>
          <w:sz w:val="24"/>
          <w:szCs w:val="24"/>
        </w:rPr>
        <w:t>u</w:t>
      </w:r>
      <w:r w:rsidRPr="00F96DC5">
        <w:rPr>
          <w:rFonts w:ascii="Arial" w:hAnsi="Arial" w:cs="Arial"/>
          <w:sz w:val="24"/>
          <w:szCs w:val="24"/>
        </w:rPr>
        <w:t>a</w:t>
      </w:r>
      <w:r w:rsidR="004C13ED" w:rsidRPr="00F96DC5">
        <w:rPr>
          <w:rFonts w:ascii="Arial" w:hAnsi="Arial" w:cs="Arial"/>
          <w:sz w:val="24"/>
          <w:szCs w:val="24"/>
        </w:rPr>
        <w:t>i</w:t>
      </w:r>
      <w:r w:rsidRPr="00F96DC5">
        <w:rPr>
          <w:rFonts w:ascii="Arial" w:hAnsi="Arial" w:cs="Arial"/>
          <w:sz w:val="24"/>
          <w:szCs w:val="24"/>
        </w:rPr>
        <w:t>s e técnicos para o enfrentamento das questões amazônicas já estão</w:t>
      </w:r>
      <w:r w:rsidR="004C13ED" w:rsidRPr="00F96DC5">
        <w:rPr>
          <w:rFonts w:ascii="Arial" w:hAnsi="Arial" w:cs="Arial"/>
          <w:sz w:val="24"/>
          <w:szCs w:val="24"/>
        </w:rPr>
        <w:t>, em grande parte,</w:t>
      </w:r>
      <w:r w:rsidRPr="00F96DC5">
        <w:rPr>
          <w:rFonts w:ascii="Arial" w:hAnsi="Arial" w:cs="Arial"/>
          <w:sz w:val="24"/>
          <w:szCs w:val="24"/>
        </w:rPr>
        <w:t xml:space="preserve"> disponíveis</w:t>
      </w:r>
      <w:r w:rsidR="003A1EA5">
        <w:rPr>
          <w:rFonts w:ascii="Arial" w:hAnsi="Arial" w:cs="Arial"/>
          <w:sz w:val="24"/>
          <w:szCs w:val="24"/>
        </w:rPr>
        <w:t>,</w:t>
      </w:r>
      <w:r w:rsidRPr="00F96DC5">
        <w:rPr>
          <w:rFonts w:ascii="Arial" w:hAnsi="Arial" w:cs="Arial"/>
          <w:sz w:val="24"/>
          <w:szCs w:val="24"/>
        </w:rPr>
        <w:t xml:space="preserve"> localmente. O IE</w:t>
      </w:r>
      <w:r w:rsidRPr="00341D5A">
        <w:rPr>
          <w:rFonts w:ascii="Arial" w:hAnsi="Arial" w:cs="Arial"/>
          <w:sz w:val="24"/>
          <w:szCs w:val="24"/>
          <w:vertAlign w:val="superscript"/>
        </w:rPr>
        <w:t>2</w:t>
      </w:r>
      <w:r w:rsidRPr="00F96DC5">
        <w:rPr>
          <w:rFonts w:ascii="Arial" w:hAnsi="Arial" w:cs="Arial"/>
          <w:sz w:val="24"/>
          <w:szCs w:val="24"/>
        </w:rPr>
        <w:t>A es</w:t>
      </w:r>
      <w:r w:rsidR="00FE5581">
        <w:rPr>
          <w:rFonts w:ascii="Arial" w:hAnsi="Arial" w:cs="Arial"/>
          <w:sz w:val="24"/>
          <w:szCs w:val="24"/>
        </w:rPr>
        <w:t>tá estruturando</w:t>
      </w:r>
      <w:r w:rsidRPr="00F96DC5">
        <w:rPr>
          <w:rFonts w:ascii="Arial" w:hAnsi="Arial" w:cs="Arial"/>
          <w:sz w:val="24"/>
          <w:szCs w:val="24"/>
        </w:rPr>
        <w:t xml:space="preserve"> a composição de banco de talentos</w:t>
      </w:r>
      <w:r w:rsidR="00FE5581">
        <w:rPr>
          <w:rFonts w:ascii="Arial" w:hAnsi="Arial" w:cs="Arial"/>
          <w:sz w:val="24"/>
          <w:szCs w:val="24"/>
        </w:rPr>
        <w:t>,</w:t>
      </w:r>
      <w:r w:rsidRPr="00F96DC5">
        <w:rPr>
          <w:rFonts w:ascii="Arial" w:hAnsi="Arial" w:cs="Arial"/>
          <w:sz w:val="24"/>
          <w:szCs w:val="24"/>
        </w:rPr>
        <w:t xml:space="preserve"> reunindo pessoas</w:t>
      </w:r>
      <w:r w:rsidR="004C13ED" w:rsidRPr="00F96DC5">
        <w:rPr>
          <w:rFonts w:ascii="Arial" w:hAnsi="Arial" w:cs="Arial"/>
          <w:sz w:val="24"/>
          <w:szCs w:val="24"/>
        </w:rPr>
        <w:t xml:space="preserve"> </w:t>
      </w:r>
      <w:r w:rsidRPr="00F96DC5">
        <w:rPr>
          <w:rFonts w:ascii="Arial" w:hAnsi="Arial" w:cs="Arial"/>
          <w:sz w:val="24"/>
          <w:szCs w:val="24"/>
        </w:rPr>
        <w:t>e i</w:t>
      </w:r>
      <w:r w:rsidR="004C13ED" w:rsidRPr="00F96DC5">
        <w:rPr>
          <w:rFonts w:ascii="Arial" w:hAnsi="Arial" w:cs="Arial"/>
          <w:sz w:val="24"/>
          <w:szCs w:val="24"/>
        </w:rPr>
        <w:t>n</w:t>
      </w:r>
      <w:r w:rsidRPr="00F96DC5">
        <w:rPr>
          <w:rFonts w:ascii="Arial" w:hAnsi="Arial" w:cs="Arial"/>
          <w:sz w:val="24"/>
          <w:szCs w:val="24"/>
        </w:rPr>
        <w:t>sti</w:t>
      </w:r>
      <w:r w:rsidR="004C13ED" w:rsidRPr="00F96DC5">
        <w:rPr>
          <w:rFonts w:ascii="Arial" w:hAnsi="Arial" w:cs="Arial"/>
          <w:sz w:val="24"/>
          <w:szCs w:val="24"/>
        </w:rPr>
        <w:t>t</w:t>
      </w:r>
      <w:r w:rsidRPr="00F96DC5">
        <w:rPr>
          <w:rFonts w:ascii="Arial" w:hAnsi="Arial" w:cs="Arial"/>
          <w:sz w:val="24"/>
          <w:szCs w:val="24"/>
        </w:rPr>
        <w:t>uições que podem se col</w:t>
      </w:r>
      <w:r w:rsidR="004C13ED" w:rsidRPr="00F96DC5">
        <w:rPr>
          <w:rFonts w:ascii="Arial" w:hAnsi="Arial" w:cs="Arial"/>
          <w:sz w:val="24"/>
          <w:szCs w:val="24"/>
        </w:rPr>
        <w:t>o</w:t>
      </w:r>
      <w:r w:rsidRPr="00F96DC5">
        <w:rPr>
          <w:rFonts w:ascii="Arial" w:hAnsi="Arial" w:cs="Arial"/>
          <w:sz w:val="24"/>
          <w:szCs w:val="24"/>
        </w:rPr>
        <w:t xml:space="preserve">car a serviço das causas </w:t>
      </w:r>
      <w:r w:rsidR="004C13ED" w:rsidRPr="00F96DC5">
        <w:rPr>
          <w:rFonts w:ascii="Arial" w:hAnsi="Arial" w:cs="Arial"/>
          <w:sz w:val="24"/>
          <w:szCs w:val="24"/>
        </w:rPr>
        <w:t xml:space="preserve">amazônicas </w:t>
      </w:r>
      <w:r w:rsidRPr="00F96DC5">
        <w:rPr>
          <w:rFonts w:ascii="Arial" w:hAnsi="Arial" w:cs="Arial"/>
          <w:sz w:val="24"/>
          <w:szCs w:val="24"/>
        </w:rPr>
        <w:t xml:space="preserve">e que estarão disponíveis </w:t>
      </w:r>
      <w:r w:rsidR="004C13ED" w:rsidRPr="00F96DC5">
        <w:rPr>
          <w:rFonts w:ascii="Arial" w:hAnsi="Arial" w:cs="Arial"/>
          <w:sz w:val="24"/>
          <w:szCs w:val="24"/>
        </w:rPr>
        <w:t>quando e se forem</w:t>
      </w:r>
      <w:r w:rsidRPr="00F96DC5">
        <w:rPr>
          <w:rFonts w:ascii="Arial" w:hAnsi="Arial" w:cs="Arial"/>
          <w:sz w:val="24"/>
          <w:szCs w:val="24"/>
        </w:rPr>
        <w:t xml:space="preserve"> de</w:t>
      </w:r>
      <w:r w:rsidR="004C13ED" w:rsidRPr="00F96DC5">
        <w:rPr>
          <w:rFonts w:ascii="Arial" w:hAnsi="Arial" w:cs="Arial"/>
          <w:sz w:val="24"/>
          <w:szCs w:val="24"/>
        </w:rPr>
        <w:t>m</w:t>
      </w:r>
      <w:r w:rsidRPr="00F96DC5">
        <w:rPr>
          <w:rFonts w:ascii="Arial" w:hAnsi="Arial" w:cs="Arial"/>
          <w:sz w:val="24"/>
          <w:szCs w:val="24"/>
        </w:rPr>
        <w:t>andas</w:t>
      </w:r>
      <w:r w:rsidR="00FE5581">
        <w:rPr>
          <w:rFonts w:ascii="Arial" w:hAnsi="Arial" w:cs="Arial"/>
          <w:sz w:val="24"/>
          <w:szCs w:val="24"/>
        </w:rPr>
        <w:t>,</w:t>
      </w:r>
      <w:r w:rsidRPr="00F96DC5">
        <w:rPr>
          <w:rFonts w:ascii="Arial" w:hAnsi="Arial" w:cs="Arial"/>
          <w:sz w:val="24"/>
          <w:szCs w:val="24"/>
        </w:rPr>
        <w:t xml:space="preserve"> para estu</w:t>
      </w:r>
      <w:r w:rsidR="004C13ED" w:rsidRPr="00F96DC5">
        <w:rPr>
          <w:rFonts w:ascii="Arial" w:hAnsi="Arial" w:cs="Arial"/>
          <w:sz w:val="24"/>
          <w:szCs w:val="24"/>
        </w:rPr>
        <w:t>dar</w:t>
      </w:r>
      <w:r w:rsidRPr="00F96DC5">
        <w:rPr>
          <w:rFonts w:ascii="Arial" w:hAnsi="Arial" w:cs="Arial"/>
          <w:sz w:val="24"/>
          <w:szCs w:val="24"/>
        </w:rPr>
        <w:t xml:space="preserve">, propor e realizar iniciativas que possam </w:t>
      </w:r>
      <w:r w:rsidR="004C13ED" w:rsidRPr="00F96DC5">
        <w:rPr>
          <w:rFonts w:ascii="Arial" w:hAnsi="Arial" w:cs="Arial"/>
          <w:sz w:val="24"/>
          <w:szCs w:val="24"/>
        </w:rPr>
        <w:t>r</w:t>
      </w:r>
      <w:r w:rsidRPr="00F96DC5">
        <w:rPr>
          <w:rFonts w:ascii="Arial" w:hAnsi="Arial" w:cs="Arial"/>
          <w:sz w:val="24"/>
          <w:szCs w:val="24"/>
        </w:rPr>
        <w:t>emover óbices ao desenvolvi</w:t>
      </w:r>
      <w:r w:rsidR="004C13ED" w:rsidRPr="00F96DC5">
        <w:rPr>
          <w:rFonts w:ascii="Arial" w:hAnsi="Arial" w:cs="Arial"/>
          <w:sz w:val="24"/>
          <w:szCs w:val="24"/>
        </w:rPr>
        <w:t>m</w:t>
      </w:r>
      <w:r w:rsidRPr="00F96DC5">
        <w:rPr>
          <w:rFonts w:ascii="Arial" w:hAnsi="Arial" w:cs="Arial"/>
          <w:sz w:val="24"/>
          <w:szCs w:val="24"/>
        </w:rPr>
        <w:t>ento regional.</w:t>
      </w:r>
    </w:p>
    <w:p w14:paraId="2048EAD7" w14:textId="3C7CDA5B" w:rsidR="0084684D" w:rsidRPr="00F96DC5" w:rsidRDefault="0084684D" w:rsidP="0084684D">
      <w:pPr>
        <w:spacing w:after="0" w:line="240" w:lineRule="auto"/>
        <w:jc w:val="both"/>
        <w:rPr>
          <w:rFonts w:ascii="Arial" w:hAnsi="Arial" w:cs="Arial"/>
          <w:b/>
          <w:bCs/>
          <w:sz w:val="24"/>
          <w:szCs w:val="24"/>
        </w:rPr>
      </w:pPr>
    </w:p>
    <w:p w14:paraId="28660E1A" w14:textId="4CFAC3F4" w:rsidR="0084684D" w:rsidRPr="00F96DC5" w:rsidRDefault="004C13ED" w:rsidP="0084684D">
      <w:pPr>
        <w:spacing w:after="0" w:line="240" w:lineRule="auto"/>
        <w:jc w:val="both"/>
        <w:rPr>
          <w:rFonts w:ascii="Arial" w:hAnsi="Arial" w:cs="Arial"/>
          <w:sz w:val="24"/>
          <w:szCs w:val="24"/>
        </w:rPr>
      </w:pPr>
      <w:r w:rsidRPr="00F96DC5">
        <w:rPr>
          <w:rFonts w:ascii="Arial" w:hAnsi="Arial" w:cs="Arial"/>
          <w:sz w:val="24"/>
          <w:szCs w:val="24"/>
        </w:rPr>
        <w:t>O Banco de Talentos c</w:t>
      </w:r>
      <w:r w:rsidR="0084684D" w:rsidRPr="00F96DC5">
        <w:rPr>
          <w:rFonts w:ascii="Arial" w:hAnsi="Arial" w:cs="Arial"/>
          <w:sz w:val="24"/>
          <w:szCs w:val="24"/>
        </w:rPr>
        <w:t xml:space="preserve">onstitui-se um banco de dados no qual estarão disponíveis para consulta pública, informações referentes </w:t>
      </w:r>
      <w:proofErr w:type="gramStart"/>
      <w:r w:rsidR="0084684D" w:rsidRPr="00F96DC5">
        <w:rPr>
          <w:rFonts w:ascii="Arial" w:hAnsi="Arial" w:cs="Arial"/>
          <w:sz w:val="24"/>
          <w:szCs w:val="24"/>
        </w:rPr>
        <w:t>à</w:t>
      </w:r>
      <w:proofErr w:type="gramEnd"/>
      <w:r w:rsidR="0084684D" w:rsidRPr="00F96DC5">
        <w:rPr>
          <w:rFonts w:ascii="Arial" w:hAnsi="Arial" w:cs="Arial"/>
          <w:sz w:val="24"/>
          <w:szCs w:val="24"/>
        </w:rPr>
        <w:t xml:space="preserve"> empresas e </w:t>
      </w:r>
      <w:r w:rsidR="00FE5581">
        <w:rPr>
          <w:rFonts w:ascii="Arial" w:hAnsi="Arial" w:cs="Arial"/>
          <w:sz w:val="24"/>
          <w:szCs w:val="24"/>
        </w:rPr>
        <w:t xml:space="preserve">à </w:t>
      </w:r>
      <w:r w:rsidR="0084684D" w:rsidRPr="00F96DC5">
        <w:rPr>
          <w:rFonts w:ascii="Arial" w:hAnsi="Arial" w:cs="Arial"/>
          <w:sz w:val="24"/>
          <w:szCs w:val="24"/>
        </w:rPr>
        <w:t xml:space="preserve">profissionais associados ao </w:t>
      </w:r>
      <w:r w:rsidRPr="00F96DC5">
        <w:rPr>
          <w:rFonts w:ascii="Arial" w:hAnsi="Arial" w:cs="Arial"/>
          <w:sz w:val="24"/>
          <w:szCs w:val="24"/>
        </w:rPr>
        <w:t>Instituto</w:t>
      </w:r>
      <w:r w:rsidR="0084684D" w:rsidRPr="00F96DC5">
        <w:rPr>
          <w:rFonts w:ascii="Arial" w:hAnsi="Arial" w:cs="Arial"/>
          <w:sz w:val="24"/>
          <w:szCs w:val="24"/>
        </w:rPr>
        <w:t xml:space="preserve">. O formato de divulgação de informações deverá ser definido de forma a uniformizar a composição deste banco de dados. </w:t>
      </w:r>
    </w:p>
    <w:p w14:paraId="6E37C6AC" w14:textId="77777777" w:rsidR="0084684D" w:rsidRPr="00F96DC5" w:rsidRDefault="0084684D" w:rsidP="0084684D">
      <w:pPr>
        <w:spacing w:after="0" w:line="240" w:lineRule="auto"/>
        <w:jc w:val="both"/>
        <w:rPr>
          <w:rFonts w:ascii="Arial" w:hAnsi="Arial" w:cs="Arial"/>
          <w:sz w:val="24"/>
          <w:szCs w:val="24"/>
        </w:rPr>
      </w:pPr>
    </w:p>
    <w:p w14:paraId="34A01343" w14:textId="77777777" w:rsidR="007B37AE" w:rsidRPr="00F96DC5" w:rsidRDefault="007B37AE" w:rsidP="0084684D">
      <w:pPr>
        <w:spacing w:after="0" w:line="240" w:lineRule="auto"/>
        <w:jc w:val="both"/>
        <w:rPr>
          <w:rFonts w:ascii="Arial" w:hAnsi="Arial" w:cs="Arial"/>
          <w:sz w:val="24"/>
          <w:szCs w:val="24"/>
        </w:rPr>
      </w:pPr>
    </w:p>
    <w:p w14:paraId="742281E5" w14:textId="57182B3D" w:rsidR="007B37AE" w:rsidRPr="00F96DC5" w:rsidRDefault="007B37AE" w:rsidP="00BC39EA">
      <w:pPr>
        <w:pStyle w:val="PargrafodaLista"/>
        <w:numPr>
          <w:ilvl w:val="1"/>
          <w:numId w:val="38"/>
        </w:numPr>
        <w:spacing w:after="0" w:line="276" w:lineRule="auto"/>
        <w:jc w:val="both"/>
        <w:rPr>
          <w:rFonts w:ascii="Arial" w:hAnsi="Arial" w:cs="Arial"/>
          <w:sz w:val="24"/>
          <w:szCs w:val="24"/>
        </w:rPr>
      </w:pPr>
      <w:r w:rsidRPr="00F96DC5">
        <w:rPr>
          <w:rFonts w:ascii="Arial" w:hAnsi="Arial" w:cs="Arial"/>
          <w:sz w:val="24"/>
          <w:szCs w:val="24"/>
        </w:rPr>
        <w:t>NEGÓCIOS E A GERAÇÃO DE RECEITAS</w:t>
      </w:r>
    </w:p>
    <w:p w14:paraId="4AAC2DE6" w14:textId="77777777" w:rsidR="00C06A5A" w:rsidRPr="00F96DC5" w:rsidRDefault="00C06A5A" w:rsidP="007B37AE">
      <w:pPr>
        <w:spacing w:after="0" w:line="276" w:lineRule="auto"/>
        <w:ind w:left="993"/>
        <w:jc w:val="both"/>
        <w:rPr>
          <w:rFonts w:ascii="Arial" w:hAnsi="Arial" w:cs="Arial"/>
          <w:sz w:val="24"/>
          <w:szCs w:val="24"/>
        </w:rPr>
      </w:pPr>
    </w:p>
    <w:p w14:paraId="6B297400" w14:textId="4B3C3A83" w:rsidR="00C06A5A" w:rsidRPr="00F96DC5" w:rsidRDefault="00C06A5A" w:rsidP="00C06A5A">
      <w:pPr>
        <w:spacing w:after="0" w:line="276" w:lineRule="auto"/>
        <w:jc w:val="both"/>
        <w:rPr>
          <w:rFonts w:ascii="Arial" w:hAnsi="Arial" w:cs="Arial"/>
          <w:sz w:val="24"/>
          <w:szCs w:val="24"/>
        </w:rPr>
      </w:pPr>
      <w:r w:rsidRPr="00F96DC5">
        <w:rPr>
          <w:rFonts w:ascii="Arial" w:hAnsi="Arial" w:cs="Arial"/>
          <w:sz w:val="24"/>
          <w:szCs w:val="24"/>
        </w:rPr>
        <w:t>O IE</w:t>
      </w:r>
      <w:r w:rsidRPr="00341D5A">
        <w:rPr>
          <w:rFonts w:ascii="Arial" w:hAnsi="Arial" w:cs="Arial"/>
          <w:sz w:val="24"/>
          <w:szCs w:val="24"/>
          <w:vertAlign w:val="superscript"/>
        </w:rPr>
        <w:t>2</w:t>
      </w:r>
      <w:r w:rsidRPr="00F96DC5">
        <w:rPr>
          <w:rFonts w:ascii="Arial" w:hAnsi="Arial" w:cs="Arial"/>
          <w:sz w:val="24"/>
          <w:szCs w:val="24"/>
        </w:rPr>
        <w:t>A é um lócus para produzir e aplicar conhecimentos, mas é também um espaço para a geração de negócios</w:t>
      </w:r>
      <w:r w:rsidR="00FE5581">
        <w:rPr>
          <w:rFonts w:ascii="Arial" w:hAnsi="Arial" w:cs="Arial"/>
          <w:sz w:val="24"/>
          <w:szCs w:val="24"/>
        </w:rPr>
        <w:t>,</w:t>
      </w:r>
      <w:r w:rsidRPr="00F96DC5">
        <w:rPr>
          <w:rFonts w:ascii="Arial" w:hAnsi="Arial" w:cs="Arial"/>
          <w:sz w:val="24"/>
          <w:szCs w:val="24"/>
        </w:rPr>
        <w:t xml:space="preserve"> do que resultarão receitas para suportar as suas atividades e oferecer contrapartidas financeiras aos que dessas atividades participarem. Serão serviços técnicos e tecnológicos, estudos e projetos que poderão ser executados desde a fase propositiva, estendendo-se pelas fases executiva ou gerencial. Sobre as operações</w:t>
      </w:r>
      <w:r w:rsidR="00AD5F4D" w:rsidRPr="00F96DC5">
        <w:rPr>
          <w:rFonts w:ascii="Arial" w:hAnsi="Arial" w:cs="Arial"/>
          <w:sz w:val="24"/>
          <w:szCs w:val="24"/>
        </w:rPr>
        <w:t xml:space="preserve">, trazidas por pessoas e instituições e </w:t>
      </w:r>
      <w:r w:rsidRPr="00F96DC5">
        <w:rPr>
          <w:rFonts w:ascii="Arial" w:hAnsi="Arial" w:cs="Arial"/>
          <w:sz w:val="24"/>
          <w:szCs w:val="24"/>
        </w:rPr>
        <w:t xml:space="preserve">que envolvam recursos financeiros e que venham a ser </w:t>
      </w:r>
      <w:r w:rsidR="00AD5F4D" w:rsidRPr="00F96DC5">
        <w:rPr>
          <w:rFonts w:ascii="Arial" w:hAnsi="Arial" w:cs="Arial"/>
          <w:sz w:val="24"/>
          <w:szCs w:val="24"/>
        </w:rPr>
        <w:t>gerenciados</w:t>
      </w:r>
      <w:r w:rsidRPr="00F96DC5">
        <w:rPr>
          <w:rFonts w:ascii="Arial" w:hAnsi="Arial" w:cs="Arial"/>
          <w:sz w:val="24"/>
          <w:szCs w:val="24"/>
        </w:rPr>
        <w:t xml:space="preserve"> pelo IE</w:t>
      </w:r>
      <w:r w:rsidRPr="0049193D">
        <w:rPr>
          <w:rFonts w:ascii="Arial" w:hAnsi="Arial" w:cs="Arial"/>
          <w:sz w:val="24"/>
          <w:szCs w:val="24"/>
          <w:vertAlign w:val="superscript"/>
        </w:rPr>
        <w:t>2</w:t>
      </w:r>
      <w:r w:rsidRPr="00F96DC5">
        <w:rPr>
          <w:rFonts w:ascii="Arial" w:hAnsi="Arial" w:cs="Arial"/>
          <w:sz w:val="24"/>
          <w:szCs w:val="24"/>
        </w:rPr>
        <w:t>A, decorrerá o pagamento de taxa de agenciamento, discutidas caso a caso com o setor competente do Instituto.</w:t>
      </w:r>
    </w:p>
    <w:p w14:paraId="454EB305" w14:textId="7C778239" w:rsidR="0050678A" w:rsidRPr="00F96DC5" w:rsidRDefault="0050678A" w:rsidP="00740E70">
      <w:pPr>
        <w:spacing w:after="0" w:line="276" w:lineRule="auto"/>
        <w:jc w:val="both"/>
        <w:rPr>
          <w:rFonts w:ascii="Arial" w:hAnsi="Arial" w:cs="Arial"/>
          <w:sz w:val="24"/>
          <w:szCs w:val="24"/>
        </w:rPr>
      </w:pPr>
    </w:p>
    <w:p w14:paraId="71B158FA" w14:textId="77777777" w:rsidR="0050678A" w:rsidRPr="00F96DC5" w:rsidRDefault="0050678A" w:rsidP="0050678A">
      <w:pPr>
        <w:spacing w:after="0" w:line="276" w:lineRule="auto"/>
        <w:jc w:val="both"/>
        <w:rPr>
          <w:rFonts w:ascii="Arial" w:hAnsi="Arial" w:cs="Arial"/>
          <w:sz w:val="24"/>
          <w:szCs w:val="24"/>
        </w:rPr>
      </w:pPr>
    </w:p>
    <w:p w14:paraId="4AB2C8B5" w14:textId="4DDD7EE9" w:rsidR="001D59C1" w:rsidRPr="00F96DC5" w:rsidRDefault="00740E70" w:rsidP="00BC39EA">
      <w:pPr>
        <w:pStyle w:val="PargrafodaLista"/>
        <w:numPr>
          <w:ilvl w:val="1"/>
          <w:numId w:val="38"/>
        </w:numPr>
        <w:rPr>
          <w:rFonts w:ascii="Arial" w:hAnsi="Arial" w:cs="Arial"/>
          <w:sz w:val="24"/>
          <w:szCs w:val="24"/>
        </w:rPr>
      </w:pPr>
      <w:r w:rsidRPr="00F96DC5">
        <w:rPr>
          <w:rFonts w:ascii="Arial" w:hAnsi="Arial" w:cs="Arial"/>
          <w:sz w:val="24"/>
          <w:szCs w:val="24"/>
        </w:rPr>
        <w:t>MAPA ESTRATÉGICO DO IE2A</w:t>
      </w:r>
      <w:r w:rsidR="001D59C1" w:rsidRPr="00F96DC5">
        <w:rPr>
          <w:rFonts w:ascii="Arial" w:hAnsi="Arial" w:cs="Arial"/>
          <w:sz w:val="24"/>
          <w:szCs w:val="24"/>
        </w:rPr>
        <w:t xml:space="preserve"> </w:t>
      </w:r>
    </w:p>
    <w:p w14:paraId="47CA929B" w14:textId="77777777" w:rsidR="001D59C1" w:rsidRPr="00F96DC5" w:rsidRDefault="001D59C1" w:rsidP="001D59C1">
      <w:pPr>
        <w:spacing w:after="0" w:line="240" w:lineRule="auto"/>
        <w:jc w:val="both"/>
        <w:rPr>
          <w:rFonts w:ascii="Arial" w:hAnsi="Arial" w:cs="Arial"/>
          <w:sz w:val="24"/>
          <w:szCs w:val="24"/>
        </w:rPr>
      </w:pPr>
    </w:p>
    <w:p w14:paraId="41672FC2" w14:textId="59709DB9" w:rsidR="001D59C1" w:rsidRDefault="001D59C1" w:rsidP="001D59C1">
      <w:pPr>
        <w:spacing w:after="0" w:line="240" w:lineRule="auto"/>
        <w:jc w:val="both"/>
        <w:rPr>
          <w:rFonts w:ascii="Arial" w:hAnsi="Arial" w:cs="Arial"/>
          <w:sz w:val="24"/>
          <w:szCs w:val="24"/>
        </w:rPr>
      </w:pPr>
      <w:r w:rsidRPr="00F96DC5">
        <w:rPr>
          <w:rFonts w:ascii="Arial" w:hAnsi="Arial" w:cs="Arial"/>
          <w:sz w:val="24"/>
          <w:szCs w:val="24"/>
        </w:rPr>
        <w:t xml:space="preserve">O Mapa Estratégico do </w:t>
      </w:r>
      <w:r w:rsidR="00A216AE" w:rsidRPr="00F96DC5">
        <w:rPr>
          <w:rFonts w:ascii="Arial" w:hAnsi="Arial" w:cs="Arial"/>
          <w:sz w:val="24"/>
          <w:szCs w:val="24"/>
        </w:rPr>
        <w:t xml:space="preserve">Instituto de Estudos Estratégicos da Amazônia </w:t>
      </w:r>
      <w:r w:rsidRPr="00F96DC5">
        <w:rPr>
          <w:rFonts w:ascii="Arial" w:hAnsi="Arial" w:cs="Arial"/>
          <w:sz w:val="24"/>
          <w:szCs w:val="24"/>
        </w:rPr>
        <w:t>(</w:t>
      </w:r>
      <w:r w:rsidR="0049193D">
        <w:rPr>
          <w:rFonts w:ascii="Arial" w:hAnsi="Arial" w:cs="Arial"/>
          <w:sz w:val="24"/>
          <w:szCs w:val="24"/>
        </w:rPr>
        <w:t>Quadro 0</w:t>
      </w:r>
      <w:r w:rsidRPr="00F96DC5">
        <w:rPr>
          <w:rFonts w:ascii="Arial" w:hAnsi="Arial" w:cs="Arial"/>
          <w:sz w:val="24"/>
          <w:szCs w:val="24"/>
        </w:rPr>
        <w:t>2</w:t>
      </w:r>
      <w:proofErr w:type="gramStart"/>
      <w:r w:rsidRPr="00F96DC5">
        <w:rPr>
          <w:rFonts w:ascii="Arial" w:hAnsi="Arial" w:cs="Arial"/>
          <w:sz w:val="24"/>
          <w:szCs w:val="24"/>
        </w:rPr>
        <w:t>)</w:t>
      </w:r>
      <w:r w:rsidR="003A1EA5">
        <w:rPr>
          <w:rFonts w:ascii="Arial" w:hAnsi="Arial" w:cs="Arial"/>
          <w:sz w:val="24"/>
          <w:szCs w:val="24"/>
        </w:rPr>
        <w:t>,</w:t>
      </w:r>
      <w:r w:rsidRPr="00F96DC5">
        <w:rPr>
          <w:rFonts w:ascii="Arial" w:hAnsi="Arial" w:cs="Arial"/>
          <w:sz w:val="24"/>
          <w:szCs w:val="24"/>
        </w:rPr>
        <w:t xml:space="preserve">  </w:t>
      </w:r>
      <w:r w:rsidR="00F5185A" w:rsidRPr="00F96DC5">
        <w:rPr>
          <w:rFonts w:ascii="Arial" w:hAnsi="Arial" w:cs="Arial"/>
          <w:sz w:val="24"/>
          <w:szCs w:val="24"/>
        </w:rPr>
        <w:t>é</w:t>
      </w:r>
      <w:proofErr w:type="gramEnd"/>
      <w:r w:rsidR="00F5185A" w:rsidRPr="00F96DC5">
        <w:rPr>
          <w:rFonts w:ascii="Arial" w:hAnsi="Arial" w:cs="Arial"/>
          <w:sz w:val="24"/>
          <w:szCs w:val="24"/>
        </w:rPr>
        <w:t xml:space="preserve"> </w:t>
      </w:r>
      <w:r w:rsidRPr="00F96DC5">
        <w:rPr>
          <w:rFonts w:ascii="Arial" w:hAnsi="Arial" w:cs="Arial"/>
          <w:sz w:val="24"/>
          <w:szCs w:val="24"/>
        </w:rPr>
        <w:t xml:space="preserve">uma ferramenta importante de comunicação visual, a qual permite </w:t>
      </w:r>
      <w:r w:rsidR="00F5185A" w:rsidRPr="00F96DC5">
        <w:rPr>
          <w:rFonts w:ascii="Arial" w:hAnsi="Arial" w:cs="Arial"/>
          <w:sz w:val="24"/>
          <w:szCs w:val="24"/>
        </w:rPr>
        <w:t>observar</w:t>
      </w:r>
      <w:r w:rsidRPr="00F96DC5">
        <w:rPr>
          <w:rFonts w:ascii="Arial" w:hAnsi="Arial" w:cs="Arial"/>
          <w:sz w:val="24"/>
          <w:szCs w:val="24"/>
        </w:rPr>
        <w:t xml:space="preserve"> as relações de causa e efeito entre os objetivos que são declarados em cada um dos Eixos </w:t>
      </w:r>
      <w:r w:rsidR="0049193D">
        <w:rPr>
          <w:rFonts w:ascii="Arial" w:hAnsi="Arial" w:cs="Arial"/>
          <w:sz w:val="24"/>
          <w:szCs w:val="24"/>
        </w:rPr>
        <w:t>E</w:t>
      </w:r>
      <w:r w:rsidRPr="00F96DC5">
        <w:rPr>
          <w:rFonts w:ascii="Arial" w:hAnsi="Arial" w:cs="Arial"/>
          <w:sz w:val="24"/>
          <w:szCs w:val="24"/>
        </w:rPr>
        <w:t xml:space="preserve">struturantes nos quais se organiza o Planejamento estabelecido para o </w:t>
      </w:r>
      <w:r w:rsidR="00A216AE" w:rsidRPr="00F96DC5">
        <w:rPr>
          <w:rFonts w:ascii="Arial" w:hAnsi="Arial" w:cs="Arial"/>
          <w:sz w:val="24"/>
          <w:szCs w:val="24"/>
        </w:rPr>
        <w:t>IE2A</w:t>
      </w:r>
      <w:r w:rsidRPr="00F96DC5">
        <w:rPr>
          <w:rFonts w:ascii="Arial" w:hAnsi="Arial" w:cs="Arial"/>
          <w:sz w:val="24"/>
          <w:szCs w:val="24"/>
        </w:rPr>
        <w:t xml:space="preserve"> .</w:t>
      </w:r>
    </w:p>
    <w:p w14:paraId="61EC0B01" w14:textId="77777777" w:rsidR="00035636" w:rsidRDefault="00035636" w:rsidP="001D59C1">
      <w:pPr>
        <w:spacing w:after="0" w:line="240" w:lineRule="auto"/>
        <w:jc w:val="both"/>
        <w:rPr>
          <w:rFonts w:ascii="Arial" w:hAnsi="Arial" w:cs="Arial"/>
          <w:sz w:val="24"/>
          <w:szCs w:val="24"/>
        </w:rPr>
      </w:pPr>
    </w:p>
    <w:p w14:paraId="3C60301A" w14:textId="77777777" w:rsidR="00035636" w:rsidRPr="00F96DC5" w:rsidRDefault="00035636" w:rsidP="001D59C1">
      <w:pPr>
        <w:spacing w:after="0" w:line="240" w:lineRule="auto"/>
        <w:jc w:val="both"/>
        <w:rPr>
          <w:rFonts w:ascii="Arial" w:hAnsi="Arial" w:cs="Arial"/>
          <w:sz w:val="24"/>
          <w:szCs w:val="24"/>
        </w:rPr>
      </w:pPr>
      <w:bookmarkStart w:id="3" w:name="_Hlk159434626"/>
    </w:p>
    <w:p w14:paraId="5D3DD585" w14:textId="3173B572" w:rsidR="00832761" w:rsidRPr="00F96DC5" w:rsidRDefault="00832761" w:rsidP="001D59C1">
      <w:pPr>
        <w:spacing w:after="0" w:line="240" w:lineRule="auto"/>
        <w:jc w:val="both"/>
        <w:rPr>
          <w:rFonts w:ascii="Arial" w:hAnsi="Arial" w:cs="Arial"/>
          <w:color w:val="FF0000"/>
          <w:sz w:val="24"/>
          <w:szCs w:val="24"/>
        </w:rPr>
      </w:pPr>
    </w:p>
    <w:p w14:paraId="3D094249" w14:textId="6D8F8BC1" w:rsidR="00740E70" w:rsidRPr="00F96DC5" w:rsidRDefault="00035636" w:rsidP="00740E70">
      <w:pPr>
        <w:rPr>
          <w:rFonts w:ascii="Arial" w:hAnsi="Arial" w:cs="Arial"/>
          <w:sz w:val="28"/>
          <w:szCs w:val="28"/>
        </w:rPr>
      </w:pPr>
      <w:r>
        <w:rPr>
          <w:rFonts w:ascii="Arial" w:hAnsi="Arial" w:cs="Arial"/>
          <w:sz w:val="28"/>
          <w:szCs w:val="28"/>
        </w:rPr>
        <w:t xml:space="preserve">                   </w:t>
      </w:r>
      <w:r w:rsidR="00740E70" w:rsidRPr="00F96DC5">
        <w:rPr>
          <w:rFonts w:ascii="Arial" w:hAnsi="Arial" w:cs="Arial"/>
          <w:sz w:val="28"/>
          <w:szCs w:val="28"/>
        </w:rPr>
        <w:t xml:space="preserve">MISSÃO                                                    VISÃO                                                                                                                                         </w:t>
      </w:r>
    </w:p>
    <w:p w14:paraId="2740C4E3" w14:textId="726EFC44" w:rsidR="00740E70" w:rsidRPr="00F96DC5" w:rsidRDefault="002D2A9A" w:rsidP="00740E70">
      <w:pPr>
        <w:rPr>
          <w:rFonts w:ascii="Arial" w:hAnsi="Arial" w:cs="Arial"/>
          <w:sz w:val="20"/>
          <w:szCs w:val="20"/>
        </w:rPr>
      </w:pPr>
      <w:r w:rsidRPr="00F96DC5">
        <w:rPr>
          <w:rFonts w:ascii="Arial" w:hAnsi="Arial" w:cs="Arial"/>
          <w:noProof/>
          <w:sz w:val="28"/>
          <w:szCs w:val="28"/>
        </w:rPr>
        <mc:AlternateContent>
          <mc:Choice Requires="wps">
            <w:drawing>
              <wp:anchor distT="45720" distB="45720" distL="114300" distR="114300" simplePos="0" relativeHeight="251671552" behindDoc="0" locked="0" layoutInCell="1" allowOverlap="1" wp14:anchorId="07F89633" wp14:editId="683BD435">
                <wp:simplePos x="0" y="0"/>
                <wp:positionH relativeFrom="column">
                  <wp:posOffset>223520</wp:posOffset>
                </wp:positionH>
                <wp:positionV relativeFrom="paragraph">
                  <wp:posOffset>64770</wp:posOffset>
                </wp:positionV>
                <wp:extent cx="2495550" cy="1066800"/>
                <wp:effectExtent l="0" t="0" r="19050" b="19050"/>
                <wp:wrapSquare wrapText="bothSides"/>
                <wp:docPr id="6729264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066800"/>
                        </a:xfrm>
                        <a:prstGeom prst="rect">
                          <a:avLst/>
                        </a:prstGeom>
                        <a:solidFill>
                          <a:srgbClr val="FFFFFF"/>
                        </a:solidFill>
                        <a:ln w="9525">
                          <a:solidFill>
                            <a:srgbClr val="000000"/>
                          </a:solidFill>
                          <a:miter lim="800000"/>
                          <a:headEnd/>
                          <a:tailEnd/>
                        </a:ln>
                      </wps:spPr>
                      <wps:txbx>
                        <w:txbxContent>
                          <w:p w14:paraId="2DE13E55" w14:textId="77777777" w:rsidR="00FB49FA" w:rsidRPr="00F944CF" w:rsidRDefault="00FB49FA" w:rsidP="00FB49FA">
                            <w:pPr>
                              <w:spacing w:after="0" w:line="240" w:lineRule="auto"/>
                              <w:ind w:right="4"/>
                              <w:jc w:val="both"/>
                              <w:rPr>
                                <w:rFonts w:ascii="Arial" w:hAnsi="Arial" w:cs="Arial"/>
                                <w:sz w:val="24"/>
                                <w:szCs w:val="24"/>
                              </w:rPr>
                            </w:pPr>
                            <w:r w:rsidRPr="002D2A9A">
                              <w:rPr>
                                <w:rFonts w:ascii="Arial" w:hAnsi="Arial" w:cs="Arial"/>
                              </w:rPr>
                              <w:t>ser uma entidade propulsora de atividades técnico-científicas, político-institucionais e de gestão que contribuam para o progresso do Estado do Pará, da Amazônia e do Brasil</w:t>
                            </w:r>
                            <w:r w:rsidRPr="00F944CF">
                              <w:rPr>
                                <w:rFonts w:ascii="Arial" w:hAnsi="Arial" w:cs="Arial"/>
                                <w:sz w:val="24"/>
                                <w:szCs w:val="24"/>
                              </w:rPr>
                              <w:t>.</w:t>
                            </w:r>
                          </w:p>
                          <w:p w14:paraId="6B665829" w14:textId="77777777" w:rsidR="00740E70" w:rsidRDefault="00740E70" w:rsidP="00740E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89633" id="_x0000_s1036" type="#_x0000_t202" style="position:absolute;margin-left:17.6pt;margin-top:5.1pt;width:196.5pt;height:8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">
                <v:textbox>
                  <w:txbxContent>
                    <w:p w14:paraId="2DE13E55" w14:textId="77777777" w:rsidR="00FB49FA" w:rsidRPr="00F944CF" w:rsidRDefault="00FB49FA" w:rsidP="00FB49FA">
                      <w:pPr>
                        <w:spacing w:after="0" w:line="240" w:lineRule="auto"/>
                        <w:ind w:right="4"/>
                        <w:jc w:val="both"/>
                        <w:rPr>
                          <w:rFonts w:ascii="Arial" w:hAnsi="Arial" w:cs="Arial"/>
                          <w:sz w:val="24"/>
                          <w:szCs w:val="24"/>
                        </w:rPr>
                      </w:pPr>
                      <w:r w:rsidRPr="002D2A9A">
                        <w:rPr>
                          <w:rFonts w:ascii="Arial" w:hAnsi="Arial" w:cs="Arial"/>
                        </w:rPr>
                        <w:t>ser uma entidade propulsora de atividades técnico-científicas, político-institucionais e de gestão que contribuam para o progresso do Estado do Pará, da Amazônia e do Brasil</w:t>
                      </w:r>
                      <w:r w:rsidRPr="00F944CF">
                        <w:rPr>
                          <w:rFonts w:ascii="Arial" w:hAnsi="Arial" w:cs="Arial"/>
                          <w:sz w:val="24"/>
                          <w:szCs w:val="24"/>
                        </w:rPr>
                        <w:t>.</w:t>
                      </w:r>
                    </w:p>
                    <w:p w14:paraId="6B665829" w14:textId="77777777" w:rsidR="00740E70" w:rsidRDefault="00740E70" w:rsidP="00740E70"/>
                  </w:txbxContent>
                </v:textbox>
                <w10:wrap type="square"/>
              </v:shape>
            </w:pict>
          </mc:Fallback>
        </mc:AlternateContent>
      </w:r>
      <w:r w:rsidR="00740E70" w:rsidRPr="00F96DC5">
        <w:rPr>
          <w:rFonts w:ascii="Arial" w:hAnsi="Arial" w:cs="Arial"/>
          <w:noProof/>
          <w:sz w:val="20"/>
          <w:szCs w:val="20"/>
        </w:rPr>
        <mc:AlternateContent>
          <mc:Choice Requires="wps">
            <w:drawing>
              <wp:anchor distT="45720" distB="45720" distL="114300" distR="114300" simplePos="0" relativeHeight="251672576" behindDoc="0" locked="0" layoutInCell="1" allowOverlap="1" wp14:anchorId="28D73CC3" wp14:editId="370CD078">
                <wp:simplePos x="0" y="0"/>
                <wp:positionH relativeFrom="column">
                  <wp:posOffset>3233420</wp:posOffset>
                </wp:positionH>
                <wp:positionV relativeFrom="paragraph">
                  <wp:posOffset>26670</wp:posOffset>
                </wp:positionV>
                <wp:extent cx="2689860" cy="1095375"/>
                <wp:effectExtent l="0" t="0" r="15240" b="28575"/>
                <wp:wrapSquare wrapText="bothSides"/>
                <wp:docPr id="1031929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1095375"/>
                        </a:xfrm>
                        <a:prstGeom prst="rect">
                          <a:avLst/>
                        </a:prstGeom>
                        <a:solidFill>
                          <a:srgbClr val="FFFFFF"/>
                        </a:solidFill>
                        <a:ln w="9525">
                          <a:solidFill>
                            <a:srgbClr val="000000"/>
                          </a:solidFill>
                          <a:miter lim="800000"/>
                          <a:headEnd/>
                          <a:tailEnd/>
                        </a:ln>
                      </wps:spPr>
                      <wps:txbx>
                        <w:txbxContent>
                          <w:p w14:paraId="52072324" w14:textId="7BBFC48A" w:rsidR="00740E70" w:rsidRPr="002D2A9A" w:rsidRDefault="00FB49FA" w:rsidP="00740E70">
                            <w:r w:rsidRPr="002D2A9A">
                              <w:rPr>
                                <w:rFonts w:ascii="Arial" w:hAnsi="Arial" w:cs="Arial"/>
                              </w:rPr>
                              <w:t>ser uma instituição de referência no estudo, proposição e encaminhamento de soluções para enfrentar os óbices ao desenvolvimento regional e a integração da Amazônia ao Brasil e ao mundo.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73CC3" id="_x0000_s1037" type="#_x0000_t202" style="position:absolute;margin-left:254.6pt;margin-top:2.1pt;width:211.8pt;height:86.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">
                <v:textbox>
                  <w:txbxContent>
                    <w:p w14:paraId="52072324" w14:textId="7BBFC48A" w:rsidR="00740E70" w:rsidRPr="002D2A9A" w:rsidRDefault="00FB49FA" w:rsidP="00740E70">
                      <w:r w:rsidRPr="002D2A9A">
                        <w:rPr>
                          <w:rFonts w:ascii="Arial" w:hAnsi="Arial" w:cs="Arial"/>
                        </w:rPr>
                        <w:t>ser uma instituição de referência no estudo, proposição e encaminhamento de soluções para enfrentar os óbices ao desenvolvimento regional e a integração da Amazônia ao Brasil e ao mundo.</w:t>
                      </w:r>
                    </w:p>
                  </w:txbxContent>
                </v:textbox>
                <w10:wrap type="square"/>
              </v:shape>
            </w:pict>
          </mc:Fallback>
        </mc:AlternateContent>
      </w:r>
    </w:p>
    <w:p w14:paraId="7ACDEE2F" w14:textId="77777777" w:rsidR="00740E70" w:rsidRPr="00F96DC5" w:rsidRDefault="00740E70" w:rsidP="00740E70">
      <w:pPr>
        <w:rPr>
          <w:rFonts w:ascii="Arial" w:hAnsi="Arial" w:cs="Arial"/>
          <w:sz w:val="20"/>
          <w:szCs w:val="20"/>
        </w:rPr>
      </w:pPr>
    </w:p>
    <w:p w14:paraId="49378A58" w14:textId="77777777" w:rsidR="00740E70" w:rsidRPr="00F96DC5" w:rsidRDefault="00740E70" w:rsidP="00740E70">
      <w:pPr>
        <w:rPr>
          <w:rFonts w:ascii="Arial" w:hAnsi="Arial" w:cs="Arial"/>
          <w:sz w:val="20"/>
          <w:szCs w:val="20"/>
        </w:rPr>
      </w:pPr>
    </w:p>
    <w:p w14:paraId="72C322D0" w14:textId="77777777" w:rsidR="00740E70" w:rsidRPr="00F96DC5" w:rsidRDefault="00740E70" w:rsidP="00740E70">
      <w:pPr>
        <w:rPr>
          <w:rFonts w:ascii="Arial" w:hAnsi="Arial" w:cs="Arial"/>
          <w:sz w:val="20"/>
          <w:szCs w:val="20"/>
        </w:rPr>
      </w:pPr>
    </w:p>
    <w:p w14:paraId="7DD8B277" w14:textId="77777777" w:rsidR="00740E70" w:rsidRPr="00F96DC5" w:rsidRDefault="00740E70" w:rsidP="00740E70">
      <w:pPr>
        <w:rPr>
          <w:rFonts w:ascii="Arial" w:hAnsi="Arial" w:cs="Arial"/>
          <w:sz w:val="20"/>
          <w:szCs w:val="20"/>
        </w:rPr>
      </w:pPr>
    </w:p>
    <w:p w14:paraId="25615CC3" w14:textId="5A48EB0A" w:rsidR="002D2A9A" w:rsidRPr="00F96DC5" w:rsidRDefault="00C90CEC" w:rsidP="00C90CEC">
      <w:pPr>
        <w:spacing w:after="0" w:line="240" w:lineRule="auto"/>
        <w:jc w:val="center"/>
        <w:rPr>
          <w:rFonts w:ascii="Arial" w:hAnsi="Arial" w:cs="Arial"/>
          <w:sz w:val="36"/>
          <w:szCs w:val="36"/>
        </w:rPr>
      </w:pPr>
      <w:r w:rsidRPr="00F96DC5">
        <w:rPr>
          <w:rFonts w:ascii="Arial" w:hAnsi="Arial" w:cs="Arial"/>
          <w:noProof/>
          <w:sz w:val="20"/>
          <w:szCs w:val="20"/>
        </w:rPr>
        <mc:AlternateContent>
          <mc:Choice Requires="wps">
            <w:drawing>
              <wp:anchor distT="45720" distB="45720" distL="114300" distR="114300" simplePos="0" relativeHeight="251675648" behindDoc="0" locked="0" layoutInCell="1" allowOverlap="1" wp14:anchorId="1A415488" wp14:editId="7803B8F9">
                <wp:simplePos x="0" y="0"/>
                <wp:positionH relativeFrom="column">
                  <wp:posOffset>100965</wp:posOffset>
                </wp:positionH>
                <wp:positionV relativeFrom="paragraph">
                  <wp:posOffset>377190</wp:posOffset>
                </wp:positionV>
                <wp:extent cx="5553075" cy="990600"/>
                <wp:effectExtent l="0" t="0" r="28575" b="19050"/>
                <wp:wrapSquare wrapText="bothSides"/>
                <wp:docPr id="13144814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990600"/>
                        </a:xfrm>
                        <a:prstGeom prst="rect">
                          <a:avLst/>
                        </a:prstGeom>
                        <a:solidFill>
                          <a:srgbClr val="FFFFFF"/>
                        </a:solidFill>
                        <a:ln w="9525">
                          <a:solidFill>
                            <a:srgbClr val="000000"/>
                          </a:solidFill>
                          <a:miter lim="800000"/>
                          <a:headEnd/>
                          <a:tailEnd/>
                        </a:ln>
                      </wps:spPr>
                      <wps:txbx>
                        <w:txbxContent>
                          <w:p w14:paraId="47C8EA6F" w14:textId="77777777" w:rsidR="00740E70" w:rsidRPr="002D5D62" w:rsidRDefault="00740E70" w:rsidP="00740E70">
                            <w:pPr>
                              <w:spacing w:before="120" w:after="120" w:line="276" w:lineRule="auto"/>
                              <w:jc w:val="both"/>
                              <w:rPr>
                                <w:rFonts w:ascii="Arial" w:hAnsi="Arial" w:cs="Arial"/>
                                <w:sz w:val="24"/>
                                <w:szCs w:val="24"/>
                              </w:rPr>
                            </w:pPr>
                            <w:r>
                              <w:rPr>
                                <w:rFonts w:ascii="Arial" w:hAnsi="Arial" w:cs="Arial"/>
                                <w:sz w:val="24"/>
                                <w:szCs w:val="24"/>
                              </w:rPr>
                              <w:t>U</w:t>
                            </w:r>
                            <w:r w:rsidRPr="002D5D62">
                              <w:rPr>
                                <w:rFonts w:ascii="Arial" w:hAnsi="Arial" w:cs="Arial"/>
                                <w:sz w:val="24"/>
                                <w:szCs w:val="24"/>
                              </w:rPr>
                              <w:t>m lócus para estrategicamente e de forma permanente discutir e encaminhar soluções para superar os problemas socioeconômicos e ambientais da Amazônia e promover o seu desenvolvimento, de forma sustentável e inclusiva</w:t>
                            </w:r>
                            <w:r>
                              <w:rPr>
                                <w:rFonts w:ascii="Arial" w:hAnsi="Arial" w:cs="Arial"/>
                                <w:sz w:val="24"/>
                                <w:szCs w:val="24"/>
                              </w:rPr>
                              <w:t>,</w:t>
                            </w:r>
                            <w:r w:rsidRPr="009C0145">
                              <w:rPr>
                                <w:rFonts w:ascii="Arial" w:hAnsi="Arial" w:cs="Arial"/>
                                <w:sz w:val="24"/>
                                <w:szCs w:val="24"/>
                              </w:rPr>
                              <w:t xml:space="preserve"> aliando a ciência, a sociedade e instâncias do Estado Nacional</w:t>
                            </w:r>
                          </w:p>
                          <w:p w14:paraId="01D6807D" w14:textId="77777777" w:rsidR="00740E70" w:rsidRDefault="00740E70" w:rsidP="00740E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15488" id="_x0000_s1038" type="#_x0000_t202" style="position:absolute;left:0;text-align:left;margin-left:7.95pt;margin-top:29.7pt;width:437.25pt;height:7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">
                <v:textbox>
                  <w:txbxContent>
                    <w:p w14:paraId="47C8EA6F" w14:textId="77777777" w:rsidR="00740E70" w:rsidRPr="002D5D62" w:rsidRDefault="00740E70" w:rsidP="00740E70">
                      <w:pPr>
                        <w:spacing w:before="120" w:after="120" w:line="276" w:lineRule="auto"/>
                        <w:jc w:val="both"/>
                        <w:rPr>
                          <w:rFonts w:ascii="Arial" w:hAnsi="Arial" w:cs="Arial"/>
                          <w:sz w:val="24"/>
                          <w:szCs w:val="24"/>
                        </w:rPr>
                      </w:pPr>
                      <w:r>
                        <w:rPr>
                          <w:rFonts w:ascii="Arial" w:hAnsi="Arial" w:cs="Arial"/>
                          <w:sz w:val="24"/>
                          <w:szCs w:val="24"/>
                        </w:rPr>
                        <w:t>U</w:t>
                      </w:r>
                      <w:r w:rsidRPr="002D5D62">
                        <w:rPr>
                          <w:rFonts w:ascii="Arial" w:hAnsi="Arial" w:cs="Arial"/>
                          <w:sz w:val="24"/>
                          <w:szCs w:val="24"/>
                        </w:rPr>
                        <w:t>m lócus para estrategicamente e de forma permanente discutir e encaminhar soluções para superar os problemas socioeconômicos e ambientais da Amazônia e promover o seu desenvolvimento, de forma sustentável e inclusiva</w:t>
                      </w:r>
                      <w:r>
                        <w:rPr>
                          <w:rFonts w:ascii="Arial" w:hAnsi="Arial" w:cs="Arial"/>
                          <w:sz w:val="24"/>
                          <w:szCs w:val="24"/>
                        </w:rPr>
                        <w:t>,</w:t>
                      </w:r>
                      <w:r w:rsidRPr="009C0145">
                        <w:rPr>
                          <w:rFonts w:ascii="Arial" w:hAnsi="Arial" w:cs="Arial"/>
                          <w:sz w:val="24"/>
                          <w:szCs w:val="24"/>
                        </w:rPr>
                        <w:t xml:space="preserve"> aliando a ciência, a sociedade e instâncias do Estado Nacional</w:t>
                      </w:r>
                    </w:p>
                    <w:p w14:paraId="01D6807D" w14:textId="77777777" w:rsidR="00740E70" w:rsidRDefault="00740E70" w:rsidP="00740E70"/>
                  </w:txbxContent>
                </v:textbox>
                <w10:wrap type="square"/>
              </v:shape>
            </w:pict>
          </mc:Fallback>
        </mc:AlternateContent>
      </w:r>
      <w:r w:rsidR="00740E70" w:rsidRPr="00F96DC5">
        <w:rPr>
          <w:rFonts w:ascii="Arial" w:hAnsi="Arial" w:cs="Arial"/>
          <w:sz w:val="36"/>
          <w:szCs w:val="36"/>
        </w:rPr>
        <w:t>OBJETIVOS FUTUROS</w:t>
      </w:r>
    </w:p>
    <w:p w14:paraId="18D0B93E" w14:textId="6F22CEB8" w:rsidR="00740E70" w:rsidRPr="00F96DC5" w:rsidRDefault="00740E70" w:rsidP="00740E70">
      <w:pPr>
        <w:jc w:val="center"/>
        <w:rPr>
          <w:rFonts w:ascii="Arial" w:hAnsi="Arial" w:cs="Arial"/>
          <w:sz w:val="36"/>
          <w:szCs w:val="36"/>
        </w:rPr>
      </w:pPr>
      <w:r w:rsidRPr="00F96DC5">
        <w:rPr>
          <w:rFonts w:ascii="Arial" w:hAnsi="Arial" w:cs="Arial"/>
          <w:sz w:val="36"/>
          <w:szCs w:val="36"/>
        </w:rPr>
        <w:t xml:space="preserve">EIXOS TEMÁTICOS </w:t>
      </w:r>
    </w:p>
    <w:p w14:paraId="1A5F431D" w14:textId="02A97DDD" w:rsidR="00740E70" w:rsidRPr="00F96DC5" w:rsidRDefault="009A3642" w:rsidP="00740E70">
      <w:pPr>
        <w:jc w:val="center"/>
        <w:rPr>
          <w:rFonts w:ascii="Arial" w:hAnsi="Arial" w:cs="Arial"/>
          <w:sz w:val="28"/>
          <w:szCs w:val="28"/>
        </w:rPr>
      </w:pPr>
      <w:r w:rsidRPr="00F96DC5">
        <w:rPr>
          <w:rFonts w:ascii="Arial" w:hAnsi="Arial" w:cs="Arial"/>
          <w:noProof/>
          <w:sz w:val="36"/>
          <w:szCs w:val="36"/>
        </w:rPr>
        <mc:AlternateContent>
          <mc:Choice Requires="wps">
            <w:drawing>
              <wp:anchor distT="45720" distB="45720" distL="114300" distR="114300" simplePos="0" relativeHeight="251678720" behindDoc="0" locked="0" layoutInCell="1" allowOverlap="1" wp14:anchorId="2820AEE4" wp14:editId="0EAFD8A0">
                <wp:simplePos x="0" y="0"/>
                <wp:positionH relativeFrom="column">
                  <wp:posOffset>2814320</wp:posOffset>
                </wp:positionH>
                <wp:positionV relativeFrom="paragraph">
                  <wp:posOffset>480695</wp:posOffset>
                </wp:positionV>
                <wp:extent cx="1333500" cy="714375"/>
                <wp:effectExtent l="0" t="0" r="19050" b="28575"/>
                <wp:wrapSquare wrapText="bothSides"/>
                <wp:docPr id="6991706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14375"/>
                        </a:xfrm>
                        <a:prstGeom prst="rect">
                          <a:avLst/>
                        </a:prstGeom>
                        <a:solidFill>
                          <a:srgbClr val="FFFFFF"/>
                        </a:solidFill>
                        <a:ln w="9525">
                          <a:solidFill>
                            <a:srgbClr val="000000"/>
                          </a:solidFill>
                          <a:miter lim="800000"/>
                          <a:headEnd/>
                          <a:tailEnd/>
                        </a:ln>
                      </wps:spPr>
                      <wps:txbx>
                        <w:txbxContent>
                          <w:p w14:paraId="4AD97C0E" w14:textId="77777777" w:rsidR="009A3642" w:rsidRPr="0049193D" w:rsidRDefault="009A3642" w:rsidP="009A3642">
                            <w:pPr>
                              <w:spacing w:after="0" w:line="240" w:lineRule="auto"/>
                              <w:jc w:val="both"/>
                              <w:rPr>
                                <w:rFonts w:ascii="Arial" w:hAnsi="Arial" w:cs="Arial"/>
                                <w:sz w:val="20"/>
                                <w:szCs w:val="20"/>
                              </w:rPr>
                            </w:pPr>
                            <w:r w:rsidRPr="0049193D">
                              <w:rPr>
                                <w:rFonts w:ascii="Arial" w:hAnsi="Arial" w:cs="Arial"/>
                                <w:sz w:val="20"/>
                                <w:szCs w:val="20"/>
                              </w:rPr>
                              <w:t>COMUNICAÇÃO: FATOR DETERMINANTE DE SUCESSO</w:t>
                            </w:r>
                          </w:p>
                          <w:p w14:paraId="0860C1E0" w14:textId="1FC10495" w:rsidR="00740E70" w:rsidRDefault="00740E70" w:rsidP="00740E7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0AEE4" id="_x0000_s1039" type="#_x0000_t202" style="position:absolute;left:0;text-align:left;margin-left:221.6pt;margin-top:37.85pt;width:105pt;height:56.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">
                <v:textbox>
                  <w:txbxContent>
                    <w:p w14:paraId="4AD97C0E" w14:textId="77777777" w:rsidR="009A3642" w:rsidRPr="0049193D" w:rsidRDefault="009A3642" w:rsidP="009A3642">
                      <w:pPr>
                        <w:spacing w:after="0" w:line="240" w:lineRule="auto"/>
                        <w:jc w:val="both"/>
                        <w:rPr>
                          <w:rFonts w:ascii="Arial" w:hAnsi="Arial" w:cs="Arial"/>
                          <w:sz w:val="20"/>
                          <w:szCs w:val="20"/>
                        </w:rPr>
                      </w:pPr>
                      <w:r w:rsidRPr="0049193D">
                        <w:rPr>
                          <w:rFonts w:ascii="Arial" w:hAnsi="Arial" w:cs="Arial"/>
                          <w:sz w:val="20"/>
                          <w:szCs w:val="20"/>
                        </w:rPr>
                        <w:t>COMUNICAÇÃO: FATOR DETERMINANTE DE SUCESSO</w:t>
                      </w:r>
                    </w:p>
                    <w:p w14:paraId="0860C1E0" w14:textId="1FC10495" w:rsidR="00740E70" w:rsidRDefault="00740E70" w:rsidP="00740E70">
                      <w:pPr>
                        <w:jc w:val="center"/>
                      </w:pPr>
                    </w:p>
                  </w:txbxContent>
                </v:textbox>
                <w10:wrap type="square"/>
              </v:shape>
            </w:pict>
          </mc:Fallback>
        </mc:AlternateContent>
      </w:r>
      <w:r w:rsidR="00740E70" w:rsidRPr="00F96DC5">
        <w:rPr>
          <w:rFonts w:ascii="Arial" w:hAnsi="Arial" w:cs="Arial"/>
          <w:noProof/>
          <w:sz w:val="36"/>
          <w:szCs w:val="36"/>
        </w:rPr>
        <mc:AlternateContent>
          <mc:Choice Requires="wps">
            <w:drawing>
              <wp:anchor distT="45720" distB="45720" distL="114300" distR="114300" simplePos="0" relativeHeight="251679744" behindDoc="0" locked="0" layoutInCell="1" allowOverlap="1" wp14:anchorId="62F88D97" wp14:editId="201F4769">
                <wp:simplePos x="0" y="0"/>
                <wp:positionH relativeFrom="column">
                  <wp:posOffset>4311015</wp:posOffset>
                </wp:positionH>
                <wp:positionV relativeFrom="paragraph">
                  <wp:posOffset>479425</wp:posOffset>
                </wp:positionV>
                <wp:extent cx="1333500" cy="600075"/>
                <wp:effectExtent l="0" t="0" r="19050" b="28575"/>
                <wp:wrapSquare wrapText="bothSides"/>
                <wp:docPr id="172775660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600075"/>
                        </a:xfrm>
                        <a:prstGeom prst="rect">
                          <a:avLst/>
                        </a:prstGeom>
                        <a:solidFill>
                          <a:srgbClr val="FFFFFF"/>
                        </a:solidFill>
                        <a:ln w="9525">
                          <a:solidFill>
                            <a:srgbClr val="000000"/>
                          </a:solidFill>
                          <a:miter lim="800000"/>
                          <a:headEnd/>
                          <a:tailEnd/>
                        </a:ln>
                      </wps:spPr>
                      <wps:txbx>
                        <w:txbxContent>
                          <w:p w14:paraId="703F7076" w14:textId="600380BD" w:rsidR="00740E70" w:rsidRPr="0049193D" w:rsidRDefault="009A3642" w:rsidP="00740E70">
                            <w:pPr>
                              <w:jc w:val="center"/>
                              <w:rPr>
                                <w:rFonts w:ascii="Arial" w:hAnsi="Arial" w:cs="Arial"/>
                                <w:sz w:val="20"/>
                                <w:szCs w:val="20"/>
                              </w:rPr>
                            </w:pPr>
                            <w:r w:rsidRPr="0049193D">
                              <w:rPr>
                                <w:rFonts w:ascii="Arial" w:hAnsi="Arial" w:cs="Arial"/>
                                <w:sz w:val="20"/>
                                <w:szCs w:val="20"/>
                              </w:rPr>
                              <w:t>PRODUÇÃO INTELECTUAL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88D97" id="_x0000_s1040" type="#_x0000_t202" style="position:absolute;left:0;text-align:left;margin-left:339.45pt;margin-top:37.75pt;width:105pt;height:47.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">
                <v:textbox>
                  <w:txbxContent>
                    <w:p w14:paraId="703F7076" w14:textId="600380BD" w:rsidR="00740E70" w:rsidRPr="0049193D" w:rsidRDefault="009A3642" w:rsidP="00740E70">
                      <w:pPr>
                        <w:jc w:val="center"/>
                        <w:rPr>
                          <w:rFonts w:ascii="Arial" w:hAnsi="Arial" w:cs="Arial"/>
                          <w:sz w:val="20"/>
                          <w:szCs w:val="20"/>
                        </w:rPr>
                      </w:pPr>
                      <w:r w:rsidRPr="0049193D">
                        <w:rPr>
                          <w:rFonts w:ascii="Arial" w:hAnsi="Arial" w:cs="Arial"/>
                          <w:sz w:val="20"/>
                          <w:szCs w:val="20"/>
                        </w:rPr>
                        <w:t>PRODUÇÃO INTELECTUAL</w:t>
                      </w:r>
                    </w:p>
                  </w:txbxContent>
                </v:textbox>
                <w10:wrap type="square"/>
              </v:shape>
            </w:pict>
          </mc:Fallback>
        </mc:AlternateContent>
      </w:r>
      <w:r w:rsidR="00740E70" w:rsidRPr="00F96DC5">
        <w:rPr>
          <w:rFonts w:ascii="Arial" w:hAnsi="Arial" w:cs="Arial"/>
          <w:noProof/>
          <w:sz w:val="36"/>
          <w:szCs w:val="36"/>
        </w:rPr>
        <mc:AlternateContent>
          <mc:Choice Requires="wps">
            <w:drawing>
              <wp:anchor distT="45720" distB="45720" distL="114300" distR="114300" simplePos="0" relativeHeight="251677696" behindDoc="0" locked="0" layoutInCell="1" allowOverlap="1" wp14:anchorId="6898934F" wp14:editId="40583942">
                <wp:simplePos x="0" y="0"/>
                <wp:positionH relativeFrom="column">
                  <wp:posOffset>1272540</wp:posOffset>
                </wp:positionH>
                <wp:positionV relativeFrom="paragraph">
                  <wp:posOffset>479425</wp:posOffset>
                </wp:positionV>
                <wp:extent cx="1323975" cy="647700"/>
                <wp:effectExtent l="0" t="0" r="28575" b="19050"/>
                <wp:wrapSquare wrapText="bothSides"/>
                <wp:docPr id="165176609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47700"/>
                        </a:xfrm>
                        <a:prstGeom prst="rect">
                          <a:avLst/>
                        </a:prstGeom>
                        <a:solidFill>
                          <a:srgbClr val="FFFFFF"/>
                        </a:solidFill>
                        <a:ln w="9525">
                          <a:solidFill>
                            <a:srgbClr val="000000"/>
                          </a:solidFill>
                          <a:miter lim="800000"/>
                          <a:headEnd/>
                          <a:tailEnd/>
                        </a:ln>
                      </wps:spPr>
                      <wps:txbx>
                        <w:txbxContent>
                          <w:p w14:paraId="5CADC12A" w14:textId="3FDEBDDB" w:rsidR="00740E70" w:rsidRPr="0049193D" w:rsidRDefault="009A3642" w:rsidP="00740E70">
                            <w:pPr>
                              <w:jc w:val="center"/>
                              <w:rPr>
                                <w:rFonts w:ascii="Arial" w:hAnsi="Arial" w:cs="Arial"/>
                                <w:sz w:val="20"/>
                                <w:szCs w:val="20"/>
                              </w:rPr>
                            </w:pPr>
                            <w:r w:rsidRPr="0049193D">
                              <w:rPr>
                                <w:rFonts w:ascii="Arial" w:hAnsi="Arial" w:cs="Arial"/>
                                <w:sz w:val="20"/>
                                <w:szCs w:val="20"/>
                              </w:rPr>
                              <w:t>ATUAÇÃO EM REDE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8934F" id="_x0000_s1041" type="#_x0000_t202" style="position:absolute;left:0;text-align:left;margin-left:100.2pt;margin-top:37.75pt;width:104.25pt;height:5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">
                <v:textbox>
                  <w:txbxContent>
                    <w:p w14:paraId="5CADC12A" w14:textId="3FDEBDDB" w:rsidR="00740E70" w:rsidRPr="0049193D" w:rsidRDefault="009A3642" w:rsidP="00740E70">
                      <w:pPr>
                        <w:jc w:val="center"/>
                        <w:rPr>
                          <w:rFonts w:ascii="Arial" w:hAnsi="Arial" w:cs="Arial"/>
                          <w:sz w:val="20"/>
                          <w:szCs w:val="20"/>
                        </w:rPr>
                      </w:pPr>
                      <w:r w:rsidRPr="0049193D">
                        <w:rPr>
                          <w:rFonts w:ascii="Arial" w:hAnsi="Arial" w:cs="Arial"/>
                          <w:sz w:val="20"/>
                          <w:szCs w:val="20"/>
                        </w:rPr>
                        <w:t>ATUAÇÃO EM REDE</w:t>
                      </w:r>
                    </w:p>
                  </w:txbxContent>
                </v:textbox>
                <w10:wrap type="square"/>
              </v:shape>
            </w:pict>
          </mc:Fallback>
        </mc:AlternateContent>
      </w:r>
      <w:r w:rsidR="00740E70" w:rsidRPr="00F96DC5">
        <w:rPr>
          <w:rFonts w:ascii="Arial" w:hAnsi="Arial" w:cs="Arial"/>
          <w:noProof/>
          <w:sz w:val="20"/>
          <w:szCs w:val="20"/>
        </w:rPr>
        <mc:AlternateContent>
          <mc:Choice Requires="wps">
            <w:drawing>
              <wp:anchor distT="45720" distB="45720" distL="114300" distR="114300" simplePos="0" relativeHeight="251676672" behindDoc="0" locked="0" layoutInCell="1" allowOverlap="1" wp14:anchorId="1399609C" wp14:editId="7E1C0D05">
                <wp:simplePos x="0" y="0"/>
                <wp:positionH relativeFrom="column">
                  <wp:posOffset>-270510</wp:posOffset>
                </wp:positionH>
                <wp:positionV relativeFrom="paragraph">
                  <wp:posOffset>479425</wp:posOffset>
                </wp:positionV>
                <wp:extent cx="1343025" cy="647700"/>
                <wp:effectExtent l="0" t="0" r="28575" b="19050"/>
                <wp:wrapSquare wrapText="bothSides"/>
                <wp:docPr id="163866382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647700"/>
                        </a:xfrm>
                        <a:prstGeom prst="rect">
                          <a:avLst/>
                        </a:prstGeom>
                        <a:solidFill>
                          <a:srgbClr val="FFFFFF"/>
                        </a:solidFill>
                        <a:ln w="9525">
                          <a:solidFill>
                            <a:srgbClr val="000000"/>
                          </a:solidFill>
                          <a:miter lim="800000"/>
                          <a:headEnd/>
                          <a:tailEnd/>
                        </a:ln>
                      </wps:spPr>
                      <wps:txbx>
                        <w:txbxContent>
                          <w:p w14:paraId="56216297" w14:textId="77777777" w:rsidR="00740E70" w:rsidRPr="0049193D" w:rsidRDefault="00740E70" w:rsidP="00740E70">
                            <w:pPr>
                              <w:jc w:val="center"/>
                              <w:rPr>
                                <w:rFonts w:ascii="Arial" w:hAnsi="Arial" w:cs="Arial"/>
                                <w:sz w:val="20"/>
                                <w:szCs w:val="20"/>
                              </w:rPr>
                            </w:pPr>
                            <w:r w:rsidRPr="0049193D">
                              <w:rPr>
                                <w:rFonts w:ascii="Arial" w:hAnsi="Arial" w:cs="Arial"/>
                                <w:sz w:val="20"/>
                                <w:szCs w:val="20"/>
                              </w:rPr>
                              <w:t>PROTAGONISMO REGIONAL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9609C" id="_x0000_s1042" type="#_x0000_t202" style="position:absolute;left:0;text-align:left;margin-left:-21.3pt;margin-top:37.75pt;width:105.75pt;height:51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">
                <v:textbox>
                  <w:txbxContent>
                    <w:p w14:paraId="56216297" w14:textId="77777777" w:rsidR="00740E70" w:rsidRPr="0049193D" w:rsidRDefault="00740E70" w:rsidP="00740E70">
                      <w:pPr>
                        <w:jc w:val="center"/>
                        <w:rPr>
                          <w:rFonts w:ascii="Arial" w:hAnsi="Arial" w:cs="Arial"/>
                          <w:sz w:val="20"/>
                          <w:szCs w:val="20"/>
                        </w:rPr>
                      </w:pPr>
                      <w:r w:rsidRPr="0049193D">
                        <w:rPr>
                          <w:rFonts w:ascii="Arial" w:hAnsi="Arial" w:cs="Arial"/>
                          <w:sz w:val="20"/>
                          <w:szCs w:val="20"/>
                        </w:rPr>
                        <w:t>PROTAGONISMO REGIONAL</w:t>
                      </w:r>
                    </w:p>
                  </w:txbxContent>
                </v:textbox>
                <w10:wrap type="square"/>
              </v:shape>
            </w:pict>
          </mc:Fallback>
        </mc:AlternateContent>
      </w:r>
    </w:p>
    <w:p w14:paraId="611D3413" w14:textId="28E23A04" w:rsidR="002D2A9A" w:rsidRPr="00F96DC5" w:rsidRDefault="0049193D" w:rsidP="002D2A9A">
      <w:pPr>
        <w:rPr>
          <w:rFonts w:ascii="Arial" w:hAnsi="Arial" w:cs="Arial"/>
          <w:b/>
          <w:bCs/>
          <w:color w:val="FF0000"/>
          <w:sz w:val="24"/>
          <w:szCs w:val="24"/>
        </w:rPr>
      </w:pPr>
      <w:r w:rsidRPr="00F96DC5">
        <w:rPr>
          <w:rFonts w:ascii="Arial" w:hAnsi="Arial" w:cs="Arial"/>
          <w:noProof/>
          <w:sz w:val="36"/>
          <w:szCs w:val="36"/>
        </w:rPr>
        <mc:AlternateContent>
          <mc:Choice Requires="wps">
            <w:drawing>
              <wp:anchor distT="45720" distB="45720" distL="114300" distR="114300" simplePos="0" relativeHeight="251705344" behindDoc="0" locked="0" layoutInCell="1" allowOverlap="1" wp14:anchorId="7C2DA4FD" wp14:editId="07E5FB42">
                <wp:simplePos x="0" y="0"/>
                <wp:positionH relativeFrom="column">
                  <wp:posOffset>4272915</wp:posOffset>
                </wp:positionH>
                <wp:positionV relativeFrom="paragraph">
                  <wp:posOffset>1106805</wp:posOffset>
                </wp:positionV>
                <wp:extent cx="1333500" cy="600075"/>
                <wp:effectExtent l="0" t="0" r="19050" b="28575"/>
                <wp:wrapSquare wrapText="bothSides"/>
                <wp:docPr id="163567864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600075"/>
                        </a:xfrm>
                        <a:prstGeom prst="rect">
                          <a:avLst/>
                        </a:prstGeom>
                        <a:solidFill>
                          <a:srgbClr val="FFFFFF"/>
                        </a:solidFill>
                        <a:ln w="9525">
                          <a:solidFill>
                            <a:srgbClr val="000000"/>
                          </a:solidFill>
                          <a:miter lim="800000"/>
                          <a:headEnd/>
                          <a:tailEnd/>
                        </a:ln>
                      </wps:spPr>
                      <wps:txbx>
                        <w:txbxContent>
                          <w:p w14:paraId="07FF0452" w14:textId="77777777" w:rsidR="009A3642" w:rsidRPr="0049193D" w:rsidRDefault="009A3642" w:rsidP="009A3642">
                            <w:pPr>
                              <w:spacing w:after="0" w:line="240" w:lineRule="auto"/>
                              <w:jc w:val="both"/>
                              <w:rPr>
                                <w:rFonts w:ascii="Arial" w:hAnsi="Arial" w:cs="Arial"/>
                                <w:sz w:val="20"/>
                                <w:szCs w:val="20"/>
                              </w:rPr>
                            </w:pPr>
                            <w:r w:rsidRPr="0049193D">
                              <w:rPr>
                                <w:rFonts w:ascii="Arial" w:hAnsi="Arial" w:cs="Arial"/>
                                <w:sz w:val="20"/>
                                <w:szCs w:val="20"/>
                              </w:rPr>
                              <w:t>BANCO DE TALENTOS</w:t>
                            </w:r>
                          </w:p>
                          <w:p w14:paraId="759EE512" w14:textId="38469CED" w:rsidR="002D2A9A" w:rsidRDefault="002D2A9A" w:rsidP="002D2A9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DA4FD" id="_x0000_s1043" type="#_x0000_t202" style="position:absolute;margin-left:336.45pt;margin-top:87.15pt;width:105pt;height:47.2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">
                <v:textbox>
                  <w:txbxContent>
                    <w:p w14:paraId="07FF0452" w14:textId="77777777" w:rsidR="009A3642" w:rsidRPr="0049193D" w:rsidRDefault="009A3642" w:rsidP="009A3642">
                      <w:pPr>
                        <w:spacing w:after="0" w:line="240" w:lineRule="auto"/>
                        <w:jc w:val="both"/>
                        <w:rPr>
                          <w:rFonts w:ascii="Arial" w:hAnsi="Arial" w:cs="Arial"/>
                          <w:sz w:val="20"/>
                          <w:szCs w:val="20"/>
                        </w:rPr>
                      </w:pPr>
                      <w:r w:rsidRPr="0049193D">
                        <w:rPr>
                          <w:rFonts w:ascii="Arial" w:hAnsi="Arial" w:cs="Arial"/>
                          <w:sz w:val="20"/>
                          <w:szCs w:val="20"/>
                        </w:rPr>
                        <w:t>BANCO DE TALENTOS</w:t>
                      </w:r>
                    </w:p>
                    <w:p w14:paraId="759EE512" w14:textId="38469CED" w:rsidR="002D2A9A" w:rsidRDefault="002D2A9A" w:rsidP="002D2A9A">
                      <w:pPr>
                        <w:jc w:val="center"/>
                      </w:pPr>
                    </w:p>
                  </w:txbxContent>
                </v:textbox>
                <w10:wrap type="square"/>
              </v:shape>
            </w:pict>
          </mc:Fallback>
        </mc:AlternateContent>
      </w:r>
      <w:r w:rsidRPr="00F96DC5">
        <w:rPr>
          <w:rFonts w:ascii="Arial" w:hAnsi="Arial" w:cs="Arial"/>
          <w:noProof/>
          <w:sz w:val="36"/>
          <w:szCs w:val="36"/>
        </w:rPr>
        <mc:AlternateContent>
          <mc:Choice Requires="wps">
            <w:drawing>
              <wp:anchor distT="45720" distB="45720" distL="114300" distR="114300" simplePos="0" relativeHeight="251704320" behindDoc="0" locked="0" layoutInCell="1" allowOverlap="1" wp14:anchorId="180834DE" wp14:editId="11623C82">
                <wp:simplePos x="0" y="0"/>
                <wp:positionH relativeFrom="column">
                  <wp:posOffset>2796540</wp:posOffset>
                </wp:positionH>
                <wp:positionV relativeFrom="paragraph">
                  <wp:posOffset>1106805</wp:posOffset>
                </wp:positionV>
                <wp:extent cx="1333500" cy="647700"/>
                <wp:effectExtent l="0" t="0" r="19050" b="19050"/>
                <wp:wrapSquare wrapText="bothSides"/>
                <wp:docPr id="23333259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647700"/>
                        </a:xfrm>
                        <a:prstGeom prst="rect">
                          <a:avLst/>
                        </a:prstGeom>
                        <a:solidFill>
                          <a:srgbClr val="FFFFFF"/>
                        </a:solidFill>
                        <a:ln w="9525">
                          <a:solidFill>
                            <a:srgbClr val="000000"/>
                          </a:solidFill>
                          <a:miter lim="800000"/>
                          <a:headEnd/>
                          <a:tailEnd/>
                        </a:ln>
                      </wps:spPr>
                      <wps:txbx>
                        <w:txbxContent>
                          <w:p w14:paraId="1D047F10" w14:textId="77777777" w:rsidR="009A3642" w:rsidRPr="0049193D" w:rsidRDefault="009A3642" w:rsidP="009A3642">
                            <w:pPr>
                              <w:spacing w:after="0" w:line="240" w:lineRule="auto"/>
                              <w:jc w:val="both"/>
                              <w:rPr>
                                <w:rFonts w:ascii="Arial" w:hAnsi="Arial" w:cs="Arial"/>
                                <w:sz w:val="20"/>
                                <w:szCs w:val="20"/>
                              </w:rPr>
                            </w:pPr>
                            <w:r w:rsidRPr="0049193D">
                              <w:rPr>
                                <w:rFonts w:ascii="Arial" w:hAnsi="Arial" w:cs="Arial"/>
                                <w:sz w:val="20"/>
                                <w:szCs w:val="20"/>
                              </w:rPr>
                              <w:t>BANCO DE DADOS AMAZÔNICOS</w:t>
                            </w:r>
                          </w:p>
                          <w:p w14:paraId="6BC6D31B" w14:textId="07F354AF" w:rsidR="002D2A9A" w:rsidRDefault="002D2A9A" w:rsidP="002D2A9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834DE" id="_x0000_s1044" type="#_x0000_t202" style="position:absolute;margin-left:220.2pt;margin-top:87.15pt;width:105pt;height:51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">
                <v:textbox>
                  <w:txbxContent>
                    <w:p w14:paraId="1D047F10" w14:textId="77777777" w:rsidR="009A3642" w:rsidRPr="0049193D" w:rsidRDefault="009A3642" w:rsidP="009A3642">
                      <w:pPr>
                        <w:spacing w:after="0" w:line="240" w:lineRule="auto"/>
                        <w:jc w:val="both"/>
                        <w:rPr>
                          <w:rFonts w:ascii="Arial" w:hAnsi="Arial" w:cs="Arial"/>
                          <w:sz w:val="20"/>
                          <w:szCs w:val="20"/>
                        </w:rPr>
                      </w:pPr>
                      <w:r w:rsidRPr="0049193D">
                        <w:rPr>
                          <w:rFonts w:ascii="Arial" w:hAnsi="Arial" w:cs="Arial"/>
                          <w:sz w:val="20"/>
                          <w:szCs w:val="20"/>
                        </w:rPr>
                        <w:t>BANCO DE DADOS AMAZÔNICOS</w:t>
                      </w:r>
                    </w:p>
                    <w:p w14:paraId="6BC6D31B" w14:textId="07F354AF" w:rsidR="002D2A9A" w:rsidRDefault="002D2A9A" w:rsidP="002D2A9A">
                      <w:pPr>
                        <w:jc w:val="center"/>
                      </w:pPr>
                    </w:p>
                  </w:txbxContent>
                </v:textbox>
                <w10:wrap type="square"/>
              </v:shape>
            </w:pict>
          </mc:Fallback>
        </mc:AlternateContent>
      </w:r>
      <w:r w:rsidRPr="00F96DC5">
        <w:rPr>
          <w:rFonts w:ascii="Arial" w:hAnsi="Arial" w:cs="Arial"/>
          <w:noProof/>
          <w:sz w:val="36"/>
          <w:szCs w:val="36"/>
        </w:rPr>
        <mc:AlternateContent>
          <mc:Choice Requires="wps">
            <w:drawing>
              <wp:anchor distT="45720" distB="45720" distL="114300" distR="114300" simplePos="0" relativeHeight="251703296" behindDoc="0" locked="0" layoutInCell="1" allowOverlap="1" wp14:anchorId="07A5BB13" wp14:editId="3B1BE2F5">
                <wp:simplePos x="0" y="0"/>
                <wp:positionH relativeFrom="column">
                  <wp:posOffset>1271270</wp:posOffset>
                </wp:positionH>
                <wp:positionV relativeFrom="paragraph">
                  <wp:posOffset>1091565</wp:posOffset>
                </wp:positionV>
                <wp:extent cx="1323975" cy="619125"/>
                <wp:effectExtent l="0" t="0" r="28575" b="28575"/>
                <wp:wrapSquare wrapText="bothSides"/>
                <wp:docPr id="163929019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19125"/>
                        </a:xfrm>
                        <a:prstGeom prst="rect">
                          <a:avLst/>
                        </a:prstGeom>
                        <a:solidFill>
                          <a:srgbClr val="FFFFFF"/>
                        </a:solidFill>
                        <a:ln w="9525">
                          <a:solidFill>
                            <a:srgbClr val="000000"/>
                          </a:solidFill>
                          <a:miter lim="800000"/>
                          <a:headEnd/>
                          <a:tailEnd/>
                        </a:ln>
                      </wps:spPr>
                      <wps:txbx>
                        <w:txbxContent>
                          <w:p w14:paraId="5EC97D15" w14:textId="77777777" w:rsidR="009A3642" w:rsidRPr="0049193D" w:rsidRDefault="009A3642" w:rsidP="009A3642">
                            <w:pPr>
                              <w:spacing w:after="0" w:line="240" w:lineRule="auto"/>
                              <w:jc w:val="both"/>
                              <w:rPr>
                                <w:rFonts w:ascii="Arial" w:hAnsi="Arial" w:cs="Arial"/>
                                <w:sz w:val="20"/>
                                <w:szCs w:val="20"/>
                              </w:rPr>
                            </w:pPr>
                            <w:r w:rsidRPr="0049193D">
                              <w:rPr>
                                <w:rFonts w:ascii="Arial" w:hAnsi="Arial" w:cs="Arial"/>
                                <w:sz w:val="20"/>
                                <w:szCs w:val="20"/>
                              </w:rPr>
                              <w:t xml:space="preserve">PROGRAMA DE CAPACITAÇÃO PROFISSIONAL </w:t>
                            </w:r>
                          </w:p>
                          <w:p w14:paraId="72D07008" w14:textId="77777777" w:rsidR="009A3642" w:rsidRPr="00A56F0C" w:rsidRDefault="009A3642" w:rsidP="009A3642">
                            <w:pPr>
                              <w:spacing w:after="0" w:line="240" w:lineRule="auto"/>
                              <w:jc w:val="both"/>
                              <w:rPr>
                                <w:rFonts w:ascii="Arial" w:hAnsi="Arial" w:cs="Arial"/>
                                <w:sz w:val="24"/>
                                <w:szCs w:val="24"/>
                              </w:rPr>
                            </w:pPr>
                          </w:p>
                          <w:p w14:paraId="459D9E7B" w14:textId="185A6460" w:rsidR="002D2A9A" w:rsidRDefault="002D2A9A" w:rsidP="002D2A9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5BB13" id="_x0000_s1045" type="#_x0000_t202" style="position:absolute;margin-left:100.1pt;margin-top:85.95pt;width:104.25pt;height:48.7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">
                <v:textbox>
                  <w:txbxContent>
                    <w:p w14:paraId="5EC97D15" w14:textId="77777777" w:rsidR="009A3642" w:rsidRPr="0049193D" w:rsidRDefault="009A3642" w:rsidP="009A3642">
                      <w:pPr>
                        <w:spacing w:after="0" w:line="240" w:lineRule="auto"/>
                        <w:jc w:val="both"/>
                        <w:rPr>
                          <w:rFonts w:ascii="Arial" w:hAnsi="Arial" w:cs="Arial"/>
                          <w:sz w:val="20"/>
                          <w:szCs w:val="20"/>
                        </w:rPr>
                      </w:pPr>
                      <w:r w:rsidRPr="0049193D">
                        <w:rPr>
                          <w:rFonts w:ascii="Arial" w:hAnsi="Arial" w:cs="Arial"/>
                          <w:sz w:val="20"/>
                          <w:szCs w:val="20"/>
                        </w:rPr>
                        <w:t xml:space="preserve">PROGRAMA DE CAPACITAÇÃO PROFISSIONAL </w:t>
                      </w:r>
                    </w:p>
                    <w:p w14:paraId="72D07008" w14:textId="77777777" w:rsidR="009A3642" w:rsidRPr="00A56F0C" w:rsidRDefault="009A3642" w:rsidP="009A3642">
                      <w:pPr>
                        <w:spacing w:after="0" w:line="240" w:lineRule="auto"/>
                        <w:jc w:val="both"/>
                        <w:rPr>
                          <w:rFonts w:ascii="Arial" w:hAnsi="Arial" w:cs="Arial"/>
                          <w:sz w:val="24"/>
                          <w:szCs w:val="24"/>
                        </w:rPr>
                      </w:pPr>
                    </w:p>
                    <w:p w14:paraId="459D9E7B" w14:textId="185A6460" w:rsidR="002D2A9A" w:rsidRDefault="002D2A9A" w:rsidP="002D2A9A">
                      <w:pPr>
                        <w:jc w:val="center"/>
                      </w:pPr>
                    </w:p>
                  </w:txbxContent>
                </v:textbox>
                <w10:wrap type="square"/>
              </v:shape>
            </w:pict>
          </mc:Fallback>
        </mc:AlternateContent>
      </w:r>
      <w:r w:rsidRPr="00F96DC5">
        <w:rPr>
          <w:rFonts w:ascii="Arial" w:hAnsi="Arial" w:cs="Arial"/>
          <w:noProof/>
          <w:sz w:val="20"/>
          <w:szCs w:val="20"/>
        </w:rPr>
        <mc:AlternateContent>
          <mc:Choice Requires="wps">
            <w:drawing>
              <wp:anchor distT="45720" distB="45720" distL="114300" distR="114300" simplePos="0" relativeHeight="251702272" behindDoc="0" locked="0" layoutInCell="1" allowOverlap="1" wp14:anchorId="20B4FE88" wp14:editId="37D186DF">
                <wp:simplePos x="0" y="0"/>
                <wp:positionH relativeFrom="column">
                  <wp:posOffset>-271780</wp:posOffset>
                </wp:positionH>
                <wp:positionV relativeFrom="paragraph">
                  <wp:posOffset>1091565</wp:posOffset>
                </wp:positionV>
                <wp:extent cx="1343025" cy="619125"/>
                <wp:effectExtent l="0" t="0" r="28575" b="28575"/>
                <wp:wrapSquare wrapText="bothSides"/>
                <wp:docPr id="206610200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619125"/>
                        </a:xfrm>
                        <a:prstGeom prst="rect">
                          <a:avLst/>
                        </a:prstGeom>
                        <a:solidFill>
                          <a:srgbClr val="FFFFFF"/>
                        </a:solidFill>
                        <a:ln w="9525">
                          <a:solidFill>
                            <a:srgbClr val="000000"/>
                          </a:solidFill>
                          <a:miter lim="800000"/>
                          <a:headEnd/>
                          <a:tailEnd/>
                        </a:ln>
                      </wps:spPr>
                      <wps:txbx>
                        <w:txbxContent>
                          <w:p w14:paraId="6E20E703" w14:textId="77777777" w:rsidR="009A3642" w:rsidRPr="0049193D" w:rsidRDefault="009A3642" w:rsidP="009A3642">
                            <w:pPr>
                              <w:spacing w:after="0" w:line="240" w:lineRule="auto"/>
                              <w:jc w:val="both"/>
                              <w:rPr>
                                <w:rFonts w:ascii="Arial" w:hAnsi="Arial" w:cs="Arial"/>
                                <w:sz w:val="20"/>
                                <w:szCs w:val="20"/>
                              </w:rPr>
                            </w:pPr>
                            <w:r w:rsidRPr="0049193D">
                              <w:rPr>
                                <w:rFonts w:ascii="Arial" w:hAnsi="Arial" w:cs="Arial"/>
                                <w:sz w:val="20"/>
                                <w:szCs w:val="20"/>
                              </w:rPr>
                              <w:t>O CAPITAL INTELECTUAL E O CONHECIMNTO</w:t>
                            </w:r>
                          </w:p>
                          <w:p w14:paraId="4AD5AF46" w14:textId="422DB260" w:rsidR="002D2A9A" w:rsidRDefault="002D2A9A" w:rsidP="002D2A9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4FE88" id="_x0000_s1046" type="#_x0000_t202" style="position:absolute;margin-left:-21.4pt;margin-top:85.95pt;width:105.75pt;height:48.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">
                <v:textbox>
                  <w:txbxContent>
                    <w:p w14:paraId="6E20E703" w14:textId="77777777" w:rsidR="009A3642" w:rsidRPr="0049193D" w:rsidRDefault="009A3642" w:rsidP="009A3642">
                      <w:pPr>
                        <w:spacing w:after="0" w:line="240" w:lineRule="auto"/>
                        <w:jc w:val="both"/>
                        <w:rPr>
                          <w:rFonts w:ascii="Arial" w:hAnsi="Arial" w:cs="Arial"/>
                          <w:sz w:val="20"/>
                          <w:szCs w:val="20"/>
                        </w:rPr>
                      </w:pPr>
                      <w:r w:rsidRPr="0049193D">
                        <w:rPr>
                          <w:rFonts w:ascii="Arial" w:hAnsi="Arial" w:cs="Arial"/>
                          <w:sz w:val="20"/>
                          <w:szCs w:val="20"/>
                        </w:rPr>
                        <w:t>O CAPITAL INTELECTUAL E O CONHECIMNTO</w:t>
                      </w:r>
                    </w:p>
                    <w:p w14:paraId="4AD5AF46" w14:textId="422DB260" w:rsidR="002D2A9A" w:rsidRDefault="002D2A9A" w:rsidP="002D2A9A">
                      <w:pPr>
                        <w:jc w:val="center"/>
                      </w:pPr>
                    </w:p>
                  </w:txbxContent>
                </v:textbox>
                <w10:wrap type="square"/>
              </v:shape>
            </w:pict>
          </mc:Fallback>
        </mc:AlternateContent>
      </w:r>
    </w:p>
    <w:p w14:paraId="02B1DB10" w14:textId="191825A3" w:rsidR="002D2A9A" w:rsidRPr="00F96DC5" w:rsidRDefault="0049193D" w:rsidP="002D2A9A">
      <w:pPr>
        <w:rPr>
          <w:rFonts w:ascii="Arial" w:hAnsi="Arial" w:cs="Arial"/>
          <w:sz w:val="28"/>
          <w:szCs w:val="28"/>
        </w:rPr>
      </w:pPr>
      <w:r w:rsidRPr="00F96DC5">
        <w:rPr>
          <w:rFonts w:ascii="Arial" w:hAnsi="Arial" w:cs="Arial"/>
          <w:noProof/>
          <w:sz w:val="36"/>
          <w:szCs w:val="36"/>
        </w:rPr>
        <mc:AlternateContent>
          <mc:Choice Requires="wps">
            <w:drawing>
              <wp:anchor distT="45720" distB="45720" distL="114300" distR="114300" simplePos="0" relativeHeight="251708416" behindDoc="0" locked="0" layoutInCell="1" allowOverlap="1" wp14:anchorId="70E9845C" wp14:editId="704B0557">
                <wp:simplePos x="0" y="0"/>
                <wp:positionH relativeFrom="column">
                  <wp:posOffset>3500120</wp:posOffset>
                </wp:positionH>
                <wp:positionV relativeFrom="paragraph">
                  <wp:posOffset>788035</wp:posOffset>
                </wp:positionV>
                <wp:extent cx="1323975" cy="609600"/>
                <wp:effectExtent l="0" t="0" r="28575" b="19050"/>
                <wp:wrapSquare wrapText="bothSides"/>
                <wp:docPr id="163690737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09600"/>
                        </a:xfrm>
                        <a:prstGeom prst="rect">
                          <a:avLst/>
                        </a:prstGeom>
                        <a:solidFill>
                          <a:srgbClr val="FFFFFF"/>
                        </a:solidFill>
                        <a:ln w="9525">
                          <a:solidFill>
                            <a:srgbClr val="000000"/>
                          </a:solidFill>
                          <a:miter lim="800000"/>
                          <a:headEnd/>
                          <a:tailEnd/>
                        </a:ln>
                      </wps:spPr>
                      <wps:txbx>
                        <w:txbxContent>
                          <w:p w14:paraId="2E7CA711" w14:textId="77777777" w:rsidR="009A3642" w:rsidRPr="0049193D" w:rsidRDefault="009A3642" w:rsidP="009A3642">
                            <w:pPr>
                              <w:rPr>
                                <w:rFonts w:ascii="Arial" w:hAnsi="Arial" w:cs="Arial"/>
                                <w:sz w:val="20"/>
                                <w:szCs w:val="20"/>
                              </w:rPr>
                            </w:pPr>
                            <w:r w:rsidRPr="0049193D">
                              <w:rPr>
                                <w:rFonts w:ascii="Arial" w:hAnsi="Arial" w:cs="Arial"/>
                                <w:sz w:val="20"/>
                                <w:szCs w:val="20"/>
                              </w:rPr>
                              <w:t xml:space="preserve">MAPA ESTRATÉGICO DO IE2A </w:t>
                            </w:r>
                          </w:p>
                          <w:p w14:paraId="4544BD66" w14:textId="77777777" w:rsidR="009A3642" w:rsidRPr="004530D8" w:rsidRDefault="009A3642" w:rsidP="009A364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9845C" id="_x0000_s1047" type="#_x0000_t202" style="position:absolute;margin-left:275.6pt;margin-top:62.05pt;width:104.25pt;height:48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">
                <v:textbox>
                  <w:txbxContent>
                    <w:p w14:paraId="2E7CA711" w14:textId="77777777" w:rsidR="009A3642" w:rsidRPr="0049193D" w:rsidRDefault="009A3642" w:rsidP="009A3642">
                      <w:pPr>
                        <w:rPr>
                          <w:rFonts w:ascii="Arial" w:hAnsi="Arial" w:cs="Arial"/>
                          <w:sz w:val="20"/>
                          <w:szCs w:val="20"/>
                        </w:rPr>
                      </w:pPr>
                      <w:r w:rsidRPr="0049193D">
                        <w:rPr>
                          <w:rFonts w:ascii="Arial" w:hAnsi="Arial" w:cs="Arial"/>
                          <w:sz w:val="20"/>
                          <w:szCs w:val="20"/>
                        </w:rPr>
                        <w:t xml:space="preserve">MAPA ESTRATÉGICO DO IE2A </w:t>
                      </w:r>
                    </w:p>
                    <w:p w14:paraId="4544BD66" w14:textId="77777777" w:rsidR="009A3642" w:rsidRPr="004530D8" w:rsidRDefault="009A3642" w:rsidP="009A3642">
                      <w:pPr>
                        <w:jc w:val="center"/>
                      </w:pPr>
                    </w:p>
                  </w:txbxContent>
                </v:textbox>
                <w10:wrap type="square"/>
              </v:shape>
            </w:pict>
          </mc:Fallback>
        </mc:AlternateContent>
      </w:r>
      <w:r w:rsidRPr="00F96DC5">
        <w:rPr>
          <w:rFonts w:ascii="Arial" w:hAnsi="Arial" w:cs="Arial"/>
          <w:noProof/>
          <w:sz w:val="20"/>
          <w:szCs w:val="20"/>
        </w:rPr>
        <mc:AlternateContent>
          <mc:Choice Requires="wps">
            <w:drawing>
              <wp:anchor distT="45720" distB="45720" distL="114300" distR="114300" simplePos="0" relativeHeight="251707392" behindDoc="0" locked="0" layoutInCell="1" allowOverlap="1" wp14:anchorId="772C38C0" wp14:editId="0C16DF77">
                <wp:simplePos x="0" y="0"/>
                <wp:positionH relativeFrom="column">
                  <wp:posOffset>728345</wp:posOffset>
                </wp:positionH>
                <wp:positionV relativeFrom="paragraph">
                  <wp:posOffset>788035</wp:posOffset>
                </wp:positionV>
                <wp:extent cx="1343025" cy="638175"/>
                <wp:effectExtent l="0" t="0" r="28575" b="28575"/>
                <wp:wrapSquare wrapText="bothSides"/>
                <wp:docPr id="17436750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638175"/>
                        </a:xfrm>
                        <a:prstGeom prst="rect">
                          <a:avLst/>
                        </a:prstGeom>
                        <a:solidFill>
                          <a:srgbClr val="FFFFFF"/>
                        </a:solidFill>
                        <a:ln w="9525">
                          <a:solidFill>
                            <a:srgbClr val="000000"/>
                          </a:solidFill>
                          <a:miter lim="800000"/>
                          <a:headEnd/>
                          <a:tailEnd/>
                        </a:ln>
                      </wps:spPr>
                      <wps:txbx>
                        <w:txbxContent>
                          <w:p w14:paraId="77D59C67" w14:textId="77777777" w:rsidR="009A3642" w:rsidRPr="0049193D" w:rsidRDefault="009A3642" w:rsidP="009A3642">
                            <w:pPr>
                              <w:spacing w:after="0" w:line="276" w:lineRule="auto"/>
                              <w:jc w:val="both"/>
                              <w:rPr>
                                <w:rFonts w:ascii="Arial" w:hAnsi="Arial" w:cs="Arial"/>
                                <w:sz w:val="20"/>
                                <w:szCs w:val="20"/>
                              </w:rPr>
                            </w:pPr>
                            <w:r w:rsidRPr="0049193D">
                              <w:rPr>
                                <w:rFonts w:ascii="Arial" w:hAnsi="Arial" w:cs="Arial"/>
                                <w:sz w:val="20"/>
                                <w:szCs w:val="20"/>
                              </w:rPr>
                              <w:t>NEGÓCIOS E A GERAÇÃO DE RECEITAS</w:t>
                            </w:r>
                          </w:p>
                          <w:p w14:paraId="6308E362" w14:textId="77777777" w:rsidR="009A3642" w:rsidRDefault="009A3642" w:rsidP="009A364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C38C0" id="_x0000_s1048" type="#_x0000_t202" style="position:absolute;margin-left:57.35pt;margin-top:62.05pt;width:105.75pt;height:50.2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">
                <v:textbox>
                  <w:txbxContent>
                    <w:p w14:paraId="77D59C67" w14:textId="77777777" w:rsidR="009A3642" w:rsidRPr="0049193D" w:rsidRDefault="009A3642" w:rsidP="009A3642">
                      <w:pPr>
                        <w:spacing w:after="0" w:line="276" w:lineRule="auto"/>
                        <w:jc w:val="both"/>
                        <w:rPr>
                          <w:rFonts w:ascii="Arial" w:hAnsi="Arial" w:cs="Arial"/>
                          <w:sz w:val="20"/>
                          <w:szCs w:val="20"/>
                        </w:rPr>
                      </w:pPr>
                      <w:r w:rsidRPr="0049193D">
                        <w:rPr>
                          <w:rFonts w:ascii="Arial" w:hAnsi="Arial" w:cs="Arial"/>
                          <w:sz w:val="20"/>
                          <w:szCs w:val="20"/>
                        </w:rPr>
                        <w:t>NEGÓCIOS E A GERAÇÃO DE RECEITAS</w:t>
                      </w:r>
                    </w:p>
                    <w:p w14:paraId="6308E362" w14:textId="77777777" w:rsidR="009A3642" w:rsidRDefault="009A3642" w:rsidP="009A3642">
                      <w:pPr>
                        <w:jc w:val="center"/>
                      </w:pPr>
                    </w:p>
                  </w:txbxContent>
                </v:textbox>
                <w10:wrap type="square"/>
              </v:shape>
            </w:pict>
          </mc:Fallback>
        </mc:AlternateContent>
      </w:r>
    </w:p>
    <w:p w14:paraId="66642901" w14:textId="43764A27" w:rsidR="002D2A9A" w:rsidRPr="00F96DC5" w:rsidRDefault="002D2A9A" w:rsidP="002D2A9A">
      <w:pPr>
        <w:spacing w:after="0" w:line="240" w:lineRule="auto"/>
        <w:rPr>
          <w:rFonts w:ascii="Arial" w:hAnsi="Arial" w:cs="Arial"/>
          <w:b/>
          <w:bCs/>
          <w:color w:val="FF0000"/>
          <w:sz w:val="24"/>
          <w:szCs w:val="24"/>
        </w:rPr>
      </w:pPr>
    </w:p>
    <w:p w14:paraId="5C6EE7D4" w14:textId="3A72E22F" w:rsidR="002D2A9A" w:rsidRPr="00F96DC5" w:rsidRDefault="002D2A9A" w:rsidP="0050678A">
      <w:pPr>
        <w:spacing w:after="0" w:line="276" w:lineRule="auto"/>
        <w:jc w:val="both"/>
        <w:rPr>
          <w:rFonts w:ascii="Arial" w:hAnsi="Arial" w:cs="Arial"/>
          <w:sz w:val="24"/>
          <w:szCs w:val="24"/>
        </w:rPr>
      </w:pPr>
    </w:p>
    <w:p w14:paraId="4BEE6DDE" w14:textId="1316FEB5" w:rsidR="00636C0A" w:rsidRPr="00F96DC5" w:rsidRDefault="00636C0A" w:rsidP="00476A07">
      <w:pPr>
        <w:spacing w:after="0" w:line="240" w:lineRule="auto"/>
        <w:jc w:val="both"/>
        <w:rPr>
          <w:rFonts w:ascii="Arial" w:hAnsi="Arial" w:cs="Arial"/>
          <w:sz w:val="24"/>
          <w:szCs w:val="24"/>
        </w:rPr>
      </w:pPr>
    </w:p>
    <w:p w14:paraId="571C39FD" w14:textId="6B836D9C" w:rsidR="009A3642" w:rsidRPr="00F96DC5" w:rsidRDefault="009A3642" w:rsidP="009A3642">
      <w:pPr>
        <w:rPr>
          <w:rFonts w:ascii="Arial" w:hAnsi="Arial" w:cs="Arial"/>
          <w:sz w:val="28"/>
          <w:szCs w:val="28"/>
        </w:rPr>
      </w:pPr>
    </w:p>
    <w:p w14:paraId="4CDFC479" w14:textId="5FA83B67" w:rsidR="00AC5C50" w:rsidRPr="0049193D" w:rsidRDefault="0049193D" w:rsidP="0049193D">
      <w:pPr>
        <w:spacing w:after="0" w:line="240" w:lineRule="auto"/>
        <w:jc w:val="center"/>
        <w:rPr>
          <w:rFonts w:ascii="Arial" w:hAnsi="Arial" w:cs="Arial"/>
          <w:sz w:val="24"/>
          <w:szCs w:val="24"/>
        </w:rPr>
      </w:pPr>
      <w:r w:rsidRPr="0049193D">
        <w:rPr>
          <w:rFonts w:ascii="Arial" w:hAnsi="Arial" w:cs="Arial"/>
          <w:sz w:val="24"/>
          <w:szCs w:val="24"/>
        </w:rPr>
        <w:t>Qu</w:t>
      </w:r>
      <w:r>
        <w:rPr>
          <w:rFonts w:ascii="Arial" w:hAnsi="Arial" w:cs="Arial"/>
          <w:sz w:val="24"/>
          <w:szCs w:val="24"/>
        </w:rPr>
        <w:t>adro</w:t>
      </w:r>
      <w:r w:rsidRPr="0049193D">
        <w:rPr>
          <w:rFonts w:ascii="Arial" w:hAnsi="Arial" w:cs="Arial"/>
          <w:sz w:val="24"/>
          <w:szCs w:val="24"/>
        </w:rPr>
        <w:t xml:space="preserve"> 02. Mapa Estratégico do</w:t>
      </w:r>
      <w:r>
        <w:rPr>
          <w:rFonts w:ascii="Arial" w:hAnsi="Arial" w:cs="Arial"/>
          <w:b/>
          <w:bCs/>
          <w:sz w:val="28"/>
          <w:szCs w:val="28"/>
        </w:rPr>
        <w:t xml:space="preserve"> </w:t>
      </w:r>
      <w:r w:rsidRPr="0049193D">
        <w:rPr>
          <w:rFonts w:ascii="Arial" w:hAnsi="Arial" w:cs="Arial"/>
          <w:sz w:val="24"/>
          <w:szCs w:val="24"/>
        </w:rPr>
        <w:t>IE</w:t>
      </w:r>
      <w:r w:rsidRPr="0049193D">
        <w:rPr>
          <w:rFonts w:ascii="Arial" w:hAnsi="Arial" w:cs="Arial"/>
          <w:sz w:val="24"/>
          <w:szCs w:val="24"/>
          <w:vertAlign w:val="superscript"/>
        </w:rPr>
        <w:t>2</w:t>
      </w:r>
      <w:r w:rsidRPr="0049193D">
        <w:rPr>
          <w:rFonts w:ascii="Arial" w:hAnsi="Arial" w:cs="Arial"/>
          <w:sz w:val="24"/>
          <w:szCs w:val="24"/>
        </w:rPr>
        <w:t>A</w:t>
      </w:r>
    </w:p>
    <w:bookmarkEnd w:id="3"/>
    <w:p w14:paraId="5A1EF643" w14:textId="77777777" w:rsidR="00AC5C50" w:rsidRPr="00F96DC5" w:rsidRDefault="00AC5C50" w:rsidP="009A3642">
      <w:pPr>
        <w:pStyle w:val="PargrafodaLista"/>
        <w:spacing w:after="0" w:line="240" w:lineRule="auto"/>
        <w:ind w:left="1080"/>
        <w:jc w:val="both"/>
        <w:rPr>
          <w:rFonts w:ascii="Arial" w:hAnsi="Arial" w:cs="Arial"/>
          <w:b/>
          <w:bCs/>
          <w:sz w:val="28"/>
          <w:szCs w:val="28"/>
        </w:rPr>
      </w:pPr>
    </w:p>
    <w:p w14:paraId="14F9AA61" w14:textId="50BD239B" w:rsidR="00636C0A" w:rsidRPr="00F96DC5" w:rsidRDefault="00636C0A" w:rsidP="00AC5C50">
      <w:pPr>
        <w:pStyle w:val="PargrafodaLista"/>
        <w:numPr>
          <w:ilvl w:val="0"/>
          <w:numId w:val="25"/>
        </w:numPr>
        <w:spacing w:after="0" w:line="240" w:lineRule="auto"/>
        <w:jc w:val="both"/>
        <w:rPr>
          <w:rFonts w:ascii="Arial" w:hAnsi="Arial" w:cs="Arial"/>
          <w:b/>
          <w:bCs/>
          <w:sz w:val="28"/>
          <w:szCs w:val="28"/>
        </w:rPr>
      </w:pPr>
      <w:r w:rsidRPr="00F96DC5">
        <w:rPr>
          <w:rFonts w:ascii="Arial" w:hAnsi="Arial" w:cs="Arial"/>
          <w:b/>
          <w:bCs/>
          <w:sz w:val="28"/>
          <w:szCs w:val="28"/>
        </w:rPr>
        <w:t>INFRAESTRUTURA</w:t>
      </w:r>
    </w:p>
    <w:p w14:paraId="4909FEB7" w14:textId="77777777" w:rsidR="00636C0A" w:rsidRPr="00F96DC5" w:rsidRDefault="00636C0A" w:rsidP="00636C0A">
      <w:pPr>
        <w:spacing w:after="0" w:line="240" w:lineRule="auto"/>
        <w:jc w:val="both"/>
        <w:rPr>
          <w:rFonts w:ascii="Arial" w:hAnsi="Arial" w:cs="Arial"/>
          <w:sz w:val="24"/>
          <w:szCs w:val="24"/>
        </w:rPr>
      </w:pPr>
    </w:p>
    <w:p w14:paraId="1F7D8428" w14:textId="418CAD2B" w:rsidR="00636C0A" w:rsidRPr="00F96DC5" w:rsidRDefault="00636C0A" w:rsidP="00636C0A">
      <w:pPr>
        <w:spacing w:after="0" w:line="240" w:lineRule="auto"/>
        <w:jc w:val="both"/>
        <w:rPr>
          <w:rFonts w:ascii="Arial" w:hAnsi="Arial" w:cs="Arial"/>
          <w:sz w:val="24"/>
          <w:szCs w:val="24"/>
        </w:rPr>
      </w:pPr>
      <w:r w:rsidRPr="00F96DC5">
        <w:rPr>
          <w:rFonts w:ascii="Arial" w:hAnsi="Arial" w:cs="Arial"/>
          <w:sz w:val="24"/>
          <w:szCs w:val="24"/>
        </w:rPr>
        <w:t>Para um</w:t>
      </w:r>
      <w:r w:rsidR="003F1746" w:rsidRPr="00F96DC5">
        <w:rPr>
          <w:rFonts w:ascii="Arial" w:hAnsi="Arial" w:cs="Arial"/>
          <w:sz w:val="24"/>
          <w:szCs w:val="24"/>
        </w:rPr>
        <w:t>a</w:t>
      </w:r>
      <w:r w:rsidRPr="00F96DC5">
        <w:rPr>
          <w:rFonts w:ascii="Arial" w:hAnsi="Arial" w:cs="Arial"/>
          <w:sz w:val="24"/>
          <w:szCs w:val="24"/>
        </w:rPr>
        <w:t xml:space="preserve"> entidade em processo de implantação</w:t>
      </w:r>
      <w:r w:rsidR="003F1746" w:rsidRPr="00F96DC5">
        <w:rPr>
          <w:rFonts w:ascii="Arial" w:hAnsi="Arial" w:cs="Arial"/>
          <w:sz w:val="24"/>
          <w:szCs w:val="24"/>
        </w:rPr>
        <w:t xml:space="preserve">, </w:t>
      </w:r>
      <w:r w:rsidRPr="00F96DC5">
        <w:rPr>
          <w:rFonts w:ascii="Arial" w:hAnsi="Arial" w:cs="Arial"/>
          <w:sz w:val="24"/>
          <w:szCs w:val="24"/>
        </w:rPr>
        <w:t>os problemas de infraestrutura</w:t>
      </w:r>
      <w:r w:rsidR="007B37AE" w:rsidRPr="00F96DC5">
        <w:rPr>
          <w:rFonts w:ascii="Arial" w:hAnsi="Arial" w:cs="Arial"/>
          <w:sz w:val="24"/>
          <w:szCs w:val="24"/>
        </w:rPr>
        <w:t>, em sua fase inicial,</w:t>
      </w:r>
      <w:r w:rsidRPr="00F96DC5">
        <w:rPr>
          <w:rFonts w:ascii="Arial" w:hAnsi="Arial" w:cs="Arial"/>
          <w:sz w:val="24"/>
          <w:szCs w:val="24"/>
        </w:rPr>
        <w:t xml:space="preserve"> não são fáceis de serem equacionados, principalmente pela insuficiência</w:t>
      </w:r>
      <w:r w:rsidR="003F1746" w:rsidRPr="00F96DC5">
        <w:rPr>
          <w:rFonts w:ascii="Arial" w:hAnsi="Arial" w:cs="Arial"/>
          <w:sz w:val="24"/>
          <w:szCs w:val="24"/>
        </w:rPr>
        <w:t xml:space="preserve"> </w:t>
      </w:r>
      <w:r w:rsidRPr="00F96DC5">
        <w:rPr>
          <w:rFonts w:ascii="Arial" w:hAnsi="Arial" w:cs="Arial"/>
          <w:sz w:val="24"/>
          <w:szCs w:val="24"/>
        </w:rPr>
        <w:t xml:space="preserve">de fundos financeiros, assim como pelo alcance das ações </w:t>
      </w:r>
      <w:r w:rsidR="003F1746" w:rsidRPr="00F96DC5">
        <w:rPr>
          <w:rFonts w:ascii="Arial" w:hAnsi="Arial" w:cs="Arial"/>
          <w:sz w:val="24"/>
          <w:szCs w:val="24"/>
        </w:rPr>
        <w:t>com as quais se iniciam</w:t>
      </w:r>
      <w:r w:rsidRPr="00F96DC5">
        <w:rPr>
          <w:rFonts w:ascii="Arial" w:hAnsi="Arial" w:cs="Arial"/>
          <w:sz w:val="24"/>
          <w:szCs w:val="24"/>
        </w:rPr>
        <w:t xml:space="preserve"> as suas atividades. </w:t>
      </w:r>
    </w:p>
    <w:p w14:paraId="2D43A58F" w14:textId="77777777" w:rsidR="00636C0A" w:rsidRPr="00F96DC5" w:rsidRDefault="00636C0A" w:rsidP="00636C0A">
      <w:pPr>
        <w:spacing w:after="0" w:line="240" w:lineRule="auto"/>
        <w:jc w:val="both"/>
        <w:rPr>
          <w:rFonts w:ascii="Arial" w:hAnsi="Arial" w:cs="Arial"/>
          <w:sz w:val="24"/>
          <w:szCs w:val="24"/>
        </w:rPr>
      </w:pPr>
    </w:p>
    <w:p w14:paraId="17332D2D" w14:textId="528BB1F9" w:rsidR="00636C0A" w:rsidRPr="000C3773" w:rsidRDefault="000C3773" w:rsidP="00636C0A">
      <w:pPr>
        <w:spacing w:after="0" w:line="240" w:lineRule="auto"/>
        <w:ind w:left="426"/>
        <w:jc w:val="both"/>
        <w:rPr>
          <w:rFonts w:ascii="Arial" w:hAnsi="Arial" w:cs="Arial"/>
          <w:sz w:val="24"/>
          <w:szCs w:val="24"/>
        </w:rPr>
      </w:pPr>
      <w:r w:rsidRPr="000C3773">
        <w:rPr>
          <w:rFonts w:ascii="Arial" w:hAnsi="Arial" w:cs="Arial"/>
          <w:sz w:val="24"/>
          <w:szCs w:val="24"/>
        </w:rPr>
        <w:t xml:space="preserve">                  9.1. FÍSICA</w:t>
      </w:r>
    </w:p>
    <w:p w14:paraId="2158E31A" w14:textId="77777777" w:rsidR="00636C0A" w:rsidRPr="00F96DC5" w:rsidRDefault="00636C0A" w:rsidP="00636C0A">
      <w:pPr>
        <w:spacing w:after="0" w:line="240" w:lineRule="auto"/>
        <w:ind w:left="426"/>
        <w:jc w:val="both"/>
        <w:rPr>
          <w:rFonts w:ascii="Arial" w:hAnsi="Arial" w:cs="Arial"/>
          <w:sz w:val="24"/>
          <w:szCs w:val="24"/>
        </w:rPr>
      </w:pPr>
    </w:p>
    <w:p w14:paraId="17DC8B6C" w14:textId="4EE78299" w:rsidR="00636C0A" w:rsidRPr="00F96DC5" w:rsidRDefault="00636C0A" w:rsidP="00046F61">
      <w:pPr>
        <w:spacing w:after="0" w:line="240" w:lineRule="auto"/>
        <w:jc w:val="both"/>
        <w:rPr>
          <w:rFonts w:ascii="Arial" w:hAnsi="Arial" w:cs="Arial"/>
          <w:sz w:val="24"/>
          <w:szCs w:val="24"/>
        </w:rPr>
      </w:pPr>
      <w:r w:rsidRPr="00F96DC5">
        <w:rPr>
          <w:rFonts w:ascii="Arial" w:hAnsi="Arial" w:cs="Arial"/>
          <w:sz w:val="24"/>
          <w:szCs w:val="24"/>
        </w:rPr>
        <w:t>Hoje o IE</w:t>
      </w:r>
      <w:r w:rsidRPr="0049193D">
        <w:rPr>
          <w:rFonts w:ascii="Arial" w:hAnsi="Arial" w:cs="Arial"/>
          <w:sz w:val="24"/>
          <w:szCs w:val="24"/>
          <w:vertAlign w:val="superscript"/>
        </w:rPr>
        <w:t>2</w:t>
      </w:r>
      <w:r w:rsidRPr="00F96DC5">
        <w:rPr>
          <w:rFonts w:ascii="Arial" w:hAnsi="Arial" w:cs="Arial"/>
          <w:sz w:val="24"/>
          <w:szCs w:val="24"/>
        </w:rPr>
        <w:t xml:space="preserve">A está instalado precariamente nas dependências </w:t>
      </w:r>
      <w:r w:rsidR="004B6C78">
        <w:rPr>
          <w:rFonts w:ascii="Arial" w:hAnsi="Arial" w:cs="Arial"/>
          <w:sz w:val="24"/>
          <w:szCs w:val="24"/>
        </w:rPr>
        <w:t>d</w:t>
      </w:r>
      <w:r w:rsidRPr="00F96DC5">
        <w:rPr>
          <w:rFonts w:ascii="Arial" w:hAnsi="Arial" w:cs="Arial"/>
          <w:sz w:val="24"/>
          <w:szCs w:val="24"/>
        </w:rPr>
        <w:t>o Clube de Engenharia do Pará</w:t>
      </w:r>
      <w:r w:rsidR="003F1746" w:rsidRPr="00F96DC5">
        <w:rPr>
          <w:rFonts w:ascii="Arial" w:hAnsi="Arial" w:cs="Arial"/>
          <w:sz w:val="24"/>
          <w:szCs w:val="24"/>
        </w:rPr>
        <w:t>, o qual nos tem acolhido desde o início das atividades precursoras a criação formal do Instituto</w:t>
      </w:r>
      <w:r w:rsidRPr="00F96DC5">
        <w:rPr>
          <w:rFonts w:ascii="Arial" w:hAnsi="Arial" w:cs="Arial"/>
          <w:sz w:val="24"/>
          <w:szCs w:val="24"/>
        </w:rPr>
        <w:t>. Simplesmente não existe espaço preparado para alojar as equipes que precisam trabalhar no IE</w:t>
      </w:r>
      <w:r w:rsidRPr="00F96DC5">
        <w:rPr>
          <w:rFonts w:ascii="Arial" w:hAnsi="Arial" w:cs="Arial"/>
          <w:sz w:val="24"/>
          <w:szCs w:val="24"/>
          <w:vertAlign w:val="superscript"/>
        </w:rPr>
        <w:t>2</w:t>
      </w:r>
      <w:r w:rsidRPr="00F96DC5">
        <w:rPr>
          <w:rFonts w:ascii="Arial" w:hAnsi="Arial" w:cs="Arial"/>
          <w:sz w:val="24"/>
          <w:szCs w:val="24"/>
        </w:rPr>
        <w:t>A</w:t>
      </w:r>
      <w:r w:rsidR="0049193D">
        <w:rPr>
          <w:rFonts w:ascii="Arial" w:hAnsi="Arial" w:cs="Arial"/>
          <w:sz w:val="24"/>
          <w:szCs w:val="24"/>
        </w:rPr>
        <w:t>,</w:t>
      </w:r>
      <w:r w:rsidRPr="00F96DC5">
        <w:rPr>
          <w:rFonts w:ascii="Arial" w:hAnsi="Arial" w:cs="Arial"/>
          <w:sz w:val="24"/>
          <w:szCs w:val="24"/>
        </w:rPr>
        <w:t xml:space="preserve"> situação que deve se agravar com o aumento da</w:t>
      </w:r>
      <w:r w:rsidR="003F1746" w:rsidRPr="00F96DC5">
        <w:rPr>
          <w:rFonts w:ascii="Arial" w:hAnsi="Arial" w:cs="Arial"/>
          <w:sz w:val="24"/>
          <w:szCs w:val="24"/>
        </w:rPr>
        <w:t>s</w:t>
      </w:r>
      <w:r w:rsidRPr="00F96DC5">
        <w:rPr>
          <w:rFonts w:ascii="Arial" w:hAnsi="Arial" w:cs="Arial"/>
          <w:sz w:val="24"/>
          <w:szCs w:val="24"/>
        </w:rPr>
        <w:t xml:space="preserve"> atividade</w:t>
      </w:r>
      <w:r w:rsidR="00C90CEC" w:rsidRPr="00F96DC5">
        <w:rPr>
          <w:rFonts w:ascii="Arial" w:hAnsi="Arial" w:cs="Arial"/>
          <w:sz w:val="24"/>
          <w:szCs w:val="24"/>
        </w:rPr>
        <w:t>s</w:t>
      </w:r>
      <w:r w:rsidRPr="00F96DC5">
        <w:rPr>
          <w:rFonts w:ascii="Arial" w:hAnsi="Arial" w:cs="Arial"/>
          <w:sz w:val="24"/>
          <w:szCs w:val="24"/>
        </w:rPr>
        <w:t xml:space="preserve"> </w:t>
      </w:r>
      <w:r w:rsidR="003F1746" w:rsidRPr="00F96DC5">
        <w:rPr>
          <w:rFonts w:ascii="Arial" w:hAnsi="Arial" w:cs="Arial"/>
          <w:sz w:val="24"/>
          <w:szCs w:val="24"/>
        </w:rPr>
        <w:t>com as quais o</w:t>
      </w:r>
      <w:r w:rsidRPr="00F96DC5">
        <w:rPr>
          <w:rFonts w:ascii="Arial" w:hAnsi="Arial" w:cs="Arial"/>
          <w:sz w:val="24"/>
          <w:szCs w:val="24"/>
        </w:rPr>
        <w:t xml:space="preserve"> </w:t>
      </w:r>
      <w:r w:rsidR="00046F61" w:rsidRPr="00F96DC5">
        <w:rPr>
          <w:rFonts w:ascii="Arial" w:hAnsi="Arial" w:cs="Arial"/>
          <w:sz w:val="24"/>
          <w:szCs w:val="24"/>
        </w:rPr>
        <w:t>Instituto</w:t>
      </w:r>
      <w:r w:rsidR="003F1746" w:rsidRPr="00F96DC5">
        <w:rPr>
          <w:rFonts w:ascii="Arial" w:hAnsi="Arial" w:cs="Arial"/>
          <w:sz w:val="24"/>
          <w:szCs w:val="24"/>
        </w:rPr>
        <w:t xml:space="preserve"> se envolverá</w:t>
      </w:r>
      <w:r w:rsidR="00192F6E" w:rsidRPr="00F96DC5">
        <w:rPr>
          <w:rFonts w:ascii="Arial" w:hAnsi="Arial" w:cs="Arial"/>
          <w:sz w:val="24"/>
          <w:szCs w:val="24"/>
        </w:rPr>
        <w:t xml:space="preserve">, </w:t>
      </w:r>
      <w:r w:rsidR="003F1746" w:rsidRPr="00F96DC5">
        <w:rPr>
          <w:rFonts w:ascii="Arial" w:hAnsi="Arial" w:cs="Arial"/>
          <w:sz w:val="24"/>
          <w:szCs w:val="24"/>
        </w:rPr>
        <w:t>de modo que brevemente será necessária a ocupação de outros espaços</w:t>
      </w:r>
      <w:r w:rsidR="00046F61" w:rsidRPr="00F96DC5">
        <w:rPr>
          <w:rFonts w:ascii="Arial" w:hAnsi="Arial" w:cs="Arial"/>
          <w:sz w:val="24"/>
          <w:szCs w:val="24"/>
        </w:rPr>
        <w:t>. Adequar a inf</w:t>
      </w:r>
      <w:r w:rsidR="003F1746" w:rsidRPr="00F96DC5">
        <w:rPr>
          <w:rFonts w:ascii="Arial" w:hAnsi="Arial" w:cs="Arial"/>
          <w:sz w:val="24"/>
          <w:szCs w:val="24"/>
        </w:rPr>
        <w:t>raestrutura</w:t>
      </w:r>
      <w:r w:rsidR="00046F61" w:rsidRPr="00F96DC5">
        <w:rPr>
          <w:rFonts w:ascii="Arial" w:hAnsi="Arial" w:cs="Arial"/>
          <w:sz w:val="24"/>
          <w:szCs w:val="24"/>
        </w:rPr>
        <w:t xml:space="preserve"> física </w:t>
      </w:r>
      <w:r w:rsidR="001267F1" w:rsidRPr="00F96DC5">
        <w:rPr>
          <w:rFonts w:ascii="Arial" w:hAnsi="Arial" w:cs="Arial"/>
          <w:sz w:val="24"/>
          <w:szCs w:val="24"/>
        </w:rPr>
        <w:t>às necessidade</w:t>
      </w:r>
      <w:r w:rsidR="00C90CEC" w:rsidRPr="00F96DC5">
        <w:rPr>
          <w:rFonts w:ascii="Arial" w:hAnsi="Arial" w:cs="Arial"/>
          <w:sz w:val="24"/>
          <w:szCs w:val="24"/>
        </w:rPr>
        <w:t>s</w:t>
      </w:r>
      <w:r w:rsidR="001267F1" w:rsidRPr="00F96DC5">
        <w:rPr>
          <w:rFonts w:ascii="Arial" w:hAnsi="Arial" w:cs="Arial"/>
          <w:sz w:val="24"/>
          <w:szCs w:val="24"/>
        </w:rPr>
        <w:t xml:space="preserve"> </w:t>
      </w:r>
      <w:r w:rsidR="00046F61" w:rsidRPr="00F96DC5">
        <w:rPr>
          <w:rFonts w:ascii="Arial" w:hAnsi="Arial" w:cs="Arial"/>
          <w:sz w:val="24"/>
          <w:szCs w:val="24"/>
        </w:rPr>
        <w:t>será uma constante ao longo d</w:t>
      </w:r>
      <w:r w:rsidR="001267F1" w:rsidRPr="00F96DC5">
        <w:rPr>
          <w:rFonts w:ascii="Arial" w:hAnsi="Arial" w:cs="Arial"/>
          <w:sz w:val="24"/>
          <w:szCs w:val="24"/>
        </w:rPr>
        <w:t>o tempo</w:t>
      </w:r>
      <w:r w:rsidR="00192F6E" w:rsidRPr="00F96DC5">
        <w:rPr>
          <w:rFonts w:ascii="Arial" w:hAnsi="Arial" w:cs="Arial"/>
          <w:sz w:val="24"/>
          <w:szCs w:val="24"/>
        </w:rPr>
        <w:t>.</w:t>
      </w:r>
      <w:r w:rsidR="00476A07" w:rsidRPr="00F96DC5">
        <w:rPr>
          <w:rFonts w:ascii="Arial" w:hAnsi="Arial" w:cs="Arial"/>
          <w:sz w:val="24"/>
          <w:szCs w:val="24"/>
        </w:rPr>
        <w:t xml:space="preserve"> </w:t>
      </w:r>
      <w:r w:rsidR="00192F6E" w:rsidRPr="00F96DC5">
        <w:rPr>
          <w:rFonts w:ascii="Arial" w:hAnsi="Arial" w:cs="Arial"/>
          <w:sz w:val="24"/>
          <w:szCs w:val="24"/>
        </w:rPr>
        <w:t xml:space="preserve">O advento do trabalho </w:t>
      </w:r>
      <w:r w:rsidR="00192F6E" w:rsidRPr="0049193D">
        <w:rPr>
          <w:rFonts w:ascii="Arial" w:hAnsi="Arial" w:cs="Arial"/>
          <w:i/>
          <w:iCs/>
          <w:sz w:val="24"/>
          <w:szCs w:val="24"/>
        </w:rPr>
        <w:t xml:space="preserve">home office </w:t>
      </w:r>
      <w:r w:rsidR="00192F6E" w:rsidRPr="0049193D">
        <w:rPr>
          <w:rFonts w:ascii="Arial" w:hAnsi="Arial" w:cs="Arial"/>
          <w:sz w:val="24"/>
          <w:szCs w:val="24"/>
        </w:rPr>
        <w:t xml:space="preserve">favorece </w:t>
      </w:r>
      <w:r w:rsidR="00192F6E" w:rsidRPr="00F96DC5">
        <w:rPr>
          <w:rFonts w:ascii="Arial" w:hAnsi="Arial" w:cs="Arial"/>
          <w:sz w:val="24"/>
          <w:szCs w:val="24"/>
        </w:rPr>
        <w:t>o funcionamento destas equipes</w:t>
      </w:r>
      <w:r w:rsidR="00FE5581">
        <w:rPr>
          <w:rFonts w:ascii="Arial" w:hAnsi="Arial" w:cs="Arial"/>
          <w:sz w:val="24"/>
          <w:szCs w:val="24"/>
        </w:rPr>
        <w:t>,</w:t>
      </w:r>
      <w:r w:rsidR="00192F6E" w:rsidRPr="00F96DC5">
        <w:rPr>
          <w:rFonts w:ascii="Arial" w:hAnsi="Arial" w:cs="Arial"/>
          <w:sz w:val="24"/>
          <w:szCs w:val="24"/>
        </w:rPr>
        <w:t xml:space="preserve"> de modo que o espaço físico para o funcionamento das mesmas poderá ser bastante reduzido.</w:t>
      </w:r>
    </w:p>
    <w:p w14:paraId="02DD5D85" w14:textId="77777777" w:rsidR="00636C0A" w:rsidRPr="00F96DC5" w:rsidRDefault="00636C0A" w:rsidP="00636C0A">
      <w:pPr>
        <w:spacing w:after="0" w:line="240" w:lineRule="auto"/>
        <w:ind w:left="426"/>
        <w:jc w:val="both"/>
        <w:rPr>
          <w:rFonts w:ascii="Arial" w:hAnsi="Arial" w:cs="Arial"/>
          <w:sz w:val="24"/>
          <w:szCs w:val="24"/>
        </w:rPr>
      </w:pPr>
    </w:p>
    <w:p w14:paraId="01595C09" w14:textId="3938EB9D" w:rsidR="00636C0A" w:rsidRPr="000C3773" w:rsidRDefault="000C3773" w:rsidP="00636C0A">
      <w:pPr>
        <w:spacing w:after="0" w:line="240" w:lineRule="auto"/>
        <w:ind w:left="426"/>
        <w:jc w:val="both"/>
        <w:rPr>
          <w:rFonts w:ascii="Arial" w:hAnsi="Arial" w:cs="Arial"/>
          <w:sz w:val="24"/>
          <w:szCs w:val="24"/>
        </w:rPr>
      </w:pPr>
      <w:r w:rsidRPr="000C3773">
        <w:rPr>
          <w:rFonts w:ascii="Arial" w:hAnsi="Arial" w:cs="Arial"/>
          <w:sz w:val="24"/>
          <w:szCs w:val="24"/>
        </w:rPr>
        <w:t xml:space="preserve">                  9.2. OPERACIONAL: EXECUÇÃO DE PROJETOS</w:t>
      </w:r>
    </w:p>
    <w:p w14:paraId="5C2C78E5" w14:textId="77777777" w:rsidR="00636C0A" w:rsidRPr="00F96DC5" w:rsidRDefault="00636C0A" w:rsidP="00636C0A">
      <w:pPr>
        <w:spacing w:after="0" w:line="240" w:lineRule="auto"/>
        <w:ind w:left="426"/>
        <w:jc w:val="both"/>
        <w:rPr>
          <w:rFonts w:ascii="Arial" w:hAnsi="Arial" w:cs="Arial"/>
          <w:b/>
          <w:bCs/>
          <w:sz w:val="24"/>
          <w:szCs w:val="24"/>
        </w:rPr>
      </w:pPr>
    </w:p>
    <w:p w14:paraId="3BFD7485" w14:textId="16AC4D9F" w:rsidR="00046F61" w:rsidRPr="00F96DC5" w:rsidRDefault="00636C0A" w:rsidP="00636C0A">
      <w:pPr>
        <w:spacing w:after="0" w:line="240" w:lineRule="auto"/>
        <w:jc w:val="both"/>
        <w:rPr>
          <w:rFonts w:ascii="Arial" w:hAnsi="Arial" w:cs="Arial"/>
          <w:sz w:val="24"/>
          <w:szCs w:val="24"/>
        </w:rPr>
      </w:pPr>
      <w:r w:rsidRPr="00F96DC5">
        <w:rPr>
          <w:rFonts w:ascii="Arial" w:hAnsi="Arial" w:cs="Arial"/>
          <w:sz w:val="24"/>
          <w:szCs w:val="24"/>
        </w:rPr>
        <w:t xml:space="preserve">O quadro de pessoal </w:t>
      </w:r>
      <w:r w:rsidR="00046F61" w:rsidRPr="00F96DC5">
        <w:rPr>
          <w:rFonts w:ascii="Arial" w:hAnsi="Arial" w:cs="Arial"/>
          <w:sz w:val="24"/>
          <w:szCs w:val="24"/>
        </w:rPr>
        <w:t>envolvido com as ações do IE</w:t>
      </w:r>
      <w:r w:rsidR="00046F61" w:rsidRPr="0049193D">
        <w:rPr>
          <w:rFonts w:ascii="Arial" w:hAnsi="Arial" w:cs="Arial"/>
          <w:sz w:val="24"/>
          <w:szCs w:val="24"/>
          <w:vertAlign w:val="superscript"/>
        </w:rPr>
        <w:t>2</w:t>
      </w:r>
      <w:r w:rsidR="00046F61" w:rsidRPr="00F96DC5">
        <w:rPr>
          <w:rFonts w:ascii="Arial" w:hAnsi="Arial" w:cs="Arial"/>
          <w:sz w:val="24"/>
          <w:szCs w:val="24"/>
        </w:rPr>
        <w:t xml:space="preserve">A </w:t>
      </w:r>
      <w:r w:rsidRPr="00F96DC5">
        <w:rPr>
          <w:rFonts w:ascii="Arial" w:hAnsi="Arial" w:cs="Arial"/>
          <w:sz w:val="24"/>
          <w:szCs w:val="24"/>
        </w:rPr>
        <w:t xml:space="preserve">deve crescer </w:t>
      </w:r>
      <w:r w:rsidR="001267F1" w:rsidRPr="00F96DC5">
        <w:rPr>
          <w:rFonts w:ascii="Arial" w:hAnsi="Arial" w:cs="Arial"/>
          <w:sz w:val="24"/>
          <w:szCs w:val="24"/>
        </w:rPr>
        <w:t>em decorrência da</w:t>
      </w:r>
      <w:r w:rsidR="00046F61" w:rsidRPr="00F96DC5">
        <w:rPr>
          <w:rFonts w:ascii="Arial" w:hAnsi="Arial" w:cs="Arial"/>
          <w:sz w:val="24"/>
          <w:szCs w:val="24"/>
        </w:rPr>
        <w:t xml:space="preserve"> necess</w:t>
      </w:r>
      <w:r w:rsidR="001267F1" w:rsidRPr="00F96DC5">
        <w:rPr>
          <w:rFonts w:ascii="Arial" w:hAnsi="Arial" w:cs="Arial"/>
          <w:sz w:val="24"/>
          <w:szCs w:val="24"/>
        </w:rPr>
        <w:t>i</w:t>
      </w:r>
      <w:r w:rsidR="00046F61" w:rsidRPr="00F96DC5">
        <w:rPr>
          <w:rFonts w:ascii="Arial" w:hAnsi="Arial" w:cs="Arial"/>
          <w:sz w:val="24"/>
          <w:szCs w:val="24"/>
        </w:rPr>
        <w:t xml:space="preserve">dade de </w:t>
      </w:r>
      <w:r w:rsidR="001267F1" w:rsidRPr="00F96DC5">
        <w:rPr>
          <w:rFonts w:ascii="Arial" w:hAnsi="Arial" w:cs="Arial"/>
          <w:sz w:val="24"/>
          <w:szCs w:val="24"/>
        </w:rPr>
        <w:t xml:space="preserve">serem </w:t>
      </w:r>
      <w:r w:rsidR="00046F61" w:rsidRPr="00F96DC5">
        <w:rPr>
          <w:rFonts w:ascii="Arial" w:hAnsi="Arial" w:cs="Arial"/>
          <w:sz w:val="24"/>
          <w:szCs w:val="24"/>
        </w:rPr>
        <w:t>mont</w:t>
      </w:r>
      <w:r w:rsidR="001267F1" w:rsidRPr="00F96DC5">
        <w:rPr>
          <w:rFonts w:ascii="Arial" w:hAnsi="Arial" w:cs="Arial"/>
          <w:sz w:val="24"/>
          <w:szCs w:val="24"/>
        </w:rPr>
        <w:t xml:space="preserve">adas </w:t>
      </w:r>
      <w:r w:rsidR="00046F61" w:rsidRPr="00F96DC5">
        <w:rPr>
          <w:rFonts w:ascii="Arial" w:hAnsi="Arial" w:cs="Arial"/>
          <w:sz w:val="24"/>
          <w:szCs w:val="24"/>
        </w:rPr>
        <w:t xml:space="preserve">equipes para </w:t>
      </w:r>
      <w:r w:rsidR="001267F1" w:rsidRPr="00F96DC5">
        <w:rPr>
          <w:rFonts w:ascii="Arial" w:hAnsi="Arial" w:cs="Arial"/>
          <w:sz w:val="24"/>
          <w:szCs w:val="24"/>
        </w:rPr>
        <w:t xml:space="preserve">a realização </w:t>
      </w:r>
      <w:r w:rsidR="00046F61" w:rsidRPr="00F96DC5">
        <w:rPr>
          <w:rFonts w:ascii="Arial" w:hAnsi="Arial" w:cs="Arial"/>
          <w:sz w:val="24"/>
          <w:szCs w:val="24"/>
        </w:rPr>
        <w:t>dos di</w:t>
      </w:r>
      <w:r w:rsidR="001267F1" w:rsidRPr="00F96DC5">
        <w:rPr>
          <w:rFonts w:ascii="Arial" w:hAnsi="Arial" w:cs="Arial"/>
          <w:sz w:val="24"/>
          <w:szCs w:val="24"/>
        </w:rPr>
        <w:t>v</w:t>
      </w:r>
      <w:r w:rsidR="00046F61" w:rsidRPr="00F96DC5">
        <w:rPr>
          <w:rFonts w:ascii="Arial" w:hAnsi="Arial" w:cs="Arial"/>
          <w:sz w:val="24"/>
          <w:szCs w:val="24"/>
        </w:rPr>
        <w:t>ersos projetos com os qu</w:t>
      </w:r>
      <w:r w:rsidR="001267F1" w:rsidRPr="00F96DC5">
        <w:rPr>
          <w:rFonts w:ascii="Arial" w:hAnsi="Arial" w:cs="Arial"/>
          <w:sz w:val="24"/>
          <w:szCs w:val="24"/>
        </w:rPr>
        <w:t xml:space="preserve">ais </w:t>
      </w:r>
      <w:r w:rsidR="00046F61" w:rsidRPr="00F96DC5">
        <w:rPr>
          <w:rFonts w:ascii="Arial" w:hAnsi="Arial" w:cs="Arial"/>
          <w:sz w:val="24"/>
          <w:szCs w:val="24"/>
        </w:rPr>
        <w:t xml:space="preserve">o </w:t>
      </w:r>
      <w:r w:rsidR="0049193D">
        <w:rPr>
          <w:rFonts w:ascii="Arial" w:hAnsi="Arial" w:cs="Arial"/>
          <w:sz w:val="24"/>
          <w:szCs w:val="24"/>
        </w:rPr>
        <w:t>Ins</w:t>
      </w:r>
      <w:r w:rsidR="00B8084A">
        <w:rPr>
          <w:rFonts w:ascii="Arial" w:hAnsi="Arial" w:cs="Arial"/>
          <w:sz w:val="24"/>
          <w:szCs w:val="24"/>
        </w:rPr>
        <w:t>t</w:t>
      </w:r>
      <w:r w:rsidR="0049193D">
        <w:rPr>
          <w:rFonts w:ascii="Arial" w:hAnsi="Arial" w:cs="Arial"/>
          <w:sz w:val="24"/>
          <w:szCs w:val="24"/>
        </w:rPr>
        <w:t>itu</w:t>
      </w:r>
      <w:r w:rsidR="00B8084A">
        <w:rPr>
          <w:rFonts w:ascii="Arial" w:hAnsi="Arial" w:cs="Arial"/>
          <w:sz w:val="24"/>
          <w:szCs w:val="24"/>
        </w:rPr>
        <w:t>t</w:t>
      </w:r>
      <w:r w:rsidR="0049193D">
        <w:rPr>
          <w:rFonts w:ascii="Arial" w:hAnsi="Arial" w:cs="Arial"/>
          <w:sz w:val="24"/>
          <w:szCs w:val="24"/>
        </w:rPr>
        <w:t>o</w:t>
      </w:r>
      <w:r w:rsidR="00046F61" w:rsidRPr="00F96DC5">
        <w:rPr>
          <w:rFonts w:ascii="Arial" w:hAnsi="Arial" w:cs="Arial"/>
          <w:sz w:val="24"/>
          <w:szCs w:val="24"/>
        </w:rPr>
        <w:t xml:space="preserve"> </w:t>
      </w:r>
      <w:r w:rsidR="00192F6E" w:rsidRPr="00F96DC5">
        <w:rPr>
          <w:rFonts w:ascii="Arial" w:hAnsi="Arial" w:cs="Arial"/>
          <w:sz w:val="24"/>
          <w:szCs w:val="24"/>
        </w:rPr>
        <w:t>irá</w:t>
      </w:r>
      <w:r w:rsidR="00046F61" w:rsidRPr="00F96DC5">
        <w:rPr>
          <w:rFonts w:ascii="Arial" w:hAnsi="Arial" w:cs="Arial"/>
          <w:sz w:val="24"/>
          <w:szCs w:val="24"/>
        </w:rPr>
        <w:t xml:space="preserve"> </w:t>
      </w:r>
      <w:r w:rsidR="00192F6E" w:rsidRPr="00F96DC5">
        <w:rPr>
          <w:rFonts w:ascii="Arial" w:hAnsi="Arial" w:cs="Arial"/>
          <w:sz w:val="24"/>
          <w:szCs w:val="24"/>
        </w:rPr>
        <w:t>se</w:t>
      </w:r>
      <w:r w:rsidR="00046F61" w:rsidRPr="00F96DC5">
        <w:rPr>
          <w:rFonts w:ascii="Arial" w:hAnsi="Arial" w:cs="Arial"/>
          <w:sz w:val="24"/>
          <w:szCs w:val="24"/>
        </w:rPr>
        <w:t xml:space="preserve"> envolv</w:t>
      </w:r>
      <w:r w:rsidR="00192F6E" w:rsidRPr="00F96DC5">
        <w:rPr>
          <w:rFonts w:ascii="Arial" w:hAnsi="Arial" w:cs="Arial"/>
          <w:sz w:val="24"/>
          <w:szCs w:val="24"/>
        </w:rPr>
        <w:t>er</w:t>
      </w:r>
      <w:r w:rsidR="00046F61" w:rsidRPr="00F96DC5">
        <w:rPr>
          <w:rFonts w:ascii="Arial" w:hAnsi="Arial" w:cs="Arial"/>
          <w:sz w:val="24"/>
          <w:szCs w:val="24"/>
        </w:rPr>
        <w:t>.</w:t>
      </w:r>
      <w:r w:rsidR="001267F1" w:rsidRPr="00F96DC5">
        <w:rPr>
          <w:rFonts w:ascii="Arial" w:hAnsi="Arial" w:cs="Arial"/>
          <w:sz w:val="24"/>
          <w:szCs w:val="24"/>
        </w:rPr>
        <w:t xml:space="preserve"> </w:t>
      </w:r>
      <w:r w:rsidR="00046F61" w:rsidRPr="00F96DC5">
        <w:rPr>
          <w:rFonts w:ascii="Arial" w:hAnsi="Arial" w:cs="Arial"/>
          <w:sz w:val="24"/>
          <w:szCs w:val="24"/>
        </w:rPr>
        <w:t>Essas e</w:t>
      </w:r>
      <w:r w:rsidR="001267F1" w:rsidRPr="00F96DC5">
        <w:rPr>
          <w:rFonts w:ascii="Arial" w:hAnsi="Arial" w:cs="Arial"/>
          <w:sz w:val="24"/>
          <w:szCs w:val="24"/>
        </w:rPr>
        <w:t>q</w:t>
      </w:r>
      <w:r w:rsidR="00046F61" w:rsidRPr="00F96DC5">
        <w:rPr>
          <w:rFonts w:ascii="Arial" w:hAnsi="Arial" w:cs="Arial"/>
          <w:sz w:val="24"/>
          <w:szCs w:val="24"/>
        </w:rPr>
        <w:t>u</w:t>
      </w:r>
      <w:r w:rsidR="001267F1" w:rsidRPr="00F96DC5">
        <w:rPr>
          <w:rFonts w:ascii="Arial" w:hAnsi="Arial" w:cs="Arial"/>
          <w:sz w:val="24"/>
          <w:szCs w:val="24"/>
        </w:rPr>
        <w:t>i</w:t>
      </w:r>
      <w:r w:rsidR="00046F61" w:rsidRPr="00F96DC5">
        <w:rPr>
          <w:rFonts w:ascii="Arial" w:hAnsi="Arial" w:cs="Arial"/>
          <w:sz w:val="24"/>
          <w:szCs w:val="24"/>
        </w:rPr>
        <w:t>pe</w:t>
      </w:r>
      <w:r w:rsidR="001267F1" w:rsidRPr="00F96DC5">
        <w:rPr>
          <w:rFonts w:ascii="Arial" w:hAnsi="Arial" w:cs="Arial"/>
          <w:sz w:val="24"/>
          <w:szCs w:val="24"/>
        </w:rPr>
        <w:t>s</w:t>
      </w:r>
      <w:r w:rsidR="00046F61" w:rsidRPr="00F96DC5">
        <w:rPr>
          <w:rFonts w:ascii="Arial" w:hAnsi="Arial" w:cs="Arial"/>
          <w:sz w:val="24"/>
          <w:szCs w:val="24"/>
        </w:rPr>
        <w:t xml:space="preserve"> serão formadas com o pessoal </w:t>
      </w:r>
      <w:r w:rsidR="003F1746" w:rsidRPr="00F96DC5">
        <w:rPr>
          <w:rFonts w:ascii="Arial" w:hAnsi="Arial" w:cs="Arial"/>
          <w:sz w:val="24"/>
          <w:szCs w:val="24"/>
        </w:rPr>
        <w:t>que está presente no b</w:t>
      </w:r>
      <w:r w:rsidR="001267F1" w:rsidRPr="00F96DC5">
        <w:rPr>
          <w:rFonts w:ascii="Arial" w:hAnsi="Arial" w:cs="Arial"/>
          <w:sz w:val="24"/>
          <w:szCs w:val="24"/>
        </w:rPr>
        <w:t>a</w:t>
      </w:r>
      <w:r w:rsidR="003F1746" w:rsidRPr="00F96DC5">
        <w:rPr>
          <w:rFonts w:ascii="Arial" w:hAnsi="Arial" w:cs="Arial"/>
          <w:sz w:val="24"/>
          <w:szCs w:val="24"/>
        </w:rPr>
        <w:t>nco de talentos</w:t>
      </w:r>
      <w:r w:rsidR="00FE5581">
        <w:rPr>
          <w:rFonts w:ascii="Arial" w:hAnsi="Arial" w:cs="Arial"/>
          <w:sz w:val="24"/>
          <w:szCs w:val="24"/>
        </w:rPr>
        <w:t>,</w:t>
      </w:r>
      <w:r w:rsidR="003F1746" w:rsidRPr="00F96DC5">
        <w:rPr>
          <w:rFonts w:ascii="Arial" w:hAnsi="Arial" w:cs="Arial"/>
          <w:sz w:val="24"/>
          <w:szCs w:val="24"/>
        </w:rPr>
        <w:t xml:space="preserve"> ao</w:t>
      </w:r>
      <w:r w:rsidR="001267F1" w:rsidRPr="00F96DC5">
        <w:rPr>
          <w:rFonts w:ascii="Arial" w:hAnsi="Arial" w:cs="Arial"/>
          <w:sz w:val="24"/>
          <w:szCs w:val="24"/>
        </w:rPr>
        <w:t xml:space="preserve"> que</w:t>
      </w:r>
      <w:r w:rsidR="003F1746" w:rsidRPr="00F96DC5">
        <w:rPr>
          <w:rFonts w:ascii="Arial" w:hAnsi="Arial" w:cs="Arial"/>
          <w:sz w:val="24"/>
          <w:szCs w:val="24"/>
        </w:rPr>
        <w:t xml:space="preserve"> serão </w:t>
      </w:r>
      <w:r w:rsidR="001267F1" w:rsidRPr="00F96DC5">
        <w:rPr>
          <w:rFonts w:ascii="Arial" w:hAnsi="Arial" w:cs="Arial"/>
          <w:sz w:val="24"/>
          <w:szCs w:val="24"/>
        </w:rPr>
        <w:t>a</w:t>
      </w:r>
      <w:r w:rsidR="003F1746" w:rsidRPr="00F96DC5">
        <w:rPr>
          <w:rFonts w:ascii="Arial" w:hAnsi="Arial" w:cs="Arial"/>
          <w:sz w:val="24"/>
          <w:szCs w:val="24"/>
        </w:rPr>
        <w:t>g</w:t>
      </w:r>
      <w:r w:rsidR="001267F1" w:rsidRPr="00F96DC5">
        <w:rPr>
          <w:rFonts w:ascii="Arial" w:hAnsi="Arial" w:cs="Arial"/>
          <w:sz w:val="24"/>
          <w:szCs w:val="24"/>
        </w:rPr>
        <w:t>re</w:t>
      </w:r>
      <w:r w:rsidR="003F1746" w:rsidRPr="00F96DC5">
        <w:rPr>
          <w:rFonts w:ascii="Arial" w:hAnsi="Arial" w:cs="Arial"/>
          <w:sz w:val="24"/>
          <w:szCs w:val="24"/>
        </w:rPr>
        <w:t>gados profissionais</w:t>
      </w:r>
      <w:r w:rsidR="0049193D">
        <w:rPr>
          <w:rFonts w:ascii="Arial" w:hAnsi="Arial" w:cs="Arial"/>
          <w:sz w:val="24"/>
          <w:szCs w:val="24"/>
        </w:rPr>
        <w:t>,</w:t>
      </w:r>
      <w:r w:rsidR="003F1746" w:rsidRPr="00F96DC5">
        <w:rPr>
          <w:rFonts w:ascii="Arial" w:hAnsi="Arial" w:cs="Arial"/>
          <w:sz w:val="24"/>
          <w:szCs w:val="24"/>
        </w:rPr>
        <w:t xml:space="preserve"> os m</w:t>
      </w:r>
      <w:r w:rsidR="001267F1" w:rsidRPr="00F96DC5">
        <w:rPr>
          <w:rFonts w:ascii="Arial" w:hAnsi="Arial" w:cs="Arial"/>
          <w:sz w:val="24"/>
          <w:szCs w:val="24"/>
        </w:rPr>
        <w:t>ais</w:t>
      </w:r>
      <w:r w:rsidR="003F1746" w:rsidRPr="00F96DC5">
        <w:rPr>
          <w:rFonts w:ascii="Arial" w:hAnsi="Arial" w:cs="Arial"/>
          <w:sz w:val="24"/>
          <w:szCs w:val="24"/>
        </w:rPr>
        <w:t xml:space="preserve"> diversos</w:t>
      </w:r>
      <w:r w:rsidR="001267F1" w:rsidRPr="00F96DC5">
        <w:rPr>
          <w:rFonts w:ascii="Arial" w:hAnsi="Arial" w:cs="Arial"/>
          <w:sz w:val="24"/>
          <w:szCs w:val="24"/>
        </w:rPr>
        <w:t>, na medida das necessidades que se forem impondo.</w:t>
      </w:r>
      <w:r w:rsidR="00192F6E" w:rsidRPr="00F96DC5">
        <w:rPr>
          <w:rFonts w:ascii="Arial" w:hAnsi="Arial" w:cs="Arial"/>
          <w:sz w:val="24"/>
          <w:szCs w:val="24"/>
        </w:rPr>
        <w:t xml:space="preserve"> </w:t>
      </w:r>
    </w:p>
    <w:p w14:paraId="712CA6C0" w14:textId="77777777" w:rsidR="00E74368" w:rsidRPr="00F96DC5" w:rsidRDefault="00E74368" w:rsidP="00636C0A">
      <w:pPr>
        <w:spacing w:after="0" w:line="240" w:lineRule="auto"/>
        <w:jc w:val="both"/>
        <w:rPr>
          <w:rFonts w:ascii="Arial" w:hAnsi="Arial" w:cs="Arial"/>
          <w:sz w:val="24"/>
          <w:szCs w:val="24"/>
        </w:rPr>
      </w:pPr>
    </w:p>
    <w:p w14:paraId="0D03BC79" w14:textId="7425EFA1" w:rsidR="002B63C1" w:rsidRPr="00F96DC5" w:rsidRDefault="00E74368" w:rsidP="002B63C1">
      <w:pPr>
        <w:spacing w:after="0" w:line="240" w:lineRule="auto"/>
        <w:jc w:val="both"/>
        <w:rPr>
          <w:rFonts w:ascii="Arial" w:hAnsi="Arial" w:cs="Arial"/>
          <w:sz w:val="24"/>
          <w:szCs w:val="24"/>
        </w:rPr>
      </w:pPr>
      <w:r w:rsidRPr="00F96DC5">
        <w:rPr>
          <w:rFonts w:ascii="Arial" w:hAnsi="Arial" w:cs="Arial"/>
          <w:sz w:val="24"/>
          <w:szCs w:val="24"/>
        </w:rPr>
        <w:t>Operacionalmente</w:t>
      </w:r>
      <w:r w:rsidR="00192F6E" w:rsidRPr="00F96DC5">
        <w:rPr>
          <w:rFonts w:ascii="Arial" w:hAnsi="Arial" w:cs="Arial"/>
          <w:sz w:val="24"/>
          <w:szCs w:val="24"/>
        </w:rPr>
        <w:t xml:space="preserve"> as mais diversas atividades terão lugar no funcionamento do Instituto e compreenderão a realização de congressos, cursos</w:t>
      </w:r>
      <w:r w:rsidR="002B63C1" w:rsidRPr="00F96DC5">
        <w:rPr>
          <w:rFonts w:ascii="Arial" w:hAnsi="Arial" w:cs="Arial"/>
          <w:sz w:val="24"/>
          <w:szCs w:val="24"/>
        </w:rPr>
        <w:t>, palestras,</w:t>
      </w:r>
      <w:r w:rsidR="00192F6E" w:rsidRPr="00F96DC5">
        <w:rPr>
          <w:rFonts w:ascii="Arial" w:hAnsi="Arial" w:cs="Arial"/>
          <w:sz w:val="24"/>
          <w:szCs w:val="24"/>
        </w:rPr>
        <w:t xml:space="preserve"> treinamento</w:t>
      </w:r>
      <w:r w:rsidR="00BC1CA6" w:rsidRPr="00F96DC5">
        <w:rPr>
          <w:rFonts w:ascii="Arial" w:hAnsi="Arial" w:cs="Arial"/>
          <w:sz w:val="24"/>
          <w:szCs w:val="24"/>
        </w:rPr>
        <w:t>s</w:t>
      </w:r>
      <w:r w:rsidR="00192F6E" w:rsidRPr="00F96DC5">
        <w:rPr>
          <w:rFonts w:ascii="Arial" w:hAnsi="Arial" w:cs="Arial"/>
          <w:sz w:val="24"/>
          <w:szCs w:val="24"/>
        </w:rPr>
        <w:t>, assim como o funcionamento de comissões temáticas voltadas a assuntos específicos</w:t>
      </w:r>
      <w:r w:rsidR="00BC1CA6" w:rsidRPr="00F96DC5">
        <w:rPr>
          <w:rFonts w:ascii="Arial" w:hAnsi="Arial" w:cs="Arial"/>
          <w:sz w:val="24"/>
          <w:szCs w:val="24"/>
        </w:rPr>
        <w:t xml:space="preserve"> é </w:t>
      </w:r>
      <w:r w:rsidR="0049193D">
        <w:rPr>
          <w:rFonts w:ascii="Arial" w:hAnsi="Arial" w:cs="Arial"/>
          <w:sz w:val="24"/>
          <w:szCs w:val="24"/>
        </w:rPr>
        <w:t>à</w:t>
      </w:r>
      <w:r w:rsidR="00BC1CA6" w:rsidRPr="00F96DC5">
        <w:rPr>
          <w:rFonts w:ascii="Arial" w:hAnsi="Arial" w:cs="Arial"/>
          <w:sz w:val="24"/>
          <w:szCs w:val="24"/>
        </w:rPr>
        <w:t xml:space="preserve"> execução de projetos.</w:t>
      </w:r>
    </w:p>
    <w:p w14:paraId="3B647073" w14:textId="77777777" w:rsidR="00636C0A" w:rsidRPr="00F96DC5" w:rsidRDefault="00636C0A" w:rsidP="00636C0A">
      <w:pPr>
        <w:spacing w:after="0" w:line="240" w:lineRule="auto"/>
        <w:jc w:val="both"/>
        <w:rPr>
          <w:rFonts w:ascii="Arial" w:hAnsi="Arial" w:cs="Arial"/>
          <w:sz w:val="24"/>
          <w:szCs w:val="24"/>
        </w:rPr>
      </w:pPr>
    </w:p>
    <w:p w14:paraId="173AAF5E" w14:textId="1D04DDB8" w:rsidR="00636C0A" w:rsidRPr="000C3773" w:rsidRDefault="00636C0A" w:rsidP="00636C0A">
      <w:pPr>
        <w:spacing w:after="0" w:line="240" w:lineRule="auto"/>
        <w:jc w:val="both"/>
        <w:rPr>
          <w:rFonts w:ascii="Arial" w:hAnsi="Arial" w:cs="Arial"/>
          <w:sz w:val="24"/>
          <w:szCs w:val="24"/>
        </w:rPr>
      </w:pPr>
      <w:r w:rsidRPr="00F96DC5">
        <w:rPr>
          <w:rFonts w:ascii="Arial" w:hAnsi="Arial" w:cs="Arial"/>
          <w:b/>
          <w:bCs/>
          <w:sz w:val="24"/>
          <w:szCs w:val="24"/>
        </w:rPr>
        <w:t xml:space="preserve">                         </w:t>
      </w:r>
      <w:r w:rsidR="000C3773" w:rsidRPr="000C3773">
        <w:rPr>
          <w:rFonts w:ascii="Arial" w:hAnsi="Arial" w:cs="Arial"/>
          <w:sz w:val="24"/>
          <w:szCs w:val="24"/>
        </w:rPr>
        <w:t>9.3. FINANCEIRA: HONORÁRIOS</w:t>
      </w:r>
    </w:p>
    <w:p w14:paraId="4166567B" w14:textId="77777777" w:rsidR="00636C0A" w:rsidRPr="00F96DC5" w:rsidRDefault="00636C0A" w:rsidP="00636C0A">
      <w:pPr>
        <w:spacing w:after="0" w:line="240" w:lineRule="auto"/>
        <w:jc w:val="both"/>
        <w:rPr>
          <w:rFonts w:ascii="Arial" w:hAnsi="Arial" w:cs="Arial"/>
          <w:sz w:val="24"/>
          <w:szCs w:val="24"/>
        </w:rPr>
      </w:pPr>
    </w:p>
    <w:p w14:paraId="47D218C1" w14:textId="6BCBDFFC" w:rsidR="003F1746" w:rsidRPr="00F96DC5" w:rsidRDefault="00636C0A" w:rsidP="00636C0A">
      <w:pPr>
        <w:spacing w:after="0" w:line="240" w:lineRule="auto"/>
        <w:jc w:val="both"/>
        <w:rPr>
          <w:rFonts w:ascii="Arial" w:hAnsi="Arial" w:cs="Arial"/>
          <w:sz w:val="24"/>
          <w:szCs w:val="24"/>
        </w:rPr>
      </w:pPr>
      <w:r w:rsidRPr="00F96DC5">
        <w:rPr>
          <w:rFonts w:ascii="Arial" w:hAnsi="Arial" w:cs="Arial"/>
          <w:sz w:val="24"/>
          <w:szCs w:val="24"/>
        </w:rPr>
        <w:t xml:space="preserve">O </w:t>
      </w:r>
      <w:r w:rsidR="003F1746" w:rsidRPr="00F96DC5">
        <w:rPr>
          <w:rFonts w:ascii="Arial" w:hAnsi="Arial" w:cs="Arial"/>
          <w:sz w:val="24"/>
          <w:szCs w:val="24"/>
        </w:rPr>
        <w:t>IE</w:t>
      </w:r>
      <w:r w:rsidR="003F1746" w:rsidRPr="0049193D">
        <w:rPr>
          <w:rFonts w:ascii="Arial" w:hAnsi="Arial" w:cs="Arial"/>
          <w:sz w:val="24"/>
          <w:szCs w:val="24"/>
          <w:vertAlign w:val="superscript"/>
        </w:rPr>
        <w:t>2</w:t>
      </w:r>
      <w:r w:rsidR="003F1746" w:rsidRPr="00F96DC5">
        <w:rPr>
          <w:rFonts w:ascii="Arial" w:hAnsi="Arial" w:cs="Arial"/>
          <w:sz w:val="24"/>
          <w:szCs w:val="24"/>
        </w:rPr>
        <w:t>A é uma instituição sem fins lucrativos, conforme definido em seu Estatuto. No entanto</w:t>
      </w:r>
      <w:r w:rsidR="0049193D">
        <w:rPr>
          <w:rFonts w:ascii="Arial" w:hAnsi="Arial" w:cs="Arial"/>
          <w:sz w:val="24"/>
          <w:szCs w:val="24"/>
        </w:rPr>
        <w:t>,</w:t>
      </w:r>
      <w:r w:rsidR="003F1746" w:rsidRPr="00F96DC5">
        <w:rPr>
          <w:rFonts w:ascii="Arial" w:hAnsi="Arial" w:cs="Arial"/>
          <w:sz w:val="24"/>
          <w:szCs w:val="24"/>
        </w:rPr>
        <w:t xml:space="preserve"> as pessoas que t</w:t>
      </w:r>
      <w:r w:rsidR="001267F1" w:rsidRPr="00F96DC5">
        <w:rPr>
          <w:rFonts w:ascii="Arial" w:hAnsi="Arial" w:cs="Arial"/>
          <w:sz w:val="24"/>
          <w:szCs w:val="24"/>
        </w:rPr>
        <w:t>r</w:t>
      </w:r>
      <w:r w:rsidR="003F1746" w:rsidRPr="00F96DC5">
        <w:rPr>
          <w:rFonts w:ascii="Arial" w:hAnsi="Arial" w:cs="Arial"/>
          <w:sz w:val="24"/>
          <w:szCs w:val="24"/>
        </w:rPr>
        <w:t xml:space="preserve">abalharão no mesmo não o farão de </w:t>
      </w:r>
      <w:r w:rsidR="001267F1" w:rsidRPr="00F96DC5">
        <w:rPr>
          <w:rFonts w:ascii="Arial" w:hAnsi="Arial" w:cs="Arial"/>
          <w:sz w:val="24"/>
          <w:szCs w:val="24"/>
        </w:rPr>
        <w:t>fo</w:t>
      </w:r>
      <w:r w:rsidR="003F1746" w:rsidRPr="00F96DC5">
        <w:rPr>
          <w:rFonts w:ascii="Arial" w:hAnsi="Arial" w:cs="Arial"/>
          <w:sz w:val="24"/>
          <w:szCs w:val="24"/>
        </w:rPr>
        <w:t>rma honorífica e em cada caso dever</w:t>
      </w:r>
      <w:r w:rsidR="00FE5581">
        <w:rPr>
          <w:rFonts w:ascii="Arial" w:hAnsi="Arial" w:cs="Arial"/>
          <w:sz w:val="24"/>
          <w:szCs w:val="24"/>
        </w:rPr>
        <w:t>ão</w:t>
      </w:r>
      <w:r w:rsidR="003F1746" w:rsidRPr="00F96DC5">
        <w:rPr>
          <w:rFonts w:ascii="Arial" w:hAnsi="Arial" w:cs="Arial"/>
          <w:sz w:val="24"/>
          <w:szCs w:val="24"/>
        </w:rPr>
        <w:t xml:space="preserve"> ser es</w:t>
      </w:r>
      <w:r w:rsidR="001267F1" w:rsidRPr="00F96DC5">
        <w:rPr>
          <w:rFonts w:ascii="Arial" w:hAnsi="Arial" w:cs="Arial"/>
          <w:sz w:val="24"/>
          <w:szCs w:val="24"/>
        </w:rPr>
        <w:t>ta</w:t>
      </w:r>
      <w:r w:rsidR="003F1746" w:rsidRPr="00F96DC5">
        <w:rPr>
          <w:rFonts w:ascii="Arial" w:hAnsi="Arial" w:cs="Arial"/>
          <w:sz w:val="24"/>
          <w:szCs w:val="24"/>
        </w:rPr>
        <w:t>be</w:t>
      </w:r>
      <w:r w:rsidR="001267F1" w:rsidRPr="00F96DC5">
        <w:rPr>
          <w:rFonts w:ascii="Arial" w:hAnsi="Arial" w:cs="Arial"/>
          <w:sz w:val="24"/>
          <w:szCs w:val="24"/>
        </w:rPr>
        <w:t>le</w:t>
      </w:r>
      <w:r w:rsidR="003F1746" w:rsidRPr="00F96DC5">
        <w:rPr>
          <w:rFonts w:ascii="Arial" w:hAnsi="Arial" w:cs="Arial"/>
          <w:sz w:val="24"/>
          <w:szCs w:val="24"/>
        </w:rPr>
        <w:t>cidos valores remuneratórios para as s</w:t>
      </w:r>
      <w:r w:rsidR="001267F1" w:rsidRPr="00F96DC5">
        <w:rPr>
          <w:rFonts w:ascii="Arial" w:hAnsi="Arial" w:cs="Arial"/>
          <w:sz w:val="24"/>
          <w:szCs w:val="24"/>
        </w:rPr>
        <w:t>uas</w:t>
      </w:r>
      <w:r w:rsidR="003F1746" w:rsidRPr="00F96DC5">
        <w:rPr>
          <w:rFonts w:ascii="Arial" w:hAnsi="Arial" w:cs="Arial"/>
          <w:sz w:val="24"/>
          <w:szCs w:val="24"/>
        </w:rPr>
        <w:t xml:space="preserve"> atividades</w:t>
      </w:r>
      <w:r w:rsidR="00192F6E" w:rsidRPr="00F96DC5">
        <w:rPr>
          <w:rFonts w:ascii="Arial" w:hAnsi="Arial" w:cs="Arial"/>
          <w:sz w:val="24"/>
          <w:szCs w:val="24"/>
        </w:rPr>
        <w:t xml:space="preserve">, </w:t>
      </w:r>
      <w:r w:rsidR="001267F1" w:rsidRPr="00F96DC5">
        <w:rPr>
          <w:rFonts w:ascii="Arial" w:hAnsi="Arial" w:cs="Arial"/>
          <w:sz w:val="24"/>
          <w:szCs w:val="24"/>
        </w:rPr>
        <w:t xml:space="preserve">em função da carga horária dedicada à cada projeto e do nível de experiência e perfil </w:t>
      </w:r>
      <w:r w:rsidR="00B8084A">
        <w:rPr>
          <w:rFonts w:ascii="Arial" w:hAnsi="Arial" w:cs="Arial"/>
          <w:sz w:val="24"/>
          <w:szCs w:val="24"/>
        </w:rPr>
        <w:t xml:space="preserve">profissional </w:t>
      </w:r>
      <w:r w:rsidR="001267F1" w:rsidRPr="00F96DC5">
        <w:rPr>
          <w:rFonts w:ascii="Arial" w:hAnsi="Arial" w:cs="Arial"/>
          <w:sz w:val="24"/>
          <w:szCs w:val="24"/>
        </w:rPr>
        <w:t xml:space="preserve">e </w:t>
      </w:r>
      <w:r w:rsidR="00192F6E" w:rsidRPr="00F96DC5">
        <w:rPr>
          <w:rFonts w:ascii="Arial" w:hAnsi="Arial" w:cs="Arial"/>
          <w:sz w:val="24"/>
          <w:szCs w:val="24"/>
        </w:rPr>
        <w:t xml:space="preserve">do </w:t>
      </w:r>
      <w:r w:rsidR="001267F1" w:rsidRPr="00F96DC5">
        <w:rPr>
          <w:rFonts w:ascii="Arial" w:hAnsi="Arial" w:cs="Arial"/>
          <w:sz w:val="24"/>
          <w:szCs w:val="24"/>
        </w:rPr>
        <w:t xml:space="preserve">nível </w:t>
      </w:r>
      <w:proofErr w:type="spellStart"/>
      <w:r w:rsidR="001267F1" w:rsidRPr="00F96DC5">
        <w:rPr>
          <w:rFonts w:ascii="Arial" w:hAnsi="Arial" w:cs="Arial"/>
          <w:sz w:val="24"/>
          <w:szCs w:val="24"/>
        </w:rPr>
        <w:t>formacional</w:t>
      </w:r>
      <w:proofErr w:type="spellEnd"/>
      <w:r w:rsidR="001267F1" w:rsidRPr="00F96DC5">
        <w:rPr>
          <w:rFonts w:ascii="Arial" w:hAnsi="Arial" w:cs="Arial"/>
          <w:sz w:val="24"/>
          <w:szCs w:val="24"/>
        </w:rPr>
        <w:t xml:space="preserve"> de cada um</w:t>
      </w:r>
      <w:r w:rsidR="00192F6E" w:rsidRPr="00F96DC5">
        <w:rPr>
          <w:rFonts w:ascii="Arial" w:hAnsi="Arial" w:cs="Arial"/>
          <w:sz w:val="24"/>
          <w:szCs w:val="24"/>
        </w:rPr>
        <w:t xml:space="preserve"> dos envolvidos</w:t>
      </w:r>
      <w:r w:rsidR="001267F1" w:rsidRPr="00F96DC5">
        <w:rPr>
          <w:rFonts w:ascii="Arial" w:hAnsi="Arial" w:cs="Arial"/>
          <w:sz w:val="24"/>
          <w:szCs w:val="24"/>
        </w:rPr>
        <w:t>.</w:t>
      </w:r>
    </w:p>
    <w:p w14:paraId="3292E979" w14:textId="2A6C01CA" w:rsidR="00AC03EF" w:rsidRPr="00F96DC5" w:rsidRDefault="00AC03EF" w:rsidP="00C151F9">
      <w:pPr>
        <w:spacing w:after="0" w:line="240" w:lineRule="auto"/>
        <w:jc w:val="both"/>
        <w:rPr>
          <w:rFonts w:ascii="Arial" w:hAnsi="Arial" w:cs="Arial"/>
          <w:sz w:val="24"/>
          <w:szCs w:val="24"/>
        </w:rPr>
      </w:pPr>
    </w:p>
    <w:p w14:paraId="0CA55C6B" w14:textId="69CC826C" w:rsidR="007F2E3D" w:rsidRPr="00F96DC5" w:rsidRDefault="007F2E3D" w:rsidP="002D0718">
      <w:pPr>
        <w:spacing w:after="0" w:line="240" w:lineRule="auto"/>
        <w:jc w:val="both"/>
        <w:rPr>
          <w:rFonts w:ascii="Arial" w:hAnsi="Arial" w:cs="Arial"/>
          <w:sz w:val="24"/>
          <w:szCs w:val="24"/>
        </w:rPr>
      </w:pPr>
    </w:p>
    <w:p w14:paraId="57DD6B56" w14:textId="50EC9D35" w:rsidR="007F2E3D" w:rsidRPr="00F96DC5" w:rsidRDefault="007F2E3D" w:rsidP="00476A07">
      <w:pPr>
        <w:pStyle w:val="PargrafodaLista"/>
        <w:numPr>
          <w:ilvl w:val="0"/>
          <w:numId w:val="25"/>
        </w:numPr>
        <w:spacing w:after="0" w:line="240" w:lineRule="auto"/>
        <w:jc w:val="both"/>
        <w:rPr>
          <w:rFonts w:ascii="Arial" w:hAnsi="Arial" w:cs="Arial"/>
          <w:b/>
          <w:bCs/>
          <w:sz w:val="24"/>
          <w:szCs w:val="24"/>
        </w:rPr>
      </w:pPr>
      <w:r w:rsidRPr="00F96DC5">
        <w:rPr>
          <w:rFonts w:ascii="Arial" w:hAnsi="Arial" w:cs="Arial"/>
          <w:b/>
          <w:bCs/>
          <w:sz w:val="24"/>
          <w:szCs w:val="24"/>
        </w:rPr>
        <w:t xml:space="preserve">PLANO ECONÔMICO </w:t>
      </w:r>
      <w:r w:rsidR="00B22252" w:rsidRPr="00F96DC5">
        <w:rPr>
          <w:rFonts w:ascii="Arial" w:hAnsi="Arial" w:cs="Arial"/>
          <w:b/>
          <w:bCs/>
          <w:sz w:val="24"/>
          <w:szCs w:val="24"/>
        </w:rPr>
        <w:t>–</w:t>
      </w:r>
      <w:r w:rsidRPr="00F96DC5">
        <w:rPr>
          <w:rFonts w:ascii="Arial" w:hAnsi="Arial" w:cs="Arial"/>
          <w:b/>
          <w:bCs/>
          <w:sz w:val="24"/>
          <w:szCs w:val="24"/>
        </w:rPr>
        <w:t xml:space="preserve"> </w:t>
      </w:r>
      <w:r w:rsidR="00B22252" w:rsidRPr="00F96DC5">
        <w:rPr>
          <w:rFonts w:ascii="Arial" w:hAnsi="Arial" w:cs="Arial"/>
          <w:b/>
          <w:bCs/>
          <w:sz w:val="24"/>
          <w:szCs w:val="24"/>
        </w:rPr>
        <w:t>FINANCEIRO</w:t>
      </w:r>
    </w:p>
    <w:p w14:paraId="4DD9801E" w14:textId="77777777" w:rsidR="00854D04" w:rsidRPr="00F96DC5" w:rsidRDefault="00854D04" w:rsidP="00854D04">
      <w:pPr>
        <w:spacing w:after="0" w:line="240" w:lineRule="auto"/>
        <w:jc w:val="both"/>
        <w:rPr>
          <w:rFonts w:ascii="Arial" w:hAnsi="Arial" w:cs="Arial"/>
          <w:sz w:val="24"/>
          <w:szCs w:val="24"/>
        </w:rPr>
      </w:pPr>
    </w:p>
    <w:p w14:paraId="2C14D3B8" w14:textId="126059FF" w:rsidR="00854D04" w:rsidRPr="00F96DC5" w:rsidRDefault="003C5DBF" w:rsidP="00854D04">
      <w:pPr>
        <w:spacing w:after="0" w:line="240" w:lineRule="auto"/>
        <w:jc w:val="both"/>
        <w:rPr>
          <w:rFonts w:ascii="Arial" w:hAnsi="Arial" w:cs="Arial"/>
          <w:sz w:val="24"/>
          <w:szCs w:val="24"/>
        </w:rPr>
      </w:pPr>
      <w:r w:rsidRPr="00F96DC5">
        <w:rPr>
          <w:rFonts w:ascii="Arial" w:hAnsi="Arial" w:cs="Arial"/>
          <w:sz w:val="24"/>
          <w:szCs w:val="24"/>
        </w:rPr>
        <w:t>Nesse início de atividades o IE</w:t>
      </w:r>
      <w:r w:rsidRPr="0049193D">
        <w:rPr>
          <w:rFonts w:ascii="Arial" w:hAnsi="Arial" w:cs="Arial"/>
          <w:sz w:val="24"/>
          <w:szCs w:val="24"/>
          <w:vertAlign w:val="superscript"/>
        </w:rPr>
        <w:t>2</w:t>
      </w:r>
      <w:r w:rsidRPr="00F96DC5">
        <w:rPr>
          <w:rFonts w:ascii="Arial" w:hAnsi="Arial" w:cs="Arial"/>
          <w:sz w:val="24"/>
          <w:szCs w:val="24"/>
        </w:rPr>
        <w:t xml:space="preserve">A está se sustentando exclusivamente com </w:t>
      </w:r>
      <w:r w:rsidR="00FE5581">
        <w:rPr>
          <w:rFonts w:ascii="Arial" w:hAnsi="Arial" w:cs="Arial"/>
          <w:sz w:val="24"/>
          <w:szCs w:val="24"/>
        </w:rPr>
        <w:t xml:space="preserve">as </w:t>
      </w:r>
      <w:r w:rsidRPr="00F96DC5">
        <w:rPr>
          <w:rFonts w:ascii="Arial" w:hAnsi="Arial" w:cs="Arial"/>
          <w:sz w:val="24"/>
          <w:szCs w:val="24"/>
        </w:rPr>
        <w:t>contribuições financeiras de alguns beneméritos e de pequeno número de associados. No entanto, é gra</w:t>
      </w:r>
      <w:r w:rsidR="0049193D">
        <w:rPr>
          <w:rFonts w:ascii="Arial" w:hAnsi="Arial" w:cs="Arial"/>
          <w:sz w:val="24"/>
          <w:szCs w:val="24"/>
        </w:rPr>
        <w:t>n</w:t>
      </w:r>
      <w:r w:rsidRPr="00F96DC5">
        <w:rPr>
          <w:rFonts w:ascii="Arial" w:hAnsi="Arial" w:cs="Arial"/>
          <w:sz w:val="24"/>
          <w:szCs w:val="24"/>
        </w:rPr>
        <w:t xml:space="preserve">de a expectativa </w:t>
      </w:r>
      <w:r w:rsidR="0049193D">
        <w:rPr>
          <w:rFonts w:ascii="Arial" w:hAnsi="Arial" w:cs="Arial"/>
          <w:sz w:val="24"/>
          <w:szCs w:val="24"/>
        </w:rPr>
        <w:t xml:space="preserve">de </w:t>
      </w:r>
      <w:r w:rsidRPr="00F96DC5">
        <w:rPr>
          <w:rFonts w:ascii="Arial" w:hAnsi="Arial" w:cs="Arial"/>
          <w:sz w:val="24"/>
          <w:szCs w:val="24"/>
        </w:rPr>
        <w:t xml:space="preserve">que em breve </w:t>
      </w:r>
      <w:r w:rsidR="00AD5F4D" w:rsidRPr="00F96DC5">
        <w:rPr>
          <w:rFonts w:ascii="Arial" w:hAnsi="Arial" w:cs="Arial"/>
          <w:sz w:val="24"/>
          <w:szCs w:val="24"/>
        </w:rPr>
        <w:t>s</w:t>
      </w:r>
      <w:r w:rsidRPr="00F96DC5">
        <w:rPr>
          <w:rFonts w:ascii="Arial" w:hAnsi="Arial" w:cs="Arial"/>
          <w:sz w:val="24"/>
          <w:szCs w:val="24"/>
        </w:rPr>
        <w:t>ejam movimentados</w:t>
      </w:r>
      <w:r w:rsidR="00FE5581">
        <w:rPr>
          <w:rFonts w:ascii="Arial" w:hAnsi="Arial" w:cs="Arial"/>
          <w:sz w:val="24"/>
          <w:szCs w:val="24"/>
        </w:rPr>
        <w:t>,</w:t>
      </w:r>
      <w:r w:rsidRPr="00F96DC5">
        <w:rPr>
          <w:rFonts w:ascii="Arial" w:hAnsi="Arial" w:cs="Arial"/>
          <w:sz w:val="24"/>
          <w:szCs w:val="24"/>
        </w:rPr>
        <w:t xml:space="preserve"> crescentemente</w:t>
      </w:r>
      <w:r w:rsidR="00FE5581">
        <w:rPr>
          <w:rFonts w:ascii="Arial" w:hAnsi="Arial" w:cs="Arial"/>
          <w:sz w:val="24"/>
          <w:szCs w:val="24"/>
        </w:rPr>
        <w:t>,</w:t>
      </w:r>
      <w:r w:rsidRPr="00F96DC5">
        <w:rPr>
          <w:rFonts w:ascii="Arial" w:hAnsi="Arial" w:cs="Arial"/>
          <w:sz w:val="24"/>
          <w:szCs w:val="24"/>
        </w:rPr>
        <w:t xml:space="preserve"> valores </w:t>
      </w:r>
      <w:r w:rsidR="0049193D">
        <w:rPr>
          <w:rFonts w:ascii="Arial" w:hAnsi="Arial" w:cs="Arial"/>
          <w:sz w:val="24"/>
          <w:szCs w:val="24"/>
        </w:rPr>
        <w:t xml:space="preserve">monetários </w:t>
      </w:r>
      <w:r w:rsidRPr="00F96DC5">
        <w:rPr>
          <w:rFonts w:ascii="Arial" w:hAnsi="Arial" w:cs="Arial"/>
          <w:sz w:val="24"/>
          <w:szCs w:val="24"/>
        </w:rPr>
        <w:t>expressivos</w:t>
      </w:r>
      <w:r w:rsidR="00AD5F4D" w:rsidRPr="00F96DC5">
        <w:rPr>
          <w:rFonts w:ascii="Arial" w:hAnsi="Arial" w:cs="Arial"/>
          <w:sz w:val="24"/>
          <w:szCs w:val="24"/>
        </w:rPr>
        <w:t>,</w:t>
      </w:r>
      <w:r w:rsidR="00854D04" w:rsidRPr="00F96DC5">
        <w:rPr>
          <w:rFonts w:ascii="Arial" w:hAnsi="Arial" w:cs="Arial"/>
          <w:sz w:val="24"/>
          <w:szCs w:val="24"/>
        </w:rPr>
        <w:t xml:space="preserve"> à proporção que forem sendo adensadas as ações descritas neste Planejamento Estratégico.</w:t>
      </w:r>
    </w:p>
    <w:p w14:paraId="360B04FF" w14:textId="77777777" w:rsidR="00854D04" w:rsidRPr="00F96DC5" w:rsidRDefault="00854D04" w:rsidP="00854D04">
      <w:pPr>
        <w:spacing w:after="0" w:line="240" w:lineRule="auto"/>
        <w:jc w:val="both"/>
        <w:rPr>
          <w:rFonts w:ascii="Arial" w:hAnsi="Arial" w:cs="Arial"/>
          <w:b/>
          <w:bCs/>
          <w:sz w:val="24"/>
          <w:szCs w:val="24"/>
        </w:rPr>
      </w:pPr>
    </w:p>
    <w:p w14:paraId="5FCB8B98" w14:textId="357DD572" w:rsidR="00854D04" w:rsidRPr="000C3773" w:rsidRDefault="000C3773" w:rsidP="00AC5C50">
      <w:pPr>
        <w:pStyle w:val="PargrafodaLista"/>
        <w:numPr>
          <w:ilvl w:val="1"/>
          <w:numId w:val="42"/>
        </w:numPr>
        <w:spacing w:after="0" w:line="240" w:lineRule="auto"/>
        <w:jc w:val="both"/>
        <w:rPr>
          <w:rFonts w:ascii="Arial" w:hAnsi="Arial" w:cs="Arial"/>
          <w:sz w:val="24"/>
          <w:szCs w:val="24"/>
        </w:rPr>
      </w:pPr>
      <w:r w:rsidRPr="000C3773">
        <w:rPr>
          <w:rFonts w:ascii="Arial" w:hAnsi="Arial" w:cs="Arial"/>
          <w:sz w:val="24"/>
          <w:szCs w:val="24"/>
        </w:rPr>
        <w:t>CONTRIBUIÇÃO DE ASSOCIADOS</w:t>
      </w:r>
    </w:p>
    <w:p w14:paraId="5DAEB853" w14:textId="77777777" w:rsidR="003C5DBF" w:rsidRPr="00F96DC5" w:rsidRDefault="003C5DBF" w:rsidP="003C5DBF">
      <w:pPr>
        <w:spacing w:after="0" w:line="240" w:lineRule="auto"/>
        <w:jc w:val="both"/>
        <w:rPr>
          <w:rFonts w:ascii="Arial" w:hAnsi="Arial" w:cs="Arial"/>
          <w:b/>
          <w:bCs/>
          <w:sz w:val="24"/>
          <w:szCs w:val="24"/>
        </w:rPr>
      </w:pPr>
    </w:p>
    <w:p w14:paraId="20929241" w14:textId="1569353A" w:rsidR="00072688" w:rsidRPr="00F96DC5" w:rsidRDefault="00072688" w:rsidP="00072688">
      <w:pPr>
        <w:spacing w:after="0" w:line="240" w:lineRule="auto"/>
        <w:jc w:val="both"/>
        <w:rPr>
          <w:rFonts w:ascii="Arial" w:hAnsi="Arial" w:cs="Arial"/>
          <w:sz w:val="24"/>
          <w:szCs w:val="24"/>
        </w:rPr>
      </w:pPr>
      <w:r w:rsidRPr="00F96DC5">
        <w:rPr>
          <w:rFonts w:ascii="Arial" w:hAnsi="Arial" w:cs="Arial"/>
          <w:sz w:val="24"/>
          <w:szCs w:val="24"/>
        </w:rPr>
        <w:t>Essa deverá ser uma fonte permanente de receita para o Instituto, por meio de mensalidades</w:t>
      </w:r>
      <w:r w:rsidR="00AC5C50" w:rsidRPr="00F96DC5">
        <w:rPr>
          <w:rFonts w:ascii="Arial" w:hAnsi="Arial" w:cs="Arial"/>
          <w:sz w:val="24"/>
          <w:szCs w:val="24"/>
        </w:rPr>
        <w:t>/anuidade</w:t>
      </w:r>
      <w:r w:rsidRPr="00F96DC5">
        <w:rPr>
          <w:rFonts w:ascii="Arial" w:hAnsi="Arial" w:cs="Arial"/>
          <w:sz w:val="24"/>
          <w:szCs w:val="24"/>
        </w:rPr>
        <w:t xml:space="preserve"> pagas por profissionais e empresas. Uma campanha midiática intensa deverá ser promovida para a atração de associados</w:t>
      </w:r>
      <w:r w:rsidR="00FE5581">
        <w:rPr>
          <w:rFonts w:ascii="Arial" w:hAnsi="Arial" w:cs="Arial"/>
          <w:sz w:val="24"/>
          <w:szCs w:val="24"/>
        </w:rPr>
        <w:t>,</w:t>
      </w:r>
      <w:r w:rsidRPr="00F96DC5">
        <w:rPr>
          <w:rFonts w:ascii="Arial" w:hAnsi="Arial" w:cs="Arial"/>
          <w:sz w:val="24"/>
          <w:szCs w:val="24"/>
        </w:rPr>
        <w:t xml:space="preserve"> em conformidade ao que</w:t>
      </w:r>
      <w:r w:rsidR="00AD5F4D" w:rsidRPr="00F96DC5">
        <w:rPr>
          <w:rFonts w:ascii="Arial" w:hAnsi="Arial" w:cs="Arial"/>
          <w:sz w:val="24"/>
          <w:szCs w:val="24"/>
        </w:rPr>
        <w:t xml:space="preserve"> está </w:t>
      </w:r>
      <w:r w:rsidRPr="00F96DC5">
        <w:rPr>
          <w:rFonts w:ascii="Arial" w:hAnsi="Arial" w:cs="Arial"/>
          <w:sz w:val="24"/>
          <w:szCs w:val="24"/>
        </w:rPr>
        <w:t>e</w:t>
      </w:r>
      <w:r w:rsidR="00AD5F4D" w:rsidRPr="00F96DC5">
        <w:rPr>
          <w:rFonts w:ascii="Arial" w:hAnsi="Arial" w:cs="Arial"/>
          <w:sz w:val="24"/>
          <w:szCs w:val="24"/>
        </w:rPr>
        <w:t>sta</w:t>
      </w:r>
      <w:r w:rsidRPr="00F96DC5">
        <w:rPr>
          <w:rFonts w:ascii="Arial" w:hAnsi="Arial" w:cs="Arial"/>
          <w:sz w:val="24"/>
          <w:szCs w:val="24"/>
        </w:rPr>
        <w:t>belecido em seu Estatuto.</w:t>
      </w:r>
    </w:p>
    <w:p w14:paraId="4E5775A0" w14:textId="77777777" w:rsidR="003C5DBF" w:rsidRPr="00F96DC5" w:rsidRDefault="003C5DBF" w:rsidP="00476A07">
      <w:pPr>
        <w:spacing w:after="0" w:line="240" w:lineRule="auto"/>
        <w:jc w:val="both"/>
        <w:rPr>
          <w:rFonts w:ascii="Arial" w:hAnsi="Arial" w:cs="Arial"/>
          <w:b/>
          <w:bCs/>
          <w:sz w:val="24"/>
          <w:szCs w:val="24"/>
        </w:rPr>
      </w:pPr>
    </w:p>
    <w:p w14:paraId="7C86AFCD" w14:textId="0F2DD9DE" w:rsidR="00072688" w:rsidRPr="00F96DC5" w:rsidRDefault="009C49E4" w:rsidP="00072688">
      <w:pPr>
        <w:spacing w:after="0" w:line="240" w:lineRule="auto"/>
        <w:ind w:left="135" w:right="307" w:hanging="10"/>
        <w:jc w:val="both"/>
        <w:rPr>
          <w:rFonts w:ascii="Arial" w:hAnsi="Arial" w:cs="Arial"/>
          <w:sz w:val="24"/>
          <w:szCs w:val="24"/>
        </w:rPr>
      </w:pPr>
      <w:r w:rsidRPr="00F96DC5">
        <w:rPr>
          <w:rFonts w:ascii="Arial" w:hAnsi="Arial" w:cs="Arial"/>
          <w:b/>
          <w:bCs/>
          <w:sz w:val="24"/>
          <w:szCs w:val="24"/>
        </w:rPr>
        <w:t>Art. 13</w:t>
      </w:r>
      <w:r w:rsidRPr="00F96DC5">
        <w:rPr>
          <w:rFonts w:ascii="Arial" w:hAnsi="Arial" w:cs="Arial"/>
          <w:sz w:val="24"/>
          <w:szCs w:val="24"/>
        </w:rPr>
        <w:t xml:space="preserve"> – Os associados ao IE</w:t>
      </w:r>
      <w:r w:rsidRPr="00F96DC5">
        <w:rPr>
          <w:rFonts w:ascii="Arial" w:hAnsi="Arial" w:cs="Arial"/>
          <w:sz w:val="24"/>
          <w:szCs w:val="24"/>
          <w:vertAlign w:val="superscript"/>
        </w:rPr>
        <w:t>2</w:t>
      </w:r>
      <w:r w:rsidRPr="00F96DC5">
        <w:rPr>
          <w:rFonts w:ascii="Arial" w:hAnsi="Arial" w:cs="Arial"/>
          <w:sz w:val="24"/>
          <w:szCs w:val="24"/>
        </w:rPr>
        <w:t>A, em número ilimitado, configuram:</w:t>
      </w:r>
    </w:p>
    <w:p w14:paraId="3D0EA063" w14:textId="2D5ECD1D" w:rsidR="00072688" w:rsidRPr="00F96DC5" w:rsidRDefault="00072688" w:rsidP="005B2636">
      <w:pPr>
        <w:spacing w:after="0" w:line="240" w:lineRule="auto"/>
        <w:ind w:left="135" w:right="307" w:hanging="10"/>
        <w:jc w:val="center"/>
        <w:rPr>
          <w:rFonts w:ascii="Arial" w:hAnsi="Arial" w:cs="Arial"/>
          <w:sz w:val="24"/>
          <w:szCs w:val="24"/>
        </w:rPr>
      </w:pPr>
      <w:r w:rsidRPr="00F96DC5">
        <w:rPr>
          <w:rFonts w:ascii="Arial" w:hAnsi="Arial" w:cs="Arial"/>
          <w:sz w:val="24"/>
          <w:szCs w:val="24"/>
        </w:rPr>
        <w:t>……………………</w:t>
      </w:r>
    </w:p>
    <w:p w14:paraId="500188C1" w14:textId="352B8A31" w:rsidR="009C49E4" w:rsidRPr="00F96DC5" w:rsidRDefault="009C49E4" w:rsidP="00072688">
      <w:pPr>
        <w:pStyle w:val="PargrafodaLista"/>
        <w:numPr>
          <w:ilvl w:val="1"/>
          <w:numId w:val="20"/>
        </w:numPr>
        <w:spacing w:after="0" w:line="240" w:lineRule="auto"/>
        <w:ind w:right="307"/>
        <w:jc w:val="both"/>
        <w:rPr>
          <w:rFonts w:ascii="Arial" w:hAnsi="Arial" w:cs="Arial"/>
          <w:sz w:val="24"/>
          <w:szCs w:val="24"/>
        </w:rPr>
      </w:pPr>
      <w:r w:rsidRPr="00F96DC5">
        <w:rPr>
          <w:rFonts w:ascii="Arial" w:hAnsi="Arial" w:cs="Arial"/>
          <w:b/>
          <w:bCs/>
          <w:sz w:val="24"/>
          <w:szCs w:val="24"/>
        </w:rPr>
        <w:t>Efetivo:</w:t>
      </w:r>
      <w:r w:rsidRPr="00F96DC5">
        <w:rPr>
          <w:rFonts w:ascii="Arial" w:hAnsi="Arial" w:cs="Arial"/>
          <w:sz w:val="24"/>
          <w:szCs w:val="24"/>
        </w:rPr>
        <w:t xml:space="preserve"> pessoa física ou jurídica que pleiteie a sua admissão e que contribua para o atingimento dos objetivos do IE</w:t>
      </w:r>
      <w:r w:rsidRPr="00F96DC5">
        <w:rPr>
          <w:rFonts w:ascii="Arial" w:hAnsi="Arial" w:cs="Arial"/>
          <w:sz w:val="24"/>
          <w:szCs w:val="24"/>
          <w:vertAlign w:val="superscript"/>
        </w:rPr>
        <w:t>2</w:t>
      </w:r>
      <w:r w:rsidRPr="00F96DC5">
        <w:rPr>
          <w:rFonts w:ascii="Arial" w:hAnsi="Arial" w:cs="Arial"/>
          <w:sz w:val="24"/>
          <w:szCs w:val="24"/>
        </w:rPr>
        <w:t>A.</w:t>
      </w:r>
      <w:r w:rsidRPr="00F96DC5">
        <w:rPr>
          <w:rFonts w:ascii="Arial" w:hAnsi="Arial" w:cs="Arial"/>
          <w:noProof/>
        </w:rPr>
        <w:drawing>
          <wp:anchor distT="0" distB="0" distL="114300" distR="114300" simplePos="0" relativeHeight="251667456" behindDoc="0" locked="0" layoutInCell="1" allowOverlap="0" wp14:anchorId="65E82A34" wp14:editId="16A801C8">
            <wp:simplePos x="0" y="0"/>
            <wp:positionH relativeFrom="page">
              <wp:posOffset>6955536</wp:posOffset>
            </wp:positionH>
            <wp:positionV relativeFrom="page">
              <wp:posOffset>2311785</wp:posOffset>
            </wp:positionV>
            <wp:extent cx="6096" cy="6100"/>
            <wp:effectExtent l="0" t="0" r="0" b="0"/>
            <wp:wrapSquare wrapText="bothSides"/>
            <wp:docPr id="14011" name="Picture 14011"/>
            <wp:cNvGraphicFramePr/>
            <a:graphic xmlns:a="http://schemas.openxmlformats.org/drawingml/2006/main">
              <a:graphicData uri="http://schemas.openxmlformats.org/drawingml/2006/picture">
                <pic:pic xmlns:pic="http://schemas.openxmlformats.org/drawingml/2006/picture">
                  <pic:nvPicPr>
                    <pic:cNvPr id="14011" name="Picture 14011"/>
                    <pic:cNvPicPr/>
                  </pic:nvPicPr>
                  <pic:blipFill>
                    <a:blip r:embed="rId9"/>
                    <a:stretch>
                      <a:fillRect/>
                    </a:stretch>
                  </pic:blipFill>
                  <pic:spPr>
                    <a:xfrm>
                      <a:off x="0" y="0"/>
                      <a:ext cx="6096" cy="6100"/>
                    </a:xfrm>
                    <a:prstGeom prst="rect">
                      <a:avLst/>
                    </a:prstGeom>
                  </pic:spPr>
                </pic:pic>
              </a:graphicData>
            </a:graphic>
          </wp:anchor>
        </w:drawing>
      </w:r>
      <w:r w:rsidRPr="00F96DC5">
        <w:rPr>
          <w:rFonts w:ascii="Arial" w:hAnsi="Arial" w:cs="Arial"/>
          <w:noProof/>
        </w:rPr>
        <w:drawing>
          <wp:anchor distT="0" distB="0" distL="114300" distR="114300" simplePos="0" relativeHeight="251668480" behindDoc="0" locked="0" layoutInCell="1" allowOverlap="0" wp14:anchorId="465916EB" wp14:editId="62D1173A">
            <wp:simplePos x="0" y="0"/>
            <wp:positionH relativeFrom="page">
              <wp:posOffset>6961632</wp:posOffset>
            </wp:positionH>
            <wp:positionV relativeFrom="page">
              <wp:posOffset>6203392</wp:posOffset>
            </wp:positionV>
            <wp:extent cx="6097" cy="6100"/>
            <wp:effectExtent l="0" t="0" r="0" b="0"/>
            <wp:wrapSquare wrapText="bothSides"/>
            <wp:docPr id="14012" name="Picture 14012"/>
            <wp:cNvGraphicFramePr/>
            <a:graphic xmlns:a="http://schemas.openxmlformats.org/drawingml/2006/main">
              <a:graphicData uri="http://schemas.openxmlformats.org/drawingml/2006/picture">
                <pic:pic xmlns:pic="http://schemas.openxmlformats.org/drawingml/2006/picture">
                  <pic:nvPicPr>
                    <pic:cNvPr id="14012" name="Picture 14012"/>
                    <pic:cNvPicPr/>
                  </pic:nvPicPr>
                  <pic:blipFill>
                    <a:blip r:embed="rId19"/>
                    <a:stretch>
                      <a:fillRect/>
                    </a:stretch>
                  </pic:blipFill>
                  <pic:spPr>
                    <a:xfrm>
                      <a:off x="0" y="0"/>
                      <a:ext cx="6097" cy="6100"/>
                    </a:xfrm>
                    <a:prstGeom prst="rect">
                      <a:avLst/>
                    </a:prstGeom>
                  </pic:spPr>
                </pic:pic>
              </a:graphicData>
            </a:graphic>
          </wp:anchor>
        </w:drawing>
      </w:r>
      <w:r w:rsidRPr="00F96DC5">
        <w:rPr>
          <w:rFonts w:ascii="Arial" w:hAnsi="Arial" w:cs="Arial"/>
          <w:noProof/>
        </w:rPr>
        <w:drawing>
          <wp:anchor distT="0" distB="0" distL="114300" distR="114300" simplePos="0" relativeHeight="251669504" behindDoc="0" locked="0" layoutInCell="1" allowOverlap="0" wp14:anchorId="0A74EE74" wp14:editId="42EC9E93">
            <wp:simplePos x="0" y="0"/>
            <wp:positionH relativeFrom="page">
              <wp:posOffset>6955536</wp:posOffset>
            </wp:positionH>
            <wp:positionV relativeFrom="page">
              <wp:posOffset>8612772</wp:posOffset>
            </wp:positionV>
            <wp:extent cx="6096" cy="6100"/>
            <wp:effectExtent l="0" t="0" r="0" b="0"/>
            <wp:wrapSquare wrapText="bothSides"/>
            <wp:docPr id="14014" name="Picture 14014"/>
            <wp:cNvGraphicFramePr/>
            <a:graphic xmlns:a="http://schemas.openxmlformats.org/drawingml/2006/main">
              <a:graphicData uri="http://schemas.openxmlformats.org/drawingml/2006/picture">
                <pic:pic xmlns:pic="http://schemas.openxmlformats.org/drawingml/2006/picture">
                  <pic:nvPicPr>
                    <pic:cNvPr id="14014" name="Picture 14014"/>
                    <pic:cNvPicPr/>
                  </pic:nvPicPr>
                  <pic:blipFill>
                    <a:blip r:embed="rId14"/>
                    <a:stretch>
                      <a:fillRect/>
                    </a:stretch>
                  </pic:blipFill>
                  <pic:spPr>
                    <a:xfrm>
                      <a:off x="0" y="0"/>
                      <a:ext cx="6096" cy="6100"/>
                    </a:xfrm>
                    <a:prstGeom prst="rect">
                      <a:avLst/>
                    </a:prstGeom>
                  </pic:spPr>
                </pic:pic>
              </a:graphicData>
            </a:graphic>
          </wp:anchor>
        </w:drawing>
      </w:r>
    </w:p>
    <w:p w14:paraId="4F186C15" w14:textId="77777777" w:rsidR="003C5DBF" w:rsidRPr="00F96DC5" w:rsidRDefault="003C5DBF" w:rsidP="00476A07">
      <w:pPr>
        <w:spacing w:after="0" w:line="240" w:lineRule="auto"/>
        <w:jc w:val="both"/>
        <w:rPr>
          <w:rFonts w:ascii="Arial" w:hAnsi="Arial" w:cs="Arial"/>
          <w:b/>
          <w:bCs/>
          <w:sz w:val="24"/>
          <w:szCs w:val="24"/>
        </w:rPr>
      </w:pPr>
    </w:p>
    <w:p w14:paraId="32E3A991" w14:textId="3DE4D58D" w:rsidR="003C5DBF" w:rsidRPr="00F96DC5" w:rsidRDefault="00072688" w:rsidP="00476A07">
      <w:pPr>
        <w:spacing w:after="0" w:line="240" w:lineRule="auto"/>
        <w:jc w:val="both"/>
        <w:rPr>
          <w:rFonts w:ascii="Arial" w:hAnsi="Arial" w:cs="Arial"/>
          <w:sz w:val="24"/>
          <w:szCs w:val="24"/>
        </w:rPr>
      </w:pPr>
      <w:r w:rsidRPr="00F96DC5">
        <w:rPr>
          <w:rFonts w:ascii="Arial" w:hAnsi="Arial" w:cs="Arial"/>
          <w:sz w:val="24"/>
          <w:szCs w:val="24"/>
        </w:rPr>
        <w:t>Além dessa possibilidade o Instituto poderá também receber contribuições de Mantenedores</w:t>
      </w:r>
      <w:r w:rsidR="005B2636">
        <w:rPr>
          <w:rFonts w:ascii="Arial" w:hAnsi="Arial" w:cs="Arial"/>
          <w:sz w:val="24"/>
          <w:szCs w:val="24"/>
        </w:rPr>
        <w:t>.</w:t>
      </w:r>
    </w:p>
    <w:p w14:paraId="4C87ACBF" w14:textId="77777777" w:rsidR="00072688" w:rsidRPr="00F96DC5" w:rsidRDefault="00072688" w:rsidP="00476A07">
      <w:pPr>
        <w:spacing w:after="0" w:line="240" w:lineRule="auto"/>
        <w:jc w:val="both"/>
        <w:rPr>
          <w:rFonts w:ascii="Arial" w:hAnsi="Arial" w:cs="Arial"/>
          <w:b/>
          <w:bCs/>
          <w:sz w:val="24"/>
          <w:szCs w:val="24"/>
        </w:rPr>
      </w:pPr>
    </w:p>
    <w:p w14:paraId="351A49B1" w14:textId="39BBF7E5" w:rsidR="00072688" w:rsidRPr="000C3773" w:rsidRDefault="000C3773" w:rsidP="00AC5C50">
      <w:pPr>
        <w:pStyle w:val="PargrafodaLista"/>
        <w:numPr>
          <w:ilvl w:val="1"/>
          <w:numId w:val="42"/>
        </w:numPr>
        <w:spacing w:after="0" w:line="240" w:lineRule="auto"/>
        <w:jc w:val="both"/>
        <w:rPr>
          <w:rFonts w:ascii="Arial" w:hAnsi="Arial" w:cs="Arial"/>
          <w:sz w:val="24"/>
          <w:szCs w:val="24"/>
        </w:rPr>
      </w:pPr>
      <w:r w:rsidRPr="000C3773">
        <w:rPr>
          <w:rFonts w:ascii="Arial" w:hAnsi="Arial" w:cs="Arial"/>
          <w:sz w:val="24"/>
          <w:szCs w:val="24"/>
        </w:rPr>
        <w:t>TAXAS ADMINISTRATIVAS</w:t>
      </w:r>
    </w:p>
    <w:p w14:paraId="3CA0C7A7" w14:textId="77777777" w:rsidR="00072688" w:rsidRPr="00F96DC5" w:rsidRDefault="00072688" w:rsidP="00072688">
      <w:pPr>
        <w:pStyle w:val="PargrafodaLista"/>
        <w:spacing w:after="0" w:line="240" w:lineRule="auto"/>
        <w:ind w:left="1860"/>
        <w:jc w:val="both"/>
        <w:rPr>
          <w:rFonts w:ascii="Arial" w:hAnsi="Arial" w:cs="Arial"/>
          <w:b/>
          <w:bCs/>
          <w:sz w:val="24"/>
          <w:szCs w:val="24"/>
        </w:rPr>
      </w:pPr>
    </w:p>
    <w:p w14:paraId="541FEBA4" w14:textId="48B9F452" w:rsidR="00072688" w:rsidRPr="00F96DC5" w:rsidRDefault="00072688" w:rsidP="00F7026E">
      <w:pPr>
        <w:pStyle w:val="PargrafodaLista"/>
        <w:spacing w:after="0" w:line="240" w:lineRule="auto"/>
        <w:ind w:left="0"/>
        <w:jc w:val="both"/>
        <w:rPr>
          <w:rFonts w:ascii="Arial" w:hAnsi="Arial" w:cs="Arial"/>
          <w:sz w:val="24"/>
          <w:szCs w:val="24"/>
        </w:rPr>
      </w:pPr>
      <w:r w:rsidRPr="00F96DC5">
        <w:rPr>
          <w:rFonts w:ascii="Arial" w:hAnsi="Arial" w:cs="Arial"/>
          <w:sz w:val="24"/>
          <w:szCs w:val="24"/>
        </w:rPr>
        <w:t>Uma das fontes mais expressivas de recursos financeiros deverá ser o recolhimento de taxas administrativas</w:t>
      </w:r>
      <w:r w:rsidR="005B2636">
        <w:rPr>
          <w:rFonts w:ascii="Arial" w:hAnsi="Arial" w:cs="Arial"/>
          <w:sz w:val="24"/>
          <w:szCs w:val="24"/>
        </w:rPr>
        <w:t>, as quais</w:t>
      </w:r>
      <w:r w:rsidRPr="00F96DC5">
        <w:rPr>
          <w:rFonts w:ascii="Arial" w:hAnsi="Arial" w:cs="Arial"/>
          <w:sz w:val="24"/>
          <w:szCs w:val="24"/>
        </w:rPr>
        <w:t xml:space="preserve"> incidirão sobre os serviços diversos a s</w:t>
      </w:r>
      <w:r w:rsidR="00F7026E" w:rsidRPr="00F96DC5">
        <w:rPr>
          <w:rFonts w:ascii="Arial" w:hAnsi="Arial" w:cs="Arial"/>
          <w:sz w:val="24"/>
          <w:szCs w:val="24"/>
        </w:rPr>
        <w:t>e</w:t>
      </w:r>
      <w:r w:rsidRPr="00F96DC5">
        <w:rPr>
          <w:rFonts w:ascii="Arial" w:hAnsi="Arial" w:cs="Arial"/>
          <w:sz w:val="24"/>
          <w:szCs w:val="24"/>
        </w:rPr>
        <w:t>rem realiza</w:t>
      </w:r>
      <w:r w:rsidR="00F7026E" w:rsidRPr="00F96DC5">
        <w:rPr>
          <w:rFonts w:ascii="Arial" w:hAnsi="Arial" w:cs="Arial"/>
          <w:sz w:val="24"/>
          <w:szCs w:val="24"/>
        </w:rPr>
        <w:t>d</w:t>
      </w:r>
      <w:r w:rsidRPr="00F96DC5">
        <w:rPr>
          <w:rFonts w:ascii="Arial" w:hAnsi="Arial" w:cs="Arial"/>
          <w:sz w:val="24"/>
          <w:szCs w:val="24"/>
        </w:rPr>
        <w:t>os pelo IE</w:t>
      </w:r>
      <w:r w:rsidRPr="005B2636">
        <w:rPr>
          <w:rFonts w:ascii="Arial" w:hAnsi="Arial" w:cs="Arial"/>
          <w:sz w:val="24"/>
          <w:szCs w:val="24"/>
          <w:vertAlign w:val="superscript"/>
        </w:rPr>
        <w:t>2</w:t>
      </w:r>
      <w:r w:rsidRPr="00F96DC5">
        <w:rPr>
          <w:rFonts w:ascii="Arial" w:hAnsi="Arial" w:cs="Arial"/>
          <w:sz w:val="24"/>
          <w:szCs w:val="24"/>
        </w:rPr>
        <w:t>A</w:t>
      </w:r>
      <w:r w:rsidR="004530D8">
        <w:rPr>
          <w:rFonts w:ascii="Arial" w:hAnsi="Arial" w:cs="Arial"/>
          <w:sz w:val="24"/>
          <w:szCs w:val="24"/>
        </w:rPr>
        <w:t>.</w:t>
      </w:r>
    </w:p>
    <w:p w14:paraId="64F0E5EE" w14:textId="27665A98" w:rsidR="00854D04" w:rsidRPr="00F96DC5" w:rsidRDefault="00854D04" w:rsidP="00854D04">
      <w:pPr>
        <w:spacing w:after="0" w:line="240" w:lineRule="auto"/>
        <w:jc w:val="both"/>
        <w:rPr>
          <w:rFonts w:ascii="Arial" w:hAnsi="Arial" w:cs="Arial"/>
          <w:sz w:val="24"/>
          <w:szCs w:val="24"/>
        </w:rPr>
      </w:pPr>
    </w:p>
    <w:p w14:paraId="08B1D0BA" w14:textId="77777777" w:rsidR="00854D04" w:rsidRPr="00F96DC5" w:rsidRDefault="00854D04" w:rsidP="00854D04">
      <w:pPr>
        <w:spacing w:after="0" w:line="240" w:lineRule="auto"/>
        <w:ind w:left="284"/>
        <w:jc w:val="both"/>
        <w:rPr>
          <w:rFonts w:ascii="Arial" w:hAnsi="Arial" w:cs="Arial"/>
          <w:sz w:val="24"/>
          <w:szCs w:val="24"/>
        </w:rPr>
      </w:pPr>
    </w:p>
    <w:p w14:paraId="28A12D50" w14:textId="5AC57933" w:rsidR="00854D04" w:rsidRPr="000C3773" w:rsidRDefault="000C3773" w:rsidP="000C3773">
      <w:pPr>
        <w:pStyle w:val="PargrafodaLista"/>
        <w:numPr>
          <w:ilvl w:val="1"/>
          <w:numId w:val="42"/>
        </w:numPr>
        <w:spacing w:after="0" w:line="240" w:lineRule="auto"/>
        <w:jc w:val="both"/>
        <w:rPr>
          <w:rFonts w:ascii="Arial" w:hAnsi="Arial" w:cs="Arial"/>
          <w:sz w:val="24"/>
          <w:szCs w:val="24"/>
        </w:rPr>
      </w:pPr>
      <w:r w:rsidRPr="000C3773">
        <w:rPr>
          <w:rFonts w:ascii="Arial" w:hAnsi="Arial" w:cs="Arial"/>
          <w:sz w:val="24"/>
          <w:szCs w:val="24"/>
        </w:rPr>
        <w:t xml:space="preserve"> PROGRAMA DE CAPACITAÇÃO PROFISSIONAL </w:t>
      </w:r>
    </w:p>
    <w:p w14:paraId="4A542350" w14:textId="77777777" w:rsidR="00854D04" w:rsidRPr="000C3773" w:rsidRDefault="00854D04" w:rsidP="00854D04">
      <w:pPr>
        <w:spacing w:after="0" w:line="240" w:lineRule="auto"/>
        <w:ind w:left="284"/>
        <w:jc w:val="both"/>
        <w:rPr>
          <w:rFonts w:ascii="Arial" w:hAnsi="Arial" w:cs="Arial"/>
          <w:sz w:val="24"/>
          <w:szCs w:val="24"/>
        </w:rPr>
      </w:pPr>
    </w:p>
    <w:p w14:paraId="3B6F369D" w14:textId="76538675" w:rsidR="00854D04" w:rsidRPr="00F96DC5" w:rsidRDefault="00854D04" w:rsidP="00F7026E">
      <w:pPr>
        <w:spacing w:after="0" w:line="240" w:lineRule="auto"/>
        <w:jc w:val="both"/>
        <w:rPr>
          <w:rFonts w:ascii="Arial" w:hAnsi="Arial" w:cs="Arial"/>
          <w:sz w:val="24"/>
          <w:szCs w:val="24"/>
        </w:rPr>
      </w:pPr>
      <w:r w:rsidRPr="00F96DC5">
        <w:rPr>
          <w:rFonts w:ascii="Arial" w:hAnsi="Arial" w:cs="Arial"/>
          <w:sz w:val="24"/>
          <w:szCs w:val="24"/>
        </w:rPr>
        <w:t xml:space="preserve">O </w:t>
      </w:r>
      <w:r w:rsidR="00F7026E" w:rsidRPr="00F96DC5">
        <w:rPr>
          <w:rFonts w:ascii="Arial" w:hAnsi="Arial" w:cs="Arial"/>
          <w:sz w:val="24"/>
          <w:szCs w:val="24"/>
        </w:rPr>
        <w:t>IE</w:t>
      </w:r>
      <w:r w:rsidR="00F7026E" w:rsidRPr="005B2636">
        <w:rPr>
          <w:rFonts w:ascii="Arial" w:hAnsi="Arial" w:cs="Arial"/>
          <w:sz w:val="24"/>
          <w:szCs w:val="24"/>
          <w:vertAlign w:val="superscript"/>
        </w:rPr>
        <w:t>2</w:t>
      </w:r>
      <w:r w:rsidR="00F7026E" w:rsidRPr="00F96DC5">
        <w:rPr>
          <w:rFonts w:ascii="Arial" w:hAnsi="Arial" w:cs="Arial"/>
          <w:sz w:val="24"/>
          <w:szCs w:val="24"/>
        </w:rPr>
        <w:t xml:space="preserve">A juntamente com o Clube de Engenharia do Pará e diversos outros parceiros profissionais e acadêmicos está formatando um </w:t>
      </w:r>
      <w:r w:rsidR="00AD5F4D" w:rsidRPr="00F96DC5">
        <w:rPr>
          <w:rFonts w:ascii="Arial" w:hAnsi="Arial" w:cs="Arial"/>
          <w:sz w:val="24"/>
          <w:szCs w:val="24"/>
        </w:rPr>
        <w:t>extenso</w:t>
      </w:r>
      <w:r w:rsidR="00F7026E" w:rsidRPr="00F96DC5">
        <w:rPr>
          <w:rFonts w:ascii="Arial" w:hAnsi="Arial" w:cs="Arial"/>
          <w:sz w:val="24"/>
          <w:szCs w:val="24"/>
        </w:rPr>
        <w:t xml:space="preserve"> programa de capacitação p</w:t>
      </w:r>
      <w:r w:rsidRPr="00F96DC5">
        <w:rPr>
          <w:rFonts w:ascii="Arial" w:hAnsi="Arial" w:cs="Arial"/>
          <w:sz w:val="24"/>
          <w:szCs w:val="24"/>
        </w:rPr>
        <w:t>rofissional</w:t>
      </w:r>
      <w:r w:rsidR="00F7026E" w:rsidRPr="00F96DC5">
        <w:rPr>
          <w:rFonts w:ascii="Arial" w:hAnsi="Arial" w:cs="Arial"/>
          <w:sz w:val="24"/>
          <w:szCs w:val="24"/>
        </w:rPr>
        <w:t xml:space="preserve">. </w:t>
      </w:r>
      <w:r w:rsidR="00AD5F4D" w:rsidRPr="00F96DC5">
        <w:rPr>
          <w:rFonts w:ascii="Arial" w:hAnsi="Arial" w:cs="Arial"/>
          <w:sz w:val="24"/>
          <w:szCs w:val="24"/>
        </w:rPr>
        <w:t>Desse programa pode decorrer a</w:t>
      </w:r>
      <w:r w:rsidRPr="00F96DC5">
        <w:rPr>
          <w:rFonts w:ascii="Arial" w:hAnsi="Arial" w:cs="Arial"/>
          <w:sz w:val="24"/>
          <w:szCs w:val="24"/>
        </w:rPr>
        <w:t xml:space="preserve"> captação de recursos financeiros</w:t>
      </w:r>
      <w:r w:rsidR="00AD5F4D" w:rsidRPr="00F96DC5">
        <w:rPr>
          <w:rFonts w:ascii="Arial" w:hAnsi="Arial" w:cs="Arial"/>
          <w:sz w:val="24"/>
          <w:szCs w:val="24"/>
        </w:rPr>
        <w:t>, em razão de</w:t>
      </w:r>
      <w:r w:rsidRPr="00F96DC5">
        <w:rPr>
          <w:rFonts w:ascii="Arial" w:hAnsi="Arial" w:cs="Arial"/>
          <w:sz w:val="24"/>
          <w:szCs w:val="24"/>
        </w:rPr>
        <w:t xml:space="preserve">: a) oferta de cursos de extensão no modelo </w:t>
      </w:r>
      <w:proofErr w:type="spellStart"/>
      <w:r w:rsidRPr="00F96DC5">
        <w:rPr>
          <w:rFonts w:ascii="Arial" w:hAnsi="Arial" w:cs="Arial"/>
          <w:sz w:val="24"/>
          <w:szCs w:val="24"/>
        </w:rPr>
        <w:t>MOOC’s</w:t>
      </w:r>
      <w:proofErr w:type="spellEnd"/>
      <w:r w:rsidRPr="00F96DC5">
        <w:rPr>
          <w:rFonts w:ascii="Arial" w:hAnsi="Arial" w:cs="Arial"/>
          <w:sz w:val="24"/>
          <w:szCs w:val="24"/>
        </w:rPr>
        <w:t>; b) cursos de pós-graduação lato sensu; c) cursos de pós-graduação stricto sensu</w:t>
      </w:r>
      <w:r w:rsidR="00AD5F4D" w:rsidRPr="00F96DC5">
        <w:rPr>
          <w:rFonts w:ascii="Arial" w:hAnsi="Arial" w:cs="Arial"/>
          <w:sz w:val="24"/>
          <w:szCs w:val="24"/>
        </w:rPr>
        <w:t>.</w:t>
      </w:r>
      <w:r w:rsidRPr="00F96DC5">
        <w:rPr>
          <w:rFonts w:ascii="Arial" w:hAnsi="Arial" w:cs="Arial"/>
          <w:sz w:val="24"/>
          <w:szCs w:val="24"/>
        </w:rPr>
        <w:t xml:space="preserve"> </w:t>
      </w:r>
    </w:p>
    <w:p w14:paraId="065C4C02" w14:textId="77777777" w:rsidR="00854D04" w:rsidRPr="00F96DC5" w:rsidRDefault="00854D04" w:rsidP="00854D04">
      <w:pPr>
        <w:spacing w:after="0" w:line="240" w:lineRule="auto"/>
        <w:ind w:left="284"/>
        <w:jc w:val="both"/>
        <w:rPr>
          <w:rFonts w:ascii="Arial" w:hAnsi="Arial" w:cs="Arial"/>
          <w:sz w:val="24"/>
          <w:szCs w:val="24"/>
        </w:rPr>
      </w:pPr>
      <w:r w:rsidRPr="00F96DC5">
        <w:rPr>
          <w:rFonts w:ascii="Arial" w:hAnsi="Arial" w:cs="Arial"/>
          <w:sz w:val="24"/>
          <w:szCs w:val="24"/>
        </w:rPr>
        <w:t xml:space="preserve">                </w:t>
      </w:r>
    </w:p>
    <w:p w14:paraId="1DDCA904" w14:textId="61B05550" w:rsidR="00854D04" w:rsidRPr="000C3773" w:rsidRDefault="000C3773" w:rsidP="000C3773">
      <w:pPr>
        <w:pStyle w:val="PargrafodaLista"/>
        <w:numPr>
          <w:ilvl w:val="1"/>
          <w:numId w:val="42"/>
        </w:numPr>
        <w:spacing w:after="0" w:line="240" w:lineRule="auto"/>
        <w:jc w:val="both"/>
        <w:rPr>
          <w:rFonts w:ascii="Arial" w:hAnsi="Arial" w:cs="Arial"/>
          <w:sz w:val="24"/>
          <w:szCs w:val="24"/>
        </w:rPr>
      </w:pPr>
      <w:r w:rsidRPr="000C3773">
        <w:rPr>
          <w:rFonts w:ascii="Arial" w:hAnsi="Arial" w:cs="Arial"/>
          <w:sz w:val="24"/>
          <w:szCs w:val="24"/>
        </w:rPr>
        <w:t xml:space="preserve"> INSERÇÕES MIDIÁTICAS</w:t>
      </w:r>
    </w:p>
    <w:p w14:paraId="354CD273" w14:textId="77777777" w:rsidR="00854D04" w:rsidRPr="00F96DC5" w:rsidRDefault="00854D04" w:rsidP="00854D04">
      <w:pPr>
        <w:spacing w:after="0" w:line="240" w:lineRule="auto"/>
        <w:ind w:left="284"/>
        <w:jc w:val="both"/>
        <w:rPr>
          <w:rFonts w:ascii="Arial" w:hAnsi="Arial" w:cs="Arial"/>
          <w:b/>
          <w:bCs/>
          <w:sz w:val="24"/>
          <w:szCs w:val="24"/>
        </w:rPr>
      </w:pPr>
    </w:p>
    <w:p w14:paraId="5F325101" w14:textId="0351DEBE" w:rsidR="00854D04" w:rsidRPr="00F96DC5" w:rsidRDefault="00854D04" w:rsidP="00854D04">
      <w:pPr>
        <w:spacing w:after="0" w:line="240" w:lineRule="auto"/>
        <w:jc w:val="both"/>
        <w:rPr>
          <w:rFonts w:ascii="Arial" w:hAnsi="Arial" w:cs="Arial"/>
          <w:sz w:val="24"/>
          <w:szCs w:val="24"/>
        </w:rPr>
      </w:pPr>
      <w:r w:rsidRPr="00F96DC5">
        <w:rPr>
          <w:rFonts w:ascii="Arial" w:hAnsi="Arial" w:cs="Arial"/>
          <w:sz w:val="24"/>
          <w:szCs w:val="24"/>
        </w:rPr>
        <w:t>Fazer parte do banco de talentos do CEP implicará o pagamento de taxas anuais diferenciadas para associados e não associados.  Há também a possibilidade de inserções midiáticas nas publicações do IE</w:t>
      </w:r>
      <w:r w:rsidRPr="00F96DC5">
        <w:rPr>
          <w:rFonts w:ascii="Arial" w:hAnsi="Arial" w:cs="Arial"/>
          <w:sz w:val="24"/>
          <w:szCs w:val="24"/>
          <w:vertAlign w:val="superscript"/>
        </w:rPr>
        <w:t>2</w:t>
      </w:r>
      <w:r w:rsidRPr="00F96DC5">
        <w:rPr>
          <w:rFonts w:ascii="Arial" w:hAnsi="Arial" w:cs="Arial"/>
          <w:sz w:val="24"/>
          <w:szCs w:val="24"/>
        </w:rPr>
        <w:t xml:space="preserve">A, assim como em todas as mídias vinculadas ao </w:t>
      </w:r>
      <w:r w:rsidR="00AD5F4D" w:rsidRPr="00F96DC5">
        <w:rPr>
          <w:rFonts w:ascii="Arial" w:hAnsi="Arial" w:cs="Arial"/>
          <w:sz w:val="24"/>
          <w:szCs w:val="24"/>
        </w:rPr>
        <w:t>Instituto</w:t>
      </w:r>
      <w:r w:rsidRPr="00F96DC5">
        <w:rPr>
          <w:rFonts w:ascii="Arial" w:hAnsi="Arial" w:cs="Arial"/>
          <w:sz w:val="24"/>
          <w:szCs w:val="24"/>
        </w:rPr>
        <w:t>.</w:t>
      </w:r>
    </w:p>
    <w:p w14:paraId="0E51EDDE" w14:textId="77777777" w:rsidR="00702DB6" w:rsidRPr="00F96DC5" w:rsidRDefault="00702DB6" w:rsidP="00854D04">
      <w:pPr>
        <w:spacing w:after="0" w:line="240" w:lineRule="auto"/>
        <w:jc w:val="both"/>
        <w:rPr>
          <w:rFonts w:ascii="Arial" w:hAnsi="Arial" w:cs="Arial"/>
          <w:sz w:val="24"/>
          <w:szCs w:val="24"/>
        </w:rPr>
      </w:pPr>
    </w:p>
    <w:p w14:paraId="5A179359" w14:textId="259482AB" w:rsidR="00702DB6" w:rsidRPr="000C3773" w:rsidRDefault="003A1EA5" w:rsidP="003A1EA5">
      <w:pPr>
        <w:spacing w:after="0" w:line="240" w:lineRule="auto"/>
        <w:ind w:left="709"/>
        <w:jc w:val="both"/>
        <w:rPr>
          <w:rFonts w:ascii="Arial" w:hAnsi="Arial" w:cs="Arial"/>
          <w:sz w:val="24"/>
          <w:szCs w:val="24"/>
        </w:rPr>
      </w:pPr>
      <w:r>
        <w:rPr>
          <w:rFonts w:ascii="Arial" w:hAnsi="Arial" w:cs="Arial"/>
          <w:sz w:val="24"/>
          <w:szCs w:val="24"/>
        </w:rPr>
        <w:t>10.</w:t>
      </w:r>
      <w:proofErr w:type="gramStart"/>
      <w:r>
        <w:rPr>
          <w:rFonts w:ascii="Arial" w:hAnsi="Arial" w:cs="Arial"/>
          <w:sz w:val="24"/>
          <w:szCs w:val="24"/>
        </w:rPr>
        <w:t xml:space="preserve">5 </w:t>
      </w:r>
      <w:r w:rsidR="000C3773" w:rsidRPr="000C3773">
        <w:rPr>
          <w:rFonts w:ascii="Arial" w:hAnsi="Arial" w:cs="Arial"/>
          <w:sz w:val="24"/>
          <w:szCs w:val="24"/>
        </w:rPr>
        <w:t>.DOAÇÕES</w:t>
      </w:r>
      <w:proofErr w:type="gramEnd"/>
    </w:p>
    <w:p w14:paraId="1A537F44" w14:textId="77777777" w:rsidR="00EF00E7" w:rsidRPr="00F96DC5" w:rsidRDefault="00EF00E7" w:rsidP="00854D04">
      <w:pPr>
        <w:spacing w:after="0" w:line="240" w:lineRule="auto"/>
        <w:jc w:val="both"/>
        <w:rPr>
          <w:rFonts w:ascii="Arial" w:hAnsi="Arial" w:cs="Arial"/>
          <w:sz w:val="24"/>
          <w:szCs w:val="24"/>
        </w:rPr>
      </w:pPr>
    </w:p>
    <w:p w14:paraId="6B7CAB23" w14:textId="361A865D" w:rsidR="00EF00E7" w:rsidRPr="00F96DC5" w:rsidRDefault="00EF00E7" w:rsidP="00854D04">
      <w:pPr>
        <w:spacing w:after="0" w:line="240" w:lineRule="auto"/>
        <w:jc w:val="both"/>
        <w:rPr>
          <w:rFonts w:ascii="Arial" w:hAnsi="Arial" w:cs="Arial"/>
          <w:sz w:val="24"/>
          <w:szCs w:val="24"/>
        </w:rPr>
      </w:pPr>
      <w:r w:rsidRPr="00F96DC5">
        <w:rPr>
          <w:rFonts w:ascii="Arial" w:hAnsi="Arial" w:cs="Arial"/>
          <w:sz w:val="24"/>
          <w:szCs w:val="24"/>
        </w:rPr>
        <w:t xml:space="preserve">O Estatuto do IE2A no seu </w:t>
      </w:r>
    </w:p>
    <w:p w14:paraId="016AA380" w14:textId="77777777" w:rsidR="00702DB6" w:rsidRPr="00F96DC5" w:rsidRDefault="00702DB6" w:rsidP="00854D04">
      <w:pPr>
        <w:spacing w:after="0" w:line="240" w:lineRule="auto"/>
        <w:jc w:val="both"/>
        <w:rPr>
          <w:rFonts w:ascii="Arial" w:hAnsi="Arial" w:cs="Arial"/>
          <w:sz w:val="24"/>
          <w:szCs w:val="24"/>
        </w:rPr>
      </w:pPr>
    </w:p>
    <w:p w14:paraId="53C8621D" w14:textId="77777777" w:rsidR="00EF00E7" w:rsidRPr="00F96DC5" w:rsidRDefault="00EF00E7" w:rsidP="00EF00E7">
      <w:pPr>
        <w:spacing w:after="0" w:line="240" w:lineRule="auto"/>
        <w:ind w:left="14" w:right="144"/>
        <w:jc w:val="both"/>
        <w:rPr>
          <w:rFonts w:ascii="Arial" w:hAnsi="Arial" w:cs="Arial"/>
          <w:sz w:val="24"/>
          <w:szCs w:val="24"/>
        </w:rPr>
      </w:pPr>
      <w:r w:rsidRPr="00F96DC5">
        <w:rPr>
          <w:rFonts w:ascii="Arial" w:hAnsi="Arial" w:cs="Arial"/>
          <w:b/>
          <w:bCs/>
          <w:sz w:val="24"/>
          <w:szCs w:val="24"/>
        </w:rPr>
        <w:t>Art. 4</w:t>
      </w:r>
      <w:r w:rsidRPr="00F96DC5">
        <w:rPr>
          <w:rFonts w:ascii="Arial" w:hAnsi="Arial" w:cs="Arial"/>
          <w:b/>
          <w:bCs/>
          <w:sz w:val="24"/>
          <w:szCs w:val="24"/>
          <w:vertAlign w:val="superscript"/>
        </w:rPr>
        <w:t>0</w:t>
      </w:r>
      <w:r w:rsidRPr="00F96DC5">
        <w:rPr>
          <w:rFonts w:ascii="Arial" w:hAnsi="Arial" w:cs="Arial"/>
          <w:sz w:val="24"/>
          <w:szCs w:val="24"/>
        </w:rPr>
        <w:t xml:space="preserve"> – Constituem-se finalidades do IE</w:t>
      </w:r>
      <w:r w:rsidRPr="00F96DC5">
        <w:rPr>
          <w:rFonts w:ascii="Arial" w:hAnsi="Arial" w:cs="Arial"/>
          <w:sz w:val="24"/>
          <w:szCs w:val="24"/>
          <w:vertAlign w:val="superscript"/>
        </w:rPr>
        <w:t>2</w:t>
      </w:r>
      <w:r w:rsidRPr="00F96DC5">
        <w:rPr>
          <w:rFonts w:ascii="Arial" w:hAnsi="Arial" w:cs="Arial"/>
          <w:sz w:val="24"/>
          <w:szCs w:val="24"/>
        </w:rPr>
        <w:t>A:</w:t>
      </w:r>
    </w:p>
    <w:p w14:paraId="4ACDC9ED" w14:textId="77777777" w:rsidR="00EF00E7" w:rsidRPr="00F96DC5" w:rsidRDefault="00EF00E7" w:rsidP="00854D04">
      <w:pPr>
        <w:spacing w:after="0" w:line="240" w:lineRule="auto"/>
        <w:jc w:val="both"/>
        <w:rPr>
          <w:rFonts w:ascii="Arial" w:hAnsi="Arial" w:cs="Arial"/>
          <w:sz w:val="24"/>
          <w:szCs w:val="24"/>
        </w:rPr>
      </w:pPr>
    </w:p>
    <w:p w14:paraId="053F55FC" w14:textId="027D57D8" w:rsidR="00EF00E7" w:rsidRPr="005B2636" w:rsidRDefault="00EF00E7" w:rsidP="00EF00E7">
      <w:pPr>
        <w:spacing w:after="0" w:line="240" w:lineRule="auto"/>
        <w:jc w:val="both"/>
        <w:rPr>
          <w:rFonts w:ascii="Arial" w:hAnsi="Arial" w:cs="Arial"/>
          <w:i/>
          <w:iCs/>
          <w:sz w:val="24"/>
          <w:szCs w:val="24"/>
        </w:rPr>
      </w:pPr>
      <w:r w:rsidRPr="00F96DC5">
        <w:rPr>
          <w:rFonts w:ascii="Arial" w:hAnsi="Arial" w:cs="Arial"/>
          <w:b/>
          <w:bCs/>
          <w:sz w:val="24"/>
          <w:szCs w:val="24"/>
        </w:rPr>
        <w:t>Parágrafo Único</w:t>
      </w:r>
      <w:r w:rsidRPr="00F96DC5">
        <w:rPr>
          <w:rFonts w:ascii="Arial" w:hAnsi="Arial" w:cs="Arial"/>
          <w:sz w:val="24"/>
          <w:szCs w:val="24"/>
        </w:rPr>
        <w:t xml:space="preserve">, letra </w:t>
      </w:r>
      <w:r w:rsidRPr="005B2636">
        <w:rPr>
          <w:rFonts w:ascii="Arial" w:hAnsi="Arial" w:cs="Arial"/>
          <w:i/>
          <w:iCs/>
          <w:sz w:val="24"/>
          <w:szCs w:val="24"/>
        </w:rPr>
        <w:t>c) Receber contribuições, patrocínios, auxílios, subvenções, doações, legados de pessoas físicas ou jurídicas, públicas ou particulares, nacionais e internacionais;</w:t>
      </w:r>
    </w:p>
    <w:p w14:paraId="279573C9" w14:textId="77777777" w:rsidR="00AC5C50" w:rsidRPr="00F96DC5" w:rsidRDefault="00AC5C50" w:rsidP="00EF00E7">
      <w:pPr>
        <w:spacing w:after="0" w:line="240" w:lineRule="auto"/>
        <w:jc w:val="both"/>
        <w:rPr>
          <w:rFonts w:ascii="Arial" w:hAnsi="Arial" w:cs="Arial"/>
          <w:sz w:val="24"/>
          <w:szCs w:val="24"/>
        </w:rPr>
      </w:pPr>
    </w:p>
    <w:p w14:paraId="0BD9E0F1" w14:textId="32A1662B" w:rsidR="00EF00E7" w:rsidRPr="00F96DC5" w:rsidRDefault="005B2636" w:rsidP="00EF00E7">
      <w:pPr>
        <w:spacing w:after="0" w:line="240" w:lineRule="auto"/>
        <w:jc w:val="both"/>
        <w:rPr>
          <w:rFonts w:ascii="Arial" w:hAnsi="Arial" w:cs="Arial"/>
          <w:sz w:val="24"/>
          <w:szCs w:val="24"/>
        </w:rPr>
      </w:pPr>
      <w:r>
        <w:rPr>
          <w:rFonts w:ascii="Arial" w:hAnsi="Arial" w:cs="Arial"/>
          <w:sz w:val="24"/>
          <w:szCs w:val="24"/>
        </w:rPr>
        <w:t>C</w:t>
      </w:r>
      <w:r w:rsidR="00EF00E7" w:rsidRPr="00F96DC5">
        <w:rPr>
          <w:rFonts w:ascii="Arial" w:hAnsi="Arial" w:cs="Arial"/>
          <w:sz w:val="24"/>
          <w:szCs w:val="24"/>
        </w:rPr>
        <w:t>ontempla</w:t>
      </w:r>
      <w:r>
        <w:rPr>
          <w:rFonts w:ascii="Arial" w:hAnsi="Arial" w:cs="Arial"/>
          <w:sz w:val="24"/>
          <w:szCs w:val="24"/>
        </w:rPr>
        <w:t xml:space="preserve">, assim, </w:t>
      </w:r>
      <w:r w:rsidR="00EF00E7" w:rsidRPr="00F96DC5">
        <w:rPr>
          <w:rFonts w:ascii="Arial" w:hAnsi="Arial" w:cs="Arial"/>
          <w:sz w:val="24"/>
          <w:szCs w:val="24"/>
        </w:rPr>
        <w:t>a possibilidade do recebimento das mais diversas doações e dessa forma está é mais uma alternativa a ser contemplada no contexto do Plano Econômico- financeiro. Dentr</w:t>
      </w:r>
      <w:r w:rsidR="00AC5C50" w:rsidRPr="00F96DC5">
        <w:rPr>
          <w:rFonts w:ascii="Arial" w:hAnsi="Arial" w:cs="Arial"/>
          <w:sz w:val="24"/>
          <w:szCs w:val="24"/>
        </w:rPr>
        <w:t>e</w:t>
      </w:r>
      <w:r w:rsidR="00EF00E7" w:rsidRPr="00F96DC5">
        <w:rPr>
          <w:rFonts w:ascii="Arial" w:hAnsi="Arial" w:cs="Arial"/>
          <w:sz w:val="24"/>
          <w:szCs w:val="24"/>
        </w:rPr>
        <w:t xml:space="preserve"> os v</w:t>
      </w:r>
      <w:r w:rsidR="00AC5C50" w:rsidRPr="00F96DC5">
        <w:rPr>
          <w:rFonts w:ascii="Arial" w:hAnsi="Arial" w:cs="Arial"/>
          <w:sz w:val="24"/>
          <w:szCs w:val="24"/>
        </w:rPr>
        <w:t>a</w:t>
      </w:r>
      <w:r w:rsidR="00EF00E7" w:rsidRPr="00F96DC5">
        <w:rPr>
          <w:rFonts w:ascii="Arial" w:hAnsi="Arial" w:cs="Arial"/>
          <w:sz w:val="24"/>
          <w:szCs w:val="24"/>
        </w:rPr>
        <w:t>riados tipo</w:t>
      </w:r>
      <w:r w:rsidR="00AC5C50" w:rsidRPr="00F96DC5">
        <w:rPr>
          <w:rFonts w:ascii="Arial" w:hAnsi="Arial" w:cs="Arial"/>
          <w:sz w:val="24"/>
          <w:szCs w:val="24"/>
        </w:rPr>
        <w:t>s</w:t>
      </w:r>
      <w:r w:rsidR="00EF00E7" w:rsidRPr="00F96DC5">
        <w:rPr>
          <w:rFonts w:ascii="Arial" w:hAnsi="Arial" w:cs="Arial"/>
          <w:sz w:val="24"/>
          <w:szCs w:val="24"/>
        </w:rPr>
        <w:t xml:space="preserve"> de doação destacamos o </w:t>
      </w:r>
      <w:proofErr w:type="spellStart"/>
      <w:r w:rsidR="00EF00E7" w:rsidRPr="00F96DC5">
        <w:rPr>
          <w:rFonts w:ascii="Arial" w:hAnsi="Arial" w:cs="Arial"/>
          <w:i/>
          <w:iCs/>
          <w:sz w:val="24"/>
          <w:szCs w:val="24"/>
        </w:rPr>
        <w:t>endowment</w:t>
      </w:r>
      <w:proofErr w:type="spellEnd"/>
      <w:r w:rsidR="00EF00E7" w:rsidRPr="00F96DC5">
        <w:rPr>
          <w:rFonts w:ascii="Arial" w:hAnsi="Arial" w:cs="Arial"/>
          <w:i/>
          <w:iCs/>
          <w:sz w:val="24"/>
          <w:szCs w:val="24"/>
        </w:rPr>
        <w:t xml:space="preserve"> </w:t>
      </w:r>
      <w:proofErr w:type="spellStart"/>
      <w:r w:rsidR="00EF00E7" w:rsidRPr="00F96DC5">
        <w:rPr>
          <w:rFonts w:ascii="Arial" w:hAnsi="Arial" w:cs="Arial"/>
          <w:i/>
          <w:iCs/>
          <w:sz w:val="24"/>
          <w:szCs w:val="24"/>
        </w:rPr>
        <w:t>fund</w:t>
      </w:r>
      <w:proofErr w:type="spellEnd"/>
      <w:r w:rsidR="00EF00E7" w:rsidRPr="00F96DC5">
        <w:rPr>
          <w:rFonts w:ascii="Arial" w:hAnsi="Arial" w:cs="Arial"/>
          <w:sz w:val="24"/>
          <w:szCs w:val="24"/>
        </w:rPr>
        <w:t xml:space="preserve"> descrito a seguir. </w:t>
      </w:r>
    </w:p>
    <w:p w14:paraId="607ED8F2" w14:textId="77777777" w:rsidR="00EE47CE" w:rsidRPr="00F96DC5" w:rsidRDefault="00EE47CE" w:rsidP="00854D04">
      <w:pPr>
        <w:spacing w:after="0" w:line="240" w:lineRule="auto"/>
        <w:jc w:val="both"/>
        <w:rPr>
          <w:rFonts w:ascii="Arial" w:hAnsi="Arial" w:cs="Arial"/>
          <w:sz w:val="24"/>
          <w:szCs w:val="24"/>
        </w:rPr>
      </w:pPr>
    </w:p>
    <w:p w14:paraId="2E5A1055" w14:textId="31518463" w:rsidR="00F45649" w:rsidRPr="00F96DC5" w:rsidRDefault="000C3773" w:rsidP="00A86685">
      <w:pPr>
        <w:spacing w:after="0" w:line="240" w:lineRule="auto"/>
        <w:ind w:left="1276"/>
        <w:jc w:val="both"/>
        <w:rPr>
          <w:rFonts w:ascii="Arial" w:hAnsi="Arial" w:cs="Arial"/>
          <w:b/>
          <w:bCs/>
          <w:sz w:val="24"/>
          <w:szCs w:val="24"/>
        </w:rPr>
      </w:pPr>
      <w:r>
        <w:rPr>
          <w:rFonts w:ascii="Arial" w:hAnsi="Arial" w:cs="Arial"/>
          <w:b/>
          <w:bCs/>
          <w:sz w:val="24"/>
          <w:szCs w:val="24"/>
        </w:rPr>
        <w:t xml:space="preserve">10.5.1. </w:t>
      </w:r>
      <w:proofErr w:type="spellStart"/>
      <w:r w:rsidR="00EE47CE" w:rsidRPr="00F96DC5">
        <w:rPr>
          <w:rFonts w:ascii="Arial" w:hAnsi="Arial" w:cs="Arial"/>
          <w:b/>
          <w:bCs/>
          <w:sz w:val="24"/>
          <w:szCs w:val="24"/>
        </w:rPr>
        <w:t>Endowment</w:t>
      </w:r>
      <w:proofErr w:type="spellEnd"/>
    </w:p>
    <w:p w14:paraId="4F0BEBA4" w14:textId="77777777" w:rsidR="00EE47CE" w:rsidRPr="00F96DC5" w:rsidRDefault="00EE47CE" w:rsidP="00854D04">
      <w:pPr>
        <w:spacing w:after="0" w:line="240" w:lineRule="auto"/>
        <w:jc w:val="both"/>
        <w:rPr>
          <w:rFonts w:ascii="Arial" w:hAnsi="Arial" w:cs="Arial"/>
          <w:sz w:val="24"/>
          <w:szCs w:val="24"/>
        </w:rPr>
      </w:pPr>
    </w:p>
    <w:p w14:paraId="2CD0FB8D" w14:textId="4E3638F9" w:rsidR="00EE47CE" w:rsidRPr="00F96DC5" w:rsidRDefault="00EE47CE" w:rsidP="007C5509">
      <w:pPr>
        <w:shd w:val="clear" w:color="auto" w:fill="FFFFFF"/>
        <w:spacing w:after="0" w:line="240" w:lineRule="auto"/>
        <w:jc w:val="both"/>
        <w:textAlignment w:val="baseline"/>
        <w:rPr>
          <w:rFonts w:ascii="Arial" w:eastAsia="Times New Roman" w:hAnsi="Arial" w:cs="Arial"/>
          <w:color w:val="333333"/>
          <w:spacing w:val="2"/>
          <w:sz w:val="28"/>
          <w:szCs w:val="28"/>
          <w:lang w:eastAsia="pt-BR"/>
        </w:rPr>
      </w:pPr>
      <w:r w:rsidRPr="00F96DC5">
        <w:rPr>
          <w:rFonts w:ascii="Arial" w:eastAsia="Times New Roman" w:hAnsi="Arial" w:cs="Arial"/>
          <w:color w:val="333333"/>
          <w:spacing w:val="2"/>
          <w:sz w:val="24"/>
          <w:szCs w:val="24"/>
          <w:bdr w:val="none" w:sz="0" w:space="0" w:color="auto" w:frame="1"/>
          <w:lang w:eastAsia="pt-BR"/>
        </w:rPr>
        <w:t>O IE</w:t>
      </w:r>
      <w:r w:rsidRPr="005B2636">
        <w:rPr>
          <w:rFonts w:ascii="Arial" w:eastAsia="Times New Roman" w:hAnsi="Arial" w:cs="Arial"/>
          <w:color w:val="333333"/>
          <w:spacing w:val="2"/>
          <w:sz w:val="24"/>
          <w:szCs w:val="24"/>
          <w:bdr w:val="none" w:sz="0" w:space="0" w:color="auto" w:frame="1"/>
          <w:vertAlign w:val="superscript"/>
          <w:lang w:eastAsia="pt-BR"/>
        </w:rPr>
        <w:t>2</w:t>
      </w:r>
      <w:r w:rsidRPr="00F96DC5">
        <w:rPr>
          <w:rFonts w:ascii="Arial" w:eastAsia="Times New Roman" w:hAnsi="Arial" w:cs="Arial"/>
          <w:color w:val="333333"/>
          <w:spacing w:val="2"/>
          <w:sz w:val="24"/>
          <w:szCs w:val="24"/>
          <w:bdr w:val="none" w:sz="0" w:space="0" w:color="auto" w:frame="1"/>
          <w:lang w:eastAsia="pt-BR"/>
        </w:rPr>
        <w:t>A buscará a constituiç</w:t>
      </w:r>
      <w:r w:rsidR="00AC5C50" w:rsidRPr="00F96DC5">
        <w:rPr>
          <w:rFonts w:ascii="Arial" w:eastAsia="Times New Roman" w:hAnsi="Arial" w:cs="Arial"/>
          <w:color w:val="333333"/>
          <w:spacing w:val="2"/>
          <w:sz w:val="24"/>
          <w:szCs w:val="24"/>
          <w:bdr w:val="none" w:sz="0" w:space="0" w:color="auto" w:frame="1"/>
          <w:lang w:eastAsia="pt-BR"/>
        </w:rPr>
        <w:t>ão</w:t>
      </w:r>
      <w:r w:rsidRPr="00F96DC5">
        <w:rPr>
          <w:rFonts w:ascii="Arial" w:eastAsia="Times New Roman" w:hAnsi="Arial" w:cs="Arial"/>
          <w:color w:val="333333"/>
          <w:spacing w:val="2"/>
          <w:sz w:val="24"/>
          <w:szCs w:val="24"/>
          <w:bdr w:val="none" w:sz="0" w:space="0" w:color="auto" w:frame="1"/>
          <w:lang w:eastAsia="pt-BR"/>
        </w:rPr>
        <w:t xml:space="preserve"> de um </w:t>
      </w:r>
      <w:proofErr w:type="spellStart"/>
      <w:r w:rsidRPr="00F96DC5">
        <w:rPr>
          <w:rFonts w:ascii="Arial" w:eastAsia="Times New Roman" w:hAnsi="Arial" w:cs="Arial"/>
          <w:i/>
          <w:iCs/>
          <w:color w:val="333333"/>
          <w:spacing w:val="2"/>
          <w:sz w:val="24"/>
          <w:szCs w:val="24"/>
          <w:bdr w:val="none" w:sz="0" w:space="0" w:color="auto" w:frame="1"/>
          <w:lang w:eastAsia="pt-BR"/>
        </w:rPr>
        <w:t>endowment</w:t>
      </w:r>
      <w:proofErr w:type="spellEnd"/>
      <w:r w:rsidRPr="00F96DC5">
        <w:rPr>
          <w:rFonts w:ascii="Arial" w:eastAsia="Times New Roman" w:hAnsi="Arial" w:cs="Arial"/>
          <w:i/>
          <w:iCs/>
          <w:color w:val="333333"/>
          <w:spacing w:val="2"/>
          <w:sz w:val="24"/>
          <w:szCs w:val="24"/>
          <w:bdr w:val="none" w:sz="0" w:space="0" w:color="auto" w:frame="1"/>
          <w:lang w:eastAsia="pt-BR"/>
        </w:rPr>
        <w:t xml:space="preserve"> </w:t>
      </w:r>
      <w:proofErr w:type="spellStart"/>
      <w:r w:rsidRPr="00F96DC5">
        <w:rPr>
          <w:rFonts w:ascii="Arial" w:eastAsia="Times New Roman" w:hAnsi="Arial" w:cs="Arial"/>
          <w:i/>
          <w:iCs/>
          <w:color w:val="333333"/>
          <w:spacing w:val="2"/>
          <w:sz w:val="24"/>
          <w:szCs w:val="24"/>
          <w:bdr w:val="none" w:sz="0" w:space="0" w:color="auto" w:frame="1"/>
          <w:lang w:eastAsia="pt-BR"/>
        </w:rPr>
        <w:t>fund</w:t>
      </w:r>
      <w:proofErr w:type="spellEnd"/>
      <w:r w:rsidRPr="00F96DC5">
        <w:rPr>
          <w:rFonts w:ascii="Arial" w:eastAsia="Times New Roman" w:hAnsi="Arial" w:cs="Arial"/>
          <w:color w:val="333333"/>
          <w:spacing w:val="2"/>
          <w:sz w:val="24"/>
          <w:szCs w:val="24"/>
          <w:bdr w:val="none" w:sz="0" w:space="0" w:color="auto" w:frame="1"/>
          <w:lang w:eastAsia="pt-BR"/>
        </w:rPr>
        <w:t xml:space="preserve"> como mais um</w:t>
      </w:r>
      <w:r w:rsidR="005417FC" w:rsidRPr="00F96DC5">
        <w:rPr>
          <w:rFonts w:ascii="Arial" w:eastAsia="Times New Roman" w:hAnsi="Arial" w:cs="Arial"/>
          <w:color w:val="333333"/>
          <w:spacing w:val="2"/>
          <w:sz w:val="24"/>
          <w:szCs w:val="24"/>
          <w:bdr w:val="none" w:sz="0" w:space="0" w:color="auto" w:frame="1"/>
          <w:lang w:eastAsia="pt-BR"/>
        </w:rPr>
        <w:t>a</w:t>
      </w:r>
      <w:r w:rsidRPr="00F96DC5">
        <w:rPr>
          <w:rFonts w:ascii="Arial" w:eastAsia="Times New Roman" w:hAnsi="Arial" w:cs="Arial"/>
          <w:color w:val="333333"/>
          <w:spacing w:val="2"/>
          <w:sz w:val="24"/>
          <w:szCs w:val="24"/>
          <w:bdr w:val="none" w:sz="0" w:space="0" w:color="auto" w:frame="1"/>
          <w:lang w:eastAsia="pt-BR"/>
        </w:rPr>
        <w:t xml:space="preserve"> alternativa de suporte às suas iniciativas. Como sabido, os fundos patrimoniais, também conhecidos como </w:t>
      </w:r>
      <w:proofErr w:type="spellStart"/>
      <w:r w:rsidRPr="00F96DC5">
        <w:rPr>
          <w:rFonts w:ascii="Arial" w:eastAsia="Times New Roman" w:hAnsi="Arial" w:cs="Arial"/>
          <w:i/>
          <w:iCs/>
          <w:color w:val="333333"/>
          <w:spacing w:val="2"/>
          <w:sz w:val="24"/>
          <w:szCs w:val="24"/>
          <w:bdr w:val="none" w:sz="0" w:space="0" w:color="auto" w:frame="1"/>
          <w:lang w:eastAsia="pt-BR"/>
        </w:rPr>
        <w:t>endowment</w:t>
      </w:r>
      <w:proofErr w:type="spellEnd"/>
      <w:r w:rsidRPr="00F96DC5">
        <w:rPr>
          <w:rFonts w:ascii="Arial" w:eastAsia="Times New Roman" w:hAnsi="Arial" w:cs="Arial"/>
          <w:i/>
          <w:iCs/>
          <w:color w:val="333333"/>
          <w:spacing w:val="2"/>
          <w:sz w:val="24"/>
          <w:szCs w:val="24"/>
          <w:bdr w:val="none" w:sz="0" w:space="0" w:color="auto" w:frame="1"/>
          <w:lang w:eastAsia="pt-BR"/>
        </w:rPr>
        <w:t xml:space="preserve"> </w:t>
      </w:r>
      <w:proofErr w:type="spellStart"/>
      <w:r w:rsidRPr="00F96DC5">
        <w:rPr>
          <w:rFonts w:ascii="Arial" w:eastAsia="Times New Roman" w:hAnsi="Arial" w:cs="Arial"/>
          <w:i/>
          <w:iCs/>
          <w:color w:val="333333"/>
          <w:spacing w:val="2"/>
          <w:sz w:val="24"/>
          <w:szCs w:val="24"/>
          <w:bdr w:val="none" w:sz="0" w:space="0" w:color="auto" w:frame="1"/>
          <w:lang w:eastAsia="pt-BR"/>
        </w:rPr>
        <w:t>funds</w:t>
      </w:r>
      <w:proofErr w:type="spellEnd"/>
      <w:r w:rsidRPr="00F96DC5">
        <w:rPr>
          <w:rFonts w:ascii="Arial" w:eastAsia="Times New Roman" w:hAnsi="Arial" w:cs="Arial"/>
          <w:i/>
          <w:iCs/>
          <w:color w:val="333333"/>
          <w:spacing w:val="2"/>
          <w:sz w:val="24"/>
          <w:szCs w:val="24"/>
          <w:bdr w:val="none" w:sz="0" w:space="0" w:color="auto" w:frame="1"/>
          <w:lang w:eastAsia="pt-BR"/>
        </w:rPr>
        <w:t> </w:t>
      </w:r>
      <w:r w:rsidR="00702DB6" w:rsidRPr="00F96DC5">
        <w:rPr>
          <w:rFonts w:ascii="Arial" w:eastAsia="Times New Roman" w:hAnsi="Arial" w:cs="Arial"/>
          <w:color w:val="333333"/>
          <w:spacing w:val="2"/>
          <w:sz w:val="24"/>
          <w:szCs w:val="24"/>
          <w:bdr w:val="none" w:sz="0" w:space="0" w:color="auto" w:frame="1"/>
          <w:lang w:eastAsia="pt-BR"/>
        </w:rPr>
        <w:t>consti</w:t>
      </w:r>
      <w:r w:rsidR="00AC5C50" w:rsidRPr="00F96DC5">
        <w:rPr>
          <w:rFonts w:ascii="Arial" w:eastAsia="Times New Roman" w:hAnsi="Arial" w:cs="Arial"/>
          <w:color w:val="333333"/>
          <w:spacing w:val="2"/>
          <w:sz w:val="24"/>
          <w:szCs w:val="24"/>
          <w:bdr w:val="none" w:sz="0" w:space="0" w:color="auto" w:frame="1"/>
          <w:lang w:eastAsia="pt-BR"/>
        </w:rPr>
        <w:t>t</w:t>
      </w:r>
      <w:r w:rsidR="00702DB6" w:rsidRPr="00F96DC5">
        <w:rPr>
          <w:rFonts w:ascii="Arial" w:eastAsia="Times New Roman" w:hAnsi="Arial" w:cs="Arial"/>
          <w:color w:val="333333"/>
          <w:spacing w:val="2"/>
          <w:sz w:val="24"/>
          <w:szCs w:val="24"/>
          <w:bdr w:val="none" w:sz="0" w:space="0" w:color="auto" w:frame="1"/>
          <w:lang w:eastAsia="pt-BR"/>
        </w:rPr>
        <w:t>uem-se um tipo de doação com caracter</w:t>
      </w:r>
      <w:r w:rsidR="00AC5C50" w:rsidRPr="00F96DC5">
        <w:rPr>
          <w:rFonts w:ascii="Arial" w:eastAsia="Times New Roman" w:hAnsi="Arial" w:cs="Arial"/>
          <w:color w:val="333333"/>
          <w:spacing w:val="2"/>
          <w:sz w:val="24"/>
          <w:szCs w:val="24"/>
          <w:bdr w:val="none" w:sz="0" w:space="0" w:color="auto" w:frame="1"/>
          <w:lang w:eastAsia="pt-BR"/>
        </w:rPr>
        <w:t>í</w:t>
      </w:r>
      <w:r w:rsidR="00702DB6" w:rsidRPr="00F96DC5">
        <w:rPr>
          <w:rFonts w:ascii="Arial" w:eastAsia="Times New Roman" w:hAnsi="Arial" w:cs="Arial"/>
          <w:color w:val="333333"/>
          <w:spacing w:val="2"/>
          <w:sz w:val="24"/>
          <w:szCs w:val="24"/>
          <w:bdr w:val="none" w:sz="0" w:space="0" w:color="auto" w:frame="1"/>
          <w:lang w:eastAsia="pt-BR"/>
        </w:rPr>
        <w:t>sticas pr</w:t>
      </w:r>
      <w:r w:rsidR="00AC5C50" w:rsidRPr="00F96DC5">
        <w:rPr>
          <w:rFonts w:ascii="Arial" w:eastAsia="Times New Roman" w:hAnsi="Arial" w:cs="Arial"/>
          <w:color w:val="333333"/>
          <w:spacing w:val="2"/>
          <w:sz w:val="24"/>
          <w:szCs w:val="24"/>
          <w:bdr w:val="none" w:sz="0" w:space="0" w:color="auto" w:frame="1"/>
          <w:lang w:eastAsia="pt-BR"/>
        </w:rPr>
        <w:t>ó</w:t>
      </w:r>
      <w:r w:rsidR="00702DB6" w:rsidRPr="00F96DC5">
        <w:rPr>
          <w:rFonts w:ascii="Arial" w:eastAsia="Times New Roman" w:hAnsi="Arial" w:cs="Arial"/>
          <w:color w:val="333333"/>
          <w:spacing w:val="2"/>
          <w:sz w:val="24"/>
          <w:szCs w:val="24"/>
          <w:bdr w:val="none" w:sz="0" w:space="0" w:color="auto" w:frame="1"/>
          <w:lang w:eastAsia="pt-BR"/>
        </w:rPr>
        <w:t>prias</w:t>
      </w:r>
      <w:r w:rsidR="00702DB6" w:rsidRPr="00F96DC5">
        <w:rPr>
          <w:rFonts w:ascii="Arial" w:eastAsia="Times New Roman" w:hAnsi="Arial" w:cs="Arial"/>
          <w:i/>
          <w:iCs/>
          <w:color w:val="333333"/>
          <w:spacing w:val="2"/>
          <w:sz w:val="24"/>
          <w:szCs w:val="24"/>
          <w:bdr w:val="none" w:sz="0" w:space="0" w:color="auto" w:frame="1"/>
          <w:lang w:eastAsia="pt-BR"/>
        </w:rPr>
        <w:t xml:space="preserve">. </w:t>
      </w:r>
      <w:proofErr w:type="gramStart"/>
      <w:r w:rsidR="00702DB6" w:rsidRPr="00F96DC5">
        <w:rPr>
          <w:rFonts w:ascii="Arial" w:eastAsia="Times New Roman" w:hAnsi="Arial" w:cs="Arial"/>
          <w:color w:val="333333"/>
          <w:spacing w:val="2"/>
          <w:sz w:val="24"/>
          <w:szCs w:val="24"/>
          <w:bdr w:val="none" w:sz="0" w:space="0" w:color="auto" w:frame="1"/>
          <w:lang w:eastAsia="pt-BR"/>
        </w:rPr>
        <w:t>Eles</w:t>
      </w:r>
      <w:r w:rsidR="00702DB6" w:rsidRPr="00F96DC5">
        <w:rPr>
          <w:rFonts w:ascii="Arial" w:eastAsia="Times New Roman" w:hAnsi="Arial" w:cs="Arial"/>
          <w:i/>
          <w:iCs/>
          <w:color w:val="333333"/>
          <w:spacing w:val="2"/>
          <w:sz w:val="24"/>
          <w:szCs w:val="24"/>
          <w:bdr w:val="none" w:sz="0" w:space="0" w:color="auto" w:frame="1"/>
          <w:lang w:eastAsia="pt-BR"/>
        </w:rPr>
        <w:t xml:space="preserve"> </w:t>
      </w:r>
      <w:r w:rsidRPr="00F96DC5">
        <w:rPr>
          <w:rFonts w:ascii="Arial" w:eastAsia="Times New Roman" w:hAnsi="Arial" w:cs="Arial"/>
          <w:color w:val="333333"/>
          <w:spacing w:val="2"/>
          <w:sz w:val="24"/>
          <w:szCs w:val="24"/>
          <w:bdr w:val="none" w:sz="0" w:space="0" w:color="auto" w:frame="1"/>
          <w:lang w:eastAsia="pt-BR"/>
        </w:rPr>
        <w:t>tem</w:t>
      </w:r>
      <w:proofErr w:type="gramEnd"/>
      <w:r w:rsidR="00B8084A">
        <w:rPr>
          <w:rFonts w:ascii="Arial" w:eastAsia="Times New Roman" w:hAnsi="Arial" w:cs="Arial"/>
          <w:color w:val="333333"/>
          <w:spacing w:val="2"/>
          <w:sz w:val="24"/>
          <w:szCs w:val="24"/>
          <w:bdr w:val="none" w:sz="0" w:space="0" w:color="auto" w:frame="1"/>
          <w:lang w:eastAsia="pt-BR"/>
        </w:rPr>
        <w:t xml:space="preserve"> </w:t>
      </w:r>
      <w:r w:rsidRPr="00F96DC5">
        <w:rPr>
          <w:rFonts w:ascii="Arial" w:eastAsia="Times New Roman" w:hAnsi="Arial" w:cs="Arial"/>
          <w:color w:val="333333"/>
          <w:spacing w:val="2"/>
          <w:sz w:val="24"/>
          <w:szCs w:val="24"/>
          <w:bdr w:val="none" w:sz="0" w:space="0" w:color="auto" w:frame="1"/>
          <w:lang w:eastAsia="pt-BR"/>
        </w:rPr>
        <w:t>caráter permanente e são formados por recursos financeiros provenientes de doações de pessoas físicas e/ou pessoas jurídicas. Tais fundos patrimoniais vêm nos últimos tempos</w:t>
      </w:r>
      <w:r w:rsidR="00AC5C50" w:rsidRPr="00F96DC5">
        <w:rPr>
          <w:rFonts w:ascii="Arial" w:eastAsia="Times New Roman" w:hAnsi="Arial" w:cs="Arial"/>
          <w:color w:val="333333"/>
          <w:spacing w:val="2"/>
          <w:sz w:val="24"/>
          <w:szCs w:val="24"/>
          <w:bdr w:val="none" w:sz="0" w:space="0" w:color="auto" w:frame="1"/>
          <w:lang w:eastAsia="pt-BR"/>
        </w:rPr>
        <w:t>,</w:t>
      </w:r>
      <w:r w:rsidRPr="00F96DC5">
        <w:rPr>
          <w:rFonts w:ascii="Arial" w:eastAsia="Times New Roman" w:hAnsi="Arial" w:cs="Arial"/>
          <w:color w:val="333333"/>
          <w:spacing w:val="2"/>
          <w:sz w:val="24"/>
          <w:szCs w:val="24"/>
          <w:bdr w:val="none" w:sz="0" w:space="0" w:color="auto" w:frame="1"/>
          <w:lang w:eastAsia="pt-BR"/>
        </w:rPr>
        <w:t xml:space="preserve"> ganhando relevância no Brasil e se constituindo suporte financeiro para projetos e instituições sem fins lucrativos, no longo prazo, de forma sustentável e organizada.</w:t>
      </w:r>
      <w:r w:rsidRPr="00F96DC5">
        <w:rPr>
          <w:rFonts w:ascii="Arial" w:eastAsia="Times New Roman" w:hAnsi="Arial" w:cs="Arial"/>
          <w:color w:val="333333"/>
          <w:spacing w:val="2"/>
          <w:sz w:val="28"/>
          <w:szCs w:val="28"/>
          <w:lang w:eastAsia="pt-BR"/>
        </w:rPr>
        <w:t xml:space="preserve"> </w:t>
      </w:r>
      <w:r w:rsidRPr="00F96DC5">
        <w:rPr>
          <w:rFonts w:ascii="Arial" w:eastAsia="Times New Roman" w:hAnsi="Arial" w:cs="Arial"/>
          <w:color w:val="333333"/>
          <w:spacing w:val="2"/>
          <w:sz w:val="24"/>
          <w:szCs w:val="24"/>
          <w:bdr w:val="none" w:sz="0" w:space="0" w:color="auto" w:frame="1"/>
          <w:lang w:eastAsia="pt-BR"/>
        </w:rPr>
        <w:t>Os recursos captados são investidos no mercado financeiro e somente os rendimentos auferidos pelos mesmos são revertidos para projetos relacionados às finalidades sociais para as quais foram doados. Com isso a ideia central é que seja assegura</w:t>
      </w:r>
      <w:r w:rsidR="00AC5C50" w:rsidRPr="00F96DC5">
        <w:rPr>
          <w:rFonts w:ascii="Arial" w:eastAsia="Times New Roman" w:hAnsi="Arial" w:cs="Arial"/>
          <w:color w:val="333333"/>
          <w:spacing w:val="2"/>
          <w:sz w:val="24"/>
          <w:szCs w:val="24"/>
          <w:bdr w:val="none" w:sz="0" w:space="0" w:color="auto" w:frame="1"/>
          <w:lang w:eastAsia="pt-BR"/>
        </w:rPr>
        <w:t>da</w:t>
      </w:r>
      <w:r w:rsidRPr="00F96DC5">
        <w:rPr>
          <w:rFonts w:ascii="Arial" w:eastAsia="Times New Roman" w:hAnsi="Arial" w:cs="Arial"/>
          <w:color w:val="333333"/>
          <w:spacing w:val="2"/>
          <w:sz w:val="24"/>
          <w:szCs w:val="24"/>
          <w:bdr w:val="none" w:sz="0" w:space="0" w:color="auto" w:frame="1"/>
          <w:lang w:eastAsia="pt-BR"/>
        </w:rPr>
        <w:t xml:space="preserve"> a perenidade ao financiamento dos projetos que motivaram as doações, já que somente os rendimentos advindos do investimento no mercado financeiro dos recursos doados ser</w:t>
      </w:r>
      <w:r w:rsidR="00AC5C50" w:rsidRPr="00F96DC5">
        <w:rPr>
          <w:rFonts w:ascii="Arial" w:eastAsia="Times New Roman" w:hAnsi="Arial" w:cs="Arial"/>
          <w:color w:val="333333"/>
          <w:spacing w:val="2"/>
          <w:sz w:val="24"/>
          <w:szCs w:val="24"/>
          <w:bdr w:val="none" w:sz="0" w:space="0" w:color="auto" w:frame="1"/>
          <w:lang w:eastAsia="pt-BR"/>
        </w:rPr>
        <w:t xml:space="preserve">ão </w:t>
      </w:r>
      <w:r w:rsidRPr="00F96DC5">
        <w:rPr>
          <w:rFonts w:ascii="Arial" w:eastAsia="Times New Roman" w:hAnsi="Arial" w:cs="Arial"/>
          <w:color w:val="333333"/>
          <w:spacing w:val="2"/>
          <w:sz w:val="24"/>
          <w:szCs w:val="24"/>
          <w:bdr w:val="none" w:sz="0" w:space="0" w:color="auto" w:frame="1"/>
          <w:lang w:eastAsia="pt-BR"/>
        </w:rPr>
        <w:t>utilizado</w:t>
      </w:r>
      <w:r w:rsidR="00C90CEC" w:rsidRPr="00F96DC5">
        <w:rPr>
          <w:rFonts w:ascii="Arial" w:eastAsia="Times New Roman" w:hAnsi="Arial" w:cs="Arial"/>
          <w:color w:val="333333"/>
          <w:spacing w:val="2"/>
          <w:sz w:val="24"/>
          <w:szCs w:val="24"/>
          <w:bdr w:val="none" w:sz="0" w:space="0" w:color="auto" w:frame="1"/>
          <w:lang w:eastAsia="pt-BR"/>
        </w:rPr>
        <w:t>s</w:t>
      </w:r>
      <w:r w:rsidRPr="00F96DC5">
        <w:rPr>
          <w:rFonts w:ascii="Arial" w:eastAsia="Times New Roman" w:hAnsi="Arial" w:cs="Arial"/>
          <w:color w:val="333333"/>
          <w:spacing w:val="2"/>
          <w:sz w:val="24"/>
          <w:szCs w:val="24"/>
          <w:bdr w:val="none" w:sz="0" w:space="0" w:color="auto" w:frame="1"/>
          <w:lang w:eastAsia="pt-BR"/>
        </w:rPr>
        <w:t xml:space="preserve"> para custeá-los. </w:t>
      </w:r>
    </w:p>
    <w:p w14:paraId="39D49E7D" w14:textId="77777777" w:rsidR="00EE47CE" w:rsidRPr="00F96DC5" w:rsidRDefault="00EE47CE" w:rsidP="007C5509">
      <w:pPr>
        <w:spacing w:after="0" w:line="240" w:lineRule="auto"/>
        <w:jc w:val="both"/>
        <w:rPr>
          <w:rFonts w:ascii="Arial" w:hAnsi="Arial" w:cs="Arial"/>
          <w:sz w:val="24"/>
          <w:szCs w:val="24"/>
        </w:rPr>
      </w:pPr>
    </w:p>
    <w:p w14:paraId="0E955CAE" w14:textId="7D3D6FD4" w:rsidR="00F45649" w:rsidRPr="000C3773" w:rsidRDefault="000C3773" w:rsidP="003A1EA5">
      <w:pPr>
        <w:pStyle w:val="PargrafodaLista"/>
        <w:numPr>
          <w:ilvl w:val="1"/>
          <w:numId w:val="49"/>
        </w:numPr>
        <w:spacing w:after="0" w:line="240" w:lineRule="auto"/>
        <w:ind w:left="1134" w:hanging="425"/>
        <w:jc w:val="both"/>
        <w:rPr>
          <w:rFonts w:ascii="Arial" w:hAnsi="Arial" w:cs="Arial"/>
          <w:sz w:val="24"/>
          <w:szCs w:val="24"/>
        </w:rPr>
      </w:pPr>
      <w:r w:rsidRPr="000C3773">
        <w:rPr>
          <w:rFonts w:ascii="Arial" w:hAnsi="Arial" w:cs="Arial"/>
          <w:sz w:val="24"/>
          <w:szCs w:val="24"/>
        </w:rPr>
        <w:t xml:space="preserve"> PAGAMENTOS DE VANTAGENS FINANCEIRAS DECORRENTES DE PROPRIEDADE INTELECTUAL</w:t>
      </w:r>
    </w:p>
    <w:p w14:paraId="285A7B4A" w14:textId="77777777" w:rsidR="00854D04" w:rsidRPr="00F96DC5" w:rsidRDefault="00854D04" w:rsidP="003D7476">
      <w:pPr>
        <w:spacing w:after="0" w:line="276" w:lineRule="auto"/>
        <w:jc w:val="both"/>
        <w:rPr>
          <w:rFonts w:ascii="Arial" w:hAnsi="Arial" w:cs="Arial"/>
          <w:sz w:val="24"/>
          <w:szCs w:val="24"/>
        </w:rPr>
      </w:pPr>
    </w:p>
    <w:p w14:paraId="05FD5FB9" w14:textId="702D51BA" w:rsidR="003D7476" w:rsidRDefault="00A86685" w:rsidP="003D7476">
      <w:pPr>
        <w:spacing w:after="0" w:line="276" w:lineRule="auto"/>
        <w:jc w:val="both"/>
        <w:rPr>
          <w:rFonts w:ascii="Arial" w:hAnsi="Arial" w:cs="Arial"/>
          <w:sz w:val="24"/>
          <w:szCs w:val="24"/>
        </w:rPr>
      </w:pPr>
      <w:r w:rsidRPr="00F96DC5">
        <w:rPr>
          <w:rFonts w:ascii="Arial" w:hAnsi="Arial" w:cs="Arial"/>
          <w:sz w:val="24"/>
          <w:szCs w:val="24"/>
        </w:rPr>
        <w:t>Nos termos de cooperação que estão sendo estabelecidos pelo IE</w:t>
      </w:r>
      <w:r w:rsidRPr="005B2636">
        <w:rPr>
          <w:rFonts w:ascii="Arial" w:hAnsi="Arial" w:cs="Arial"/>
          <w:sz w:val="24"/>
          <w:szCs w:val="24"/>
          <w:vertAlign w:val="superscript"/>
        </w:rPr>
        <w:t>2</w:t>
      </w:r>
      <w:r w:rsidRPr="00F96DC5">
        <w:rPr>
          <w:rFonts w:ascii="Arial" w:hAnsi="Arial" w:cs="Arial"/>
          <w:sz w:val="24"/>
          <w:szCs w:val="24"/>
        </w:rPr>
        <w:t>A</w:t>
      </w:r>
      <w:r w:rsidR="005F2F32">
        <w:rPr>
          <w:rFonts w:ascii="Arial" w:hAnsi="Arial" w:cs="Arial"/>
          <w:sz w:val="24"/>
          <w:szCs w:val="24"/>
        </w:rPr>
        <w:t>,</w:t>
      </w:r>
      <w:r w:rsidRPr="00F96DC5">
        <w:rPr>
          <w:rFonts w:ascii="Arial" w:hAnsi="Arial" w:cs="Arial"/>
          <w:sz w:val="24"/>
          <w:szCs w:val="24"/>
        </w:rPr>
        <w:t xml:space="preserve"> há a p</w:t>
      </w:r>
      <w:r w:rsidR="003D7476" w:rsidRPr="00F96DC5">
        <w:rPr>
          <w:rFonts w:ascii="Arial" w:hAnsi="Arial" w:cs="Arial"/>
          <w:sz w:val="24"/>
          <w:szCs w:val="24"/>
        </w:rPr>
        <w:t xml:space="preserve">ossibilidade </w:t>
      </w:r>
      <w:r w:rsidRPr="00F96DC5">
        <w:rPr>
          <w:rFonts w:ascii="Arial" w:hAnsi="Arial" w:cs="Arial"/>
          <w:sz w:val="24"/>
          <w:szCs w:val="24"/>
        </w:rPr>
        <w:t xml:space="preserve">de serem gerados </w:t>
      </w:r>
      <w:r w:rsidR="003D7476" w:rsidRPr="00F96DC5">
        <w:rPr>
          <w:rFonts w:ascii="Arial" w:hAnsi="Arial" w:cs="Arial"/>
          <w:sz w:val="24"/>
          <w:szCs w:val="24"/>
        </w:rPr>
        <w:t>resultados financeiros decorrentes</w:t>
      </w:r>
      <w:r w:rsidRPr="00F96DC5">
        <w:rPr>
          <w:rFonts w:ascii="Arial" w:hAnsi="Arial" w:cs="Arial"/>
          <w:sz w:val="24"/>
          <w:szCs w:val="24"/>
        </w:rPr>
        <w:t xml:space="preserve"> </w:t>
      </w:r>
      <w:r w:rsidR="003D7476" w:rsidRPr="00F96DC5">
        <w:rPr>
          <w:rFonts w:ascii="Arial" w:hAnsi="Arial" w:cs="Arial"/>
          <w:sz w:val="24"/>
          <w:szCs w:val="24"/>
        </w:rPr>
        <w:t>de inventos, aperfeiçoamento ou inovações passíveis de obtenção de proteção da propriedade intelectual. Embora essa seja uma previsão orçamentária pouco provável</w:t>
      </w:r>
      <w:r w:rsidR="005F2F32">
        <w:rPr>
          <w:rFonts w:ascii="Arial" w:hAnsi="Arial" w:cs="Arial"/>
          <w:sz w:val="24"/>
          <w:szCs w:val="24"/>
        </w:rPr>
        <w:t>,</w:t>
      </w:r>
      <w:r w:rsidR="003D7476" w:rsidRPr="00F96DC5">
        <w:rPr>
          <w:rFonts w:ascii="Arial" w:hAnsi="Arial" w:cs="Arial"/>
          <w:sz w:val="24"/>
          <w:szCs w:val="24"/>
        </w:rPr>
        <w:t xml:space="preserve"> nos tempos iniciais de funcionamento do </w:t>
      </w:r>
      <w:r w:rsidR="005B2636">
        <w:rPr>
          <w:rFonts w:ascii="Arial" w:hAnsi="Arial" w:cs="Arial"/>
          <w:sz w:val="24"/>
          <w:szCs w:val="24"/>
        </w:rPr>
        <w:t>Instituto</w:t>
      </w:r>
      <w:r w:rsidR="005F2F32">
        <w:rPr>
          <w:rFonts w:ascii="Arial" w:hAnsi="Arial" w:cs="Arial"/>
          <w:sz w:val="24"/>
          <w:szCs w:val="24"/>
        </w:rPr>
        <w:t>,</w:t>
      </w:r>
      <w:r w:rsidR="003D7476" w:rsidRPr="00F96DC5">
        <w:rPr>
          <w:rFonts w:ascii="Arial" w:hAnsi="Arial" w:cs="Arial"/>
          <w:sz w:val="24"/>
          <w:szCs w:val="24"/>
        </w:rPr>
        <w:t xml:space="preserve"> ela poderá se configurar também fonte de aporte de recursos financeiros.</w:t>
      </w:r>
    </w:p>
    <w:p w14:paraId="2130493C" w14:textId="77777777" w:rsidR="000C3773" w:rsidRDefault="000C3773" w:rsidP="003D7476">
      <w:pPr>
        <w:spacing w:after="0" w:line="276" w:lineRule="auto"/>
        <w:jc w:val="both"/>
        <w:rPr>
          <w:rFonts w:ascii="Arial" w:hAnsi="Arial" w:cs="Arial"/>
          <w:sz w:val="24"/>
          <w:szCs w:val="24"/>
        </w:rPr>
      </w:pPr>
    </w:p>
    <w:p w14:paraId="56210C32" w14:textId="3D5DF59A" w:rsidR="000C3773" w:rsidRDefault="00E72FAF" w:rsidP="00E72FAF">
      <w:pPr>
        <w:pStyle w:val="PargrafodaLista"/>
        <w:numPr>
          <w:ilvl w:val="0"/>
          <w:numId w:val="25"/>
        </w:numPr>
        <w:spacing w:after="0" w:line="276" w:lineRule="auto"/>
        <w:jc w:val="both"/>
        <w:rPr>
          <w:rFonts w:ascii="Arial" w:hAnsi="Arial" w:cs="Arial"/>
          <w:sz w:val="24"/>
          <w:szCs w:val="24"/>
        </w:rPr>
      </w:pPr>
      <w:r>
        <w:rPr>
          <w:rFonts w:ascii="Arial" w:hAnsi="Arial" w:cs="Arial"/>
          <w:sz w:val="24"/>
          <w:szCs w:val="24"/>
        </w:rPr>
        <w:t>VANTAGENS PARA O ASSOCIADO</w:t>
      </w:r>
      <w:r w:rsidR="006F48FF">
        <w:rPr>
          <w:rFonts w:ascii="Arial" w:hAnsi="Arial" w:cs="Arial"/>
          <w:sz w:val="24"/>
          <w:szCs w:val="24"/>
        </w:rPr>
        <w:t xml:space="preserve"> E </w:t>
      </w:r>
      <w:r w:rsidR="002E510E">
        <w:rPr>
          <w:rFonts w:ascii="Arial" w:hAnsi="Arial" w:cs="Arial"/>
          <w:sz w:val="24"/>
          <w:szCs w:val="24"/>
        </w:rPr>
        <w:t xml:space="preserve">PARA </w:t>
      </w:r>
      <w:r w:rsidR="006F48FF">
        <w:rPr>
          <w:rFonts w:ascii="Arial" w:hAnsi="Arial" w:cs="Arial"/>
          <w:sz w:val="24"/>
          <w:szCs w:val="24"/>
        </w:rPr>
        <w:t>COLABORADORES</w:t>
      </w:r>
    </w:p>
    <w:p w14:paraId="3F9DDF1B" w14:textId="77777777" w:rsidR="00E72FAF" w:rsidRDefault="00E72FAF" w:rsidP="00E72FAF">
      <w:pPr>
        <w:spacing w:after="0" w:line="276" w:lineRule="auto"/>
        <w:jc w:val="both"/>
        <w:rPr>
          <w:rFonts w:ascii="Arial" w:hAnsi="Arial" w:cs="Arial"/>
          <w:sz w:val="24"/>
          <w:szCs w:val="24"/>
        </w:rPr>
      </w:pPr>
    </w:p>
    <w:p w14:paraId="03A007B0" w14:textId="15A549C7" w:rsidR="00E72FAF" w:rsidRDefault="00E72FAF" w:rsidP="00E72FAF">
      <w:pPr>
        <w:spacing w:after="0" w:line="276" w:lineRule="auto"/>
        <w:jc w:val="both"/>
        <w:rPr>
          <w:rFonts w:ascii="Arial" w:hAnsi="Arial" w:cs="Arial"/>
          <w:sz w:val="24"/>
          <w:szCs w:val="24"/>
        </w:rPr>
      </w:pPr>
      <w:r>
        <w:rPr>
          <w:rFonts w:ascii="Arial" w:hAnsi="Arial" w:cs="Arial"/>
          <w:sz w:val="24"/>
          <w:szCs w:val="24"/>
        </w:rPr>
        <w:t>Os associados ao IE</w:t>
      </w:r>
      <w:r w:rsidRPr="005B2636">
        <w:rPr>
          <w:rFonts w:ascii="Arial" w:hAnsi="Arial" w:cs="Arial"/>
          <w:sz w:val="24"/>
          <w:szCs w:val="24"/>
          <w:vertAlign w:val="superscript"/>
        </w:rPr>
        <w:t>2</w:t>
      </w:r>
      <w:r>
        <w:rPr>
          <w:rFonts w:ascii="Arial" w:hAnsi="Arial" w:cs="Arial"/>
          <w:sz w:val="24"/>
          <w:szCs w:val="24"/>
        </w:rPr>
        <w:t xml:space="preserve">A serão buscados prioritariamente, para a execução dos serviços que forem demandados ao </w:t>
      </w:r>
      <w:r w:rsidR="005B2636">
        <w:rPr>
          <w:rFonts w:ascii="Arial" w:hAnsi="Arial" w:cs="Arial"/>
          <w:sz w:val="24"/>
          <w:szCs w:val="24"/>
        </w:rPr>
        <w:t>Instituto</w:t>
      </w:r>
      <w:r>
        <w:rPr>
          <w:rFonts w:ascii="Arial" w:hAnsi="Arial" w:cs="Arial"/>
          <w:sz w:val="24"/>
          <w:szCs w:val="24"/>
        </w:rPr>
        <w:t>. Eles farão parte do banco de talentos</w:t>
      </w:r>
      <w:r w:rsidR="005B2636">
        <w:rPr>
          <w:rFonts w:ascii="Arial" w:hAnsi="Arial" w:cs="Arial"/>
          <w:sz w:val="24"/>
          <w:szCs w:val="24"/>
        </w:rPr>
        <w:t>,</w:t>
      </w:r>
      <w:r>
        <w:rPr>
          <w:rFonts w:ascii="Arial" w:hAnsi="Arial" w:cs="Arial"/>
          <w:sz w:val="24"/>
          <w:szCs w:val="24"/>
        </w:rPr>
        <w:t xml:space="preserve"> em processo de construção</w:t>
      </w:r>
      <w:r w:rsidR="005F2F32">
        <w:rPr>
          <w:rFonts w:ascii="Arial" w:hAnsi="Arial" w:cs="Arial"/>
          <w:sz w:val="24"/>
          <w:szCs w:val="24"/>
        </w:rPr>
        <w:t>,</w:t>
      </w:r>
      <w:r>
        <w:rPr>
          <w:rFonts w:ascii="Arial" w:hAnsi="Arial" w:cs="Arial"/>
          <w:sz w:val="24"/>
          <w:szCs w:val="24"/>
        </w:rPr>
        <w:t xml:space="preserve"> e poderão também fazerem parte dos Conselhos, </w:t>
      </w:r>
      <w:r w:rsidR="005B2636">
        <w:rPr>
          <w:rFonts w:ascii="Arial" w:hAnsi="Arial" w:cs="Arial"/>
          <w:sz w:val="24"/>
          <w:szCs w:val="24"/>
        </w:rPr>
        <w:t>e da</w:t>
      </w:r>
      <w:r>
        <w:rPr>
          <w:rFonts w:ascii="Arial" w:hAnsi="Arial" w:cs="Arial"/>
          <w:sz w:val="24"/>
          <w:szCs w:val="24"/>
        </w:rPr>
        <w:t xml:space="preserve"> Diretoria Executiva, </w:t>
      </w:r>
      <w:r w:rsidR="005B2636">
        <w:rPr>
          <w:rFonts w:ascii="Arial" w:hAnsi="Arial" w:cs="Arial"/>
          <w:sz w:val="24"/>
          <w:szCs w:val="24"/>
        </w:rPr>
        <w:t xml:space="preserve">assim como </w:t>
      </w:r>
      <w:r>
        <w:rPr>
          <w:rFonts w:ascii="Arial" w:hAnsi="Arial" w:cs="Arial"/>
          <w:sz w:val="24"/>
          <w:szCs w:val="24"/>
        </w:rPr>
        <w:t>da</w:t>
      </w:r>
      <w:r w:rsidR="005B2636">
        <w:rPr>
          <w:rFonts w:ascii="Arial" w:hAnsi="Arial" w:cs="Arial"/>
          <w:sz w:val="24"/>
          <w:szCs w:val="24"/>
        </w:rPr>
        <w:t>s</w:t>
      </w:r>
      <w:r>
        <w:rPr>
          <w:rFonts w:ascii="Arial" w:hAnsi="Arial" w:cs="Arial"/>
          <w:sz w:val="24"/>
          <w:szCs w:val="24"/>
        </w:rPr>
        <w:t xml:space="preserve"> Assessorias, </w:t>
      </w:r>
      <w:r w:rsidR="005B2636">
        <w:rPr>
          <w:rFonts w:ascii="Arial" w:hAnsi="Arial" w:cs="Arial"/>
          <w:sz w:val="24"/>
          <w:szCs w:val="24"/>
        </w:rPr>
        <w:t>C</w:t>
      </w:r>
      <w:r>
        <w:rPr>
          <w:rFonts w:ascii="Arial" w:hAnsi="Arial" w:cs="Arial"/>
          <w:sz w:val="24"/>
          <w:szCs w:val="24"/>
        </w:rPr>
        <w:t xml:space="preserve">omissões e </w:t>
      </w:r>
      <w:r w:rsidR="005B2636">
        <w:rPr>
          <w:rFonts w:ascii="Arial" w:hAnsi="Arial" w:cs="Arial"/>
          <w:sz w:val="24"/>
          <w:szCs w:val="24"/>
        </w:rPr>
        <w:t>C</w:t>
      </w:r>
      <w:r>
        <w:rPr>
          <w:rFonts w:ascii="Arial" w:hAnsi="Arial" w:cs="Arial"/>
          <w:sz w:val="24"/>
          <w:szCs w:val="24"/>
        </w:rPr>
        <w:t xml:space="preserve">âmaras </w:t>
      </w:r>
      <w:r w:rsidR="005B2636">
        <w:rPr>
          <w:rFonts w:ascii="Arial" w:hAnsi="Arial" w:cs="Arial"/>
          <w:sz w:val="24"/>
          <w:szCs w:val="24"/>
        </w:rPr>
        <w:t xml:space="preserve">Técnicas </w:t>
      </w:r>
      <w:r>
        <w:rPr>
          <w:rFonts w:ascii="Arial" w:hAnsi="Arial" w:cs="Arial"/>
          <w:sz w:val="24"/>
          <w:szCs w:val="24"/>
        </w:rPr>
        <w:t>previstas na estrutura administrativa do Instituto.</w:t>
      </w:r>
    </w:p>
    <w:p w14:paraId="2B2337BB" w14:textId="77777777" w:rsidR="00E72FAF" w:rsidRDefault="00E72FAF" w:rsidP="00E72FAF">
      <w:pPr>
        <w:spacing w:after="0" w:line="276" w:lineRule="auto"/>
        <w:jc w:val="both"/>
        <w:rPr>
          <w:rFonts w:ascii="Arial" w:hAnsi="Arial" w:cs="Arial"/>
          <w:sz w:val="24"/>
          <w:szCs w:val="24"/>
        </w:rPr>
      </w:pPr>
    </w:p>
    <w:p w14:paraId="236DE4D0" w14:textId="729B9587" w:rsidR="006F48FF" w:rsidRPr="006F48FF" w:rsidRDefault="00E72FAF" w:rsidP="006F48FF">
      <w:pPr>
        <w:spacing w:after="0" w:line="276" w:lineRule="auto"/>
        <w:jc w:val="both"/>
        <w:rPr>
          <w:rFonts w:ascii="Arial" w:hAnsi="Arial" w:cs="Arial"/>
          <w:sz w:val="24"/>
          <w:szCs w:val="24"/>
        </w:rPr>
      </w:pPr>
      <w:r>
        <w:rPr>
          <w:rFonts w:ascii="Arial" w:hAnsi="Arial" w:cs="Arial"/>
          <w:sz w:val="24"/>
          <w:szCs w:val="24"/>
        </w:rPr>
        <w:t>Poderão participar também</w:t>
      </w:r>
      <w:r w:rsidR="005B2636">
        <w:rPr>
          <w:rFonts w:ascii="Arial" w:hAnsi="Arial" w:cs="Arial"/>
          <w:sz w:val="24"/>
          <w:szCs w:val="24"/>
        </w:rPr>
        <w:t>,</w:t>
      </w:r>
      <w:r>
        <w:rPr>
          <w:rFonts w:ascii="Arial" w:hAnsi="Arial" w:cs="Arial"/>
          <w:sz w:val="24"/>
          <w:szCs w:val="24"/>
        </w:rPr>
        <w:t xml:space="preserve"> em condições vantajosas</w:t>
      </w:r>
      <w:r w:rsidR="005B2636">
        <w:rPr>
          <w:rFonts w:ascii="Arial" w:hAnsi="Arial" w:cs="Arial"/>
          <w:sz w:val="24"/>
          <w:szCs w:val="24"/>
        </w:rPr>
        <w:t>,</w:t>
      </w:r>
      <w:r>
        <w:rPr>
          <w:rFonts w:ascii="Arial" w:hAnsi="Arial" w:cs="Arial"/>
          <w:sz w:val="24"/>
          <w:szCs w:val="24"/>
        </w:rPr>
        <w:t xml:space="preserve"> do programa </w:t>
      </w:r>
      <w:r w:rsidR="005B2636">
        <w:rPr>
          <w:rFonts w:ascii="Arial" w:hAnsi="Arial" w:cs="Arial"/>
          <w:sz w:val="24"/>
          <w:szCs w:val="24"/>
        </w:rPr>
        <w:t>d</w:t>
      </w:r>
      <w:r>
        <w:rPr>
          <w:rFonts w:ascii="Arial" w:hAnsi="Arial" w:cs="Arial"/>
          <w:sz w:val="24"/>
          <w:szCs w:val="24"/>
        </w:rPr>
        <w:t xml:space="preserve">e </w:t>
      </w:r>
      <w:r w:rsidR="005B2636">
        <w:rPr>
          <w:rFonts w:ascii="Arial" w:hAnsi="Arial" w:cs="Arial"/>
          <w:sz w:val="24"/>
          <w:szCs w:val="24"/>
        </w:rPr>
        <w:t>ca</w:t>
      </w:r>
      <w:r>
        <w:rPr>
          <w:rFonts w:ascii="Arial" w:hAnsi="Arial" w:cs="Arial"/>
          <w:sz w:val="24"/>
          <w:szCs w:val="24"/>
        </w:rPr>
        <w:t xml:space="preserve">pacitação </w:t>
      </w:r>
      <w:r w:rsidR="005B2636">
        <w:rPr>
          <w:rFonts w:ascii="Arial" w:hAnsi="Arial" w:cs="Arial"/>
          <w:sz w:val="24"/>
          <w:szCs w:val="24"/>
        </w:rPr>
        <w:t xml:space="preserve">profissional </w:t>
      </w:r>
      <w:r>
        <w:rPr>
          <w:rFonts w:ascii="Arial" w:hAnsi="Arial" w:cs="Arial"/>
          <w:sz w:val="24"/>
          <w:szCs w:val="24"/>
        </w:rPr>
        <w:t>que está s</w:t>
      </w:r>
      <w:r w:rsidR="005B2636">
        <w:rPr>
          <w:rFonts w:ascii="Arial" w:hAnsi="Arial" w:cs="Arial"/>
          <w:sz w:val="24"/>
          <w:szCs w:val="24"/>
        </w:rPr>
        <w:t>e</w:t>
      </w:r>
      <w:r>
        <w:rPr>
          <w:rFonts w:ascii="Arial" w:hAnsi="Arial" w:cs="Arial"/>
          <w:sz w:val="24"/>
          <w:szCs w:val="24"/>
        </w:rPr>
        <w:t>ndo desenvolvido pelo Insti</w:t>
      </w:r>
      <w:r w:rsidR="005B2636">
        <w:rPr>
          <w:rFonts w:ascii="Arial" w:hAnsi="Arial" w:cs="Arial"/>
          <w:sz w:val="24"/>
          <w:szCs w:val="24"/>
        </w:rPr>
        <w:t>tuto,</w:t>
      </w:r>
      <w:r>
        <w:rPr>
          <w:rFonts w:ascii="Arial" w:hAnsi="Arial" w:cs="Arial"/>
          <w:sz w:val="24"/>
          <w:szCs w:val="24"/>
        </w:rPr>
        <w:t xml:space="preserve"> em parceria com diversas outras instituições profissionais e acadêmicas.</w:t>
      </w:r>
    </w:p>
    <w:p w14:paraId="49EFC851" w14:textId="77777777" w:rsidR="006F48FF" w:rsidRPr="00296A6D" w:rsidRDefault="006F48FF" w:rsidP="006F48FF">
      <w:pPr>
        <w:spacing w:after="0" w:line="240" w:lineRule="auto"/>
        <w:ind w:left="284"/>
        <w:jc w:val="both"/>
        <w:rPr>
          <w:rFonts w:ascii="Arial" w:hAnsi="Arial" w:cs="Arial"/>
          <w:sz w:val="24"/>
          <w:szCs w:val="24"/>
        </w:rPr>
      </w:pPr>
    </w:p>
    <w:p w14:paraId="0EE4B394" w14:textId="58A3D7EE" w:rsidR="006F48FF" w:rsidRPr="00296A6D" w:rsidRDefault="004B6C78" w:rsidP="006F48FF">
      <w:pPr>
        <w:spacing w:after="0" w:line="240" w:lineRule="auto"/>
        <w:jc w:val="both"/>
        <w:rPr>
          <w:rFonts w:ascii="Arial" w:hAnsi="Arial" w:cs="Arial"/>
          <w:sz w:val="24"/>
          <w:szCs w:val="24"/>
        </w:rPr>
      </w:pPr>
      <w:r>
        <w:rPr>
          <w:rFonts w:ascii="Arial" w:hAnsi="Arial" w:cs="Arial"/>
          <w:sz w:val="24"/>
          <w:szCs w:val="24"/>
        </w:rPr>
        <w:t>Com já anteriormente mencionado, s</w:t>
      </w:r>
      <w:r w:rsidR="006F48FF" w:rsidRPr="00296A6D">
        <w:rPr>
          <w:rFonts w:ascii="Arial" w:hAnsi="Arial" w:cs="Arial"/>
          <w:sz w:val="24"/>
          <w:szCs w:val="24"/>
        </w:rPr>
        <w:t xml:space="preserve">obre as operações que envolvam recursos financeiros que venham a ser </w:t>
      </w:r>
      <w:r w:rsidR="006F48FF">
        <w:rPr>
          <w:rFonts w:ascii="Arial" w:hAnsi="Arial" w:cs="Arial"/>
          <w:sz w:val="24"/>
          <w:szCs w:val="24"/>
        </w:rPr>
        <w:t xml:space="preserve">administrados </w:t>
      </w:r>
      <w:r w:rsidR="006F48FF" w:rsidRPr="00296A6D">
        <w:rPr>
          <w:rFonts w:ascii="Arial" w:hAnsi="Arial" w:cs="Arial"/>
          <w:sz w:val="24"/>
          <w:szCs w:val="24"/>
        </w:rPr>
        <w:t xml:space="preserve">pelo </w:t>
      </w:r>
      <w:r w:rsidR="006F48FF">
        <w:rPr>
          <w:rFonts w:ascii="Arial" w:hAnsi="Arial" w:cs="Arial"/>
          <w:sz w:val="24"/>
          <w:szCs w:val="24"/>
        </w:rPr>
        <w:t>IE</w:t>
      </w:r>
      <w:r w:rsidR="006F48FF" w:rsidRPr="006F48FF">
        <w:rPr>
          <w:rFonts w:ascii="Arial" w:hAnsi="Arial" w:cs="Arial"/>
          <w:sz w:val="24"/>
          <w:szCs w:val="24"/>
          <w:vertAlign w:val="superscript"/>
        </w:rPr>
        <w:t>2</w:t>
      </w:r>
      <w:r w:rsidR="006F48FF">
        <w:rPr>
          <w:rFonts w:ascii="Arial" w:hAnsi="Arial" w:cs="Arial"/>
          <w:sz w:val="24"/>
          <w:szCs w:val="24"/>
        </w:rPr>
        <w:t>A,</w:t>
      </w:r>
      <w:r w:rsidR="006F48FF" w:rsidRPr="00296A6D">
        <w:rPr>
          <w:rFonts w:ascii="Arial" w:hAnsi="Arial" w:cs="Arial"/>
          <w:sz w:val="24"/>
          <w:szCs w:val="24"/>
        </w:rPr>
        <w:t xml:space="preserve"> decorrerá o pagamento de taxa</w:t>
      </w:r>
      <w:r w:rsidR="006F48FF">
        <w:rPr>
          <w:rFonts w:ascii="Arial" w:hAnsi="Arial" w:cs="Arial"/>
          <w:sz w:val="24"/>
          <w:szCs w:val="24"/>
        </w:rPr>
        <w:t>s</w:t>
      </w:r>
      <w:r w:rsidR="006F48FF" w:rsidRPr="00296A6D">
        <w:rPr>
          <w:rFonts w:ascii="Arial" w:hAnsi="Arial" w:cs="Arial"/>
          <w:sz w:val="24"/>
          <w:szCs w:val="24"/>
        </w:rPr>
        <w:t xml:space="preserve"> de agenciamento</w:t>
      </w:r>
      <w:r w:rsidR="006F48FF">
        <w:rPr>
          <w:rFonts w:ascii="Arial" w:hAnsi="Arial" w:cs="Arial"/>
          <w:sz w:val="24"/>
          <w:szCs w:val="24"/>
        </w:rPr>
        <w:t>,</w:t>
      </w:r>
      <w:r w:rsidR="006F48FF" w:rsidRPr="00296A6D">
        <w:rPr>
          <w:rFonts w:ascii="Arial" w:hAnsi="Arial" w:cs="Arial"/>
          <w:sz w:val="24"/>
          <w:szCs w:val="24"/>
        </w:rPr>
        <w:t xml:space="preserve"> </w:t>
      </w:r>
      <w:r w:rsidR="006F48FF">
        <w:rPr>
          <w:rFonts w:ascii="Arial" w:hAnsi="Arial" w:cs="Arial"/>
          <w:sz w:val="24"/>
          <w:szCs w:val="24"/>
        </w:rPr>
        <w:t xml:space="preserve">para serviços e projetos, a quem os aportar, cujo valores serão </w:t>
      </w:r>
      <w:r w:rsidR="006F48FF" w:rsidRPr="00296A6D">
        <w:rPr>
          <w:rFonts w:ascii="Arial" w:hAnsi="Arial" w:cs="Arial"/>
          <w:sz w:val="24"/>
          <w:szCs w:val="24"/>
        </w:rPr>
        <w:t>discutid</w:t>
      </w:r>
      <w:r w:rsidR="006F48FF">
        <w:rPr>
          <w:rFonts w:ascii="Arial" w:hAnsi="Arial" w:cs="Arial"/>
          <w:sz w:val="24"/>
          <w:szCs w:val="24"/>
        </w:rPr>
        <w:t>os</w:t>
      </w:r>
      <w:r w:rsidR="006F48FF" w:rsidRPr="00296A6D">
        <w:rPr>
          <w:rFonts w:ascii="Arial" w:hAnsi="Arial" w:cs="Arial"/>
          <w:sz w:val="24"/>
          <w:szCs w:val="24"/>
        </w:rPr>
        <w:t xml:space="preserve"> caso a caso com o setor competente do </w:t>
      </w:r>
      <w:r w:rsidR="006F48FF">
        <w:rPr>
          <w:rFonts w:ascii="Arial" w:hAnsi="Arial" w:cs="Arial"/>
          <w:sz w:val="24"/>
          <w:szCs w:val="24"/>
        </w:rPr>
        <w:t>Instituto</w:t>
      </w:r>
      <w:r w:rsidR="006F48FF" w:rsidRPr="00296A6D">
        <w:rPr>
          <w:rFonts w:ascii="Arial" w:hAnsi="Arial" w:cs="Arial"/>
          <w:sz w:val="24"/>
          <w:szCs w:val="24"/>
        </w:rPr>
        <w:t>.</w:t>
      </w:r>
    </w:p>
    <w:p w14:paraId="52B27636" w14:textId="77777777" w:rsidR="006F48FF" w:rsidRPr="00E72FAF" w:rsidRDefault="006F48FF" w:rsidP="00E72FAF">
      <w:pPr>
        <w:spacing w:after="0" w:line="276" w:lineRule="auto"/>
        <w:jc w:val="both"/>
        <w:rPr>
          <w:rFonts w:ascii="Arial" w:hAnsi="Arial" w:cs="Arial"/>
          <w:sz w:val="24"/>
          <w:szCs w:val="24"/>
        </w:rPr>
      </w:pPr>
    </w:p>
    <w:p w14:paraId="08F627D6" w14:textId="721AB778" w:rsidR="003D7476" w:rsidRPr="00F96DC5" w:rsidRDefault="003D7476" w:rsidP="003D7476">
      <w:pPr>
        <w:spacing w:after="0" w:line="240" w:lineRule="auto"/>
        <w:jc w:val="both"/>
        <w:rPr>
          <w:rFonts w:ascii="Arial" w:hAnsi="Arial" w:cs="Arial"/>
          <w:sz w:val="24"/>
          <w:szCs w:val="24"/>
        </w:rPr>
      </w:pPr>
      <w:r w:rsidRPr="00F96DC5">
        <w:rPr>
          <w:rFonts w:ascii="Arial" w:hAnsi="Arial" w:cs="Arial"/>
        </w:rPr>
        <w:t xml:space="preserve"> </w:t>
      </w:r>
    </w:p>
    <w:p w14:paraId="69A2787E" w14:textId="77777777" w:rsidR="00B22252" w:rsidRPr="00F96DC5" w:rsidRDefault="00B22252" w:rsidP="002D0718">
      <w:pPr>
        <w:spacing w:after="0" w:line="240" w:lineRule="auto"/>
        <w:jc w:val="both"/>
        <w:rPr>
          <w:rFonts w:ascii="Arial" w:hAnsi="Arial" w:cs="Arial"/>
          <w:sz w:val="24"/>
          <w:szCs w:val="24"/>
        </w:rPr>
      </w:pPr>
    </w:p>
    <w:p w14:paraId="384CFDFB" w14:textId="2BA59D7C" w:rsidR="00C151F9" w:rsidRPr="00E72FAF" w:rsidRDefault="00C151F9" w:rsidP="00E72FAF">
      <w:pPr>
        <w:pStyle w:val="PargrafodaLista"/>
        <w:numPr>
          <w:ilvl w:val="0"/>
          <w:numId w:val="25"/>
        </w:numPr>
        <w:spacing w:after="0" w:line="240" w:lineRule="auto"/>
        <w:jc w:val="both"/>
        <w:rPr>
          <w:rFonts w:ascii="Arial" w:hAnsi="Arial" w:cs="Arial"/>
          <w:b/>
          <w:bCs/>
          <w:sz w:val="24"/>
          <w:szCs w:val="24"/>
        </w:rPr>
      </w:pPr>
      <w:r w:rsidRPr="00E72FAF">
        <w:rPr>
          <w:rFonts w:ascii="Arial" w:hAnsi="Arial" w:cs="Arial"/>
          <w:b/>
          <w:bCs/>
          <w:sz w:val="24"/>
          <w:szCs w:val="24"/>
        </w:rPr>
        <w:t xml:space="preserve">EVENTOS </w:t>
      </w:r>
      <w:r w:rsidR="003D7476" w:rsidRPr="00E72FAF">
        <w:rPr>
          <w:rFonts w:ascii="Arial" w:hAnsi="Arial" w:cs="Arial"/>
          <w:b/>
          <w:bCs/>
          <w:sz w:val="24"/>
          <w:szCs w:val="24"/>
        </w:rPr>
        <w:t xml:space="preserve">PREVISTOS PARA ACONTECEREM </w:t>
      </w:r>
      <w:r w:rsidR="00381207" w:rsidRPr="00E72FAF">
        <w:rPr>
          <w:rFonts w:ascii="Arial" w:hAnsi="Arial" w:cs="Arial"/>
          <w:b/>
          <w:bCs/>
          <w:sz w:val="24"/>
          <w:szCs w:val="24"/>
        </w:rPr>
        <w:t>PROXIMAMENTE</w:t>
      </w:r>
    </w:p>
    <w:p w14:paraId="0DF6C087" w14:textId="77777777" w:rsidR="00381207" w:rsidRPr="00F96DC5" w:rsidRDefault="00381207" w:rsidP="00381207">
      <w:pPr>
        <w:spacing w:after="0" w:line="240" w:lineRule="auto"/>
        <w:jc w:val="both"/>
        <w:rPr>
          <w:rFonts w:ascii="Arial" w:hAnsi="Arial" w:cs="Arial"/>
          <w:sz w:val="24"/>
          <w:szCs w:val="24"/>
        </w:rPr>
      </w:pPr>
    </w:p>
    <w:p w14:paraId="7CD1D0B3" w14:textId="7ED3D36D" w:rsidR="00381207" w:rsidRPr="00F96DC5" w:rsidRDefault="00381207" w:rsidP="00381207">
      <w:pPr>
        <w:spacing w:after="0" w:line="240" w:lineRule="auto"/>
        <w:jc w:val="both"/>
        <w:rPr>
          <w:rFonts w:ascii="Arial" w:hAnsi="Arial" w:cs="Arial"/>
          <w:sz w:val="24"/>
          <w:szCs w:val="24"/>
        </w:rPr>
      </w:pPr>
      <w:r w:rsidRPr="00F96DC5">
        <w:rPr>
          <w:rFonts w:ascii="Arial" w:hAnsi="Arial" w:cs="Arial"/>
          <w:sz w:val="24"/>
          <w:szCs w:val="24"/>
        </w:rPr>
        <w:t xml:space="preserve">A execução das ações previstas neste Planejamento tem recortes temporais distintos, assim como </w:t>
      </w:r>
      <w:r w:rsidR="005417FC" w:rsidRPr="00F96DC5">
        <w:rPr>
          <w:rFonts w:ascii="Arial" w:hAnsi="Arial" w:cs="Arial"/>
          <w:sz w:val="24"/>
          <w:szCs w:val="24"/>
        </w:rPr>
        <w:t xml:space="preserve">dependem </w:t>
      </w:r>
      <w:r w:rsidR="002F2B35" w:rsidRPr="00F96DC5">
        <w:rPr>
          <w:rFonts w:ascii="Arial" w:hAnsi="Arial" w:cs="Arial"/>
          <w:sz w:val="24"/>
          <w:szCs w:val="24"/>
        </w:rPr>
        <w:t xml:space="preserve">do </w:t>
      </w:r>
      <w:r w:rsidRPr="00F96DC5">
        <w:rPr>
          <w:rFonts w:ascii="Arial" w:hAnsi="Arial" w:cs="Arial"/>
          <w:sz w:val="24"/>
          <w:szCs w:val="24"/>
        </w:rPr>
        <w:t>início</w:t>
      </w:r>
      <w:r w:rsidR="002F2B35" w:rsidRPr="00F96DC5">
        <w:rPr>
          <w:rFonts w:ascii="Arial" w:hAnsi="Arial" w:cs="Arial"/>
          <w:sz w:val="24"/>
          <w:szCs w:val="24"/>
        </w:rPr>
        <w:t xml:space="preserve"> </w:t>
      </w:r>
      <w:r w:rsidR="005417FC" w:rsidRPr="00F96DC5">
        <w:rPr>
          <w:rFonts w:ascii="Arial" w:hAnsi="Arial" w:cs="Arial"/>
          <w:sz w:val="24"/>
          <w:szCs w:val="24"/>
        </w:rPr>
        <w:t>em que estas ações acontecerem</w:t>
      </w:r>
      <w:r w:rsidR="002F2B35" w:rsidRPr="00F96DC5">
        <w:rPr>
          <w:rFonts w:ascii="Arial" w:hAnsi="Arial" w:cs="Arial"/>
          <w:sz w:val="24"/>
          <w:szCs w:val="24"/>
        </w:rPr>
        <w:t>,</w:t>
      </w:r>
      <w:r w:rsidRPr="00F96DC5">
        <w:rPr>
          <w:rFonts w:ascii="Arial" w:hAnsi="Arial" w:cs="Arial"/>
          <w:sz w:val="24"/>
          <w:szCs w:val="24"/>
        </w:rPr>
        <w:t xml:space="preserve"> </w:t>
      </w:r>
      <w:r w:rsidR="005417FC" w:rsidRPr="00F96DC5">
        <w:rPr>
          <w:rFonts w:ascii="Arial" w:hAnsi="Arial" w:cs="Arial"/>
          <w:sz w:val="24"/>
          <w:szCs w:val="24"/>
        </w:rPr>
        <w:t xml:space="preserve">o que por sua vez </w:t>
      </w:r>
      <w:r w:rsidRPr="00F96DC5">
        <w:rPr>
          <w:rFonts w:ascii="Arial" w:hAnsi="Arial" w:cs="Arial"/>
          <w:sz w:val="24"/>
          <w:szCs w:val="24"/>
        </w:rPr>
        <w:t>depende</w:t>
      </w:r>
      <w:r w:rsidR="005417FC" w:rsidRPr="00F96DC5">
        <w:rPr>
          <w:rFonts w:ascii="Arial" w:hAnsi="Arial" w:cs="Arial"/>
          <w:sz w:val="24"/>
          <w:szCs w:val="24"/>
        </w:rPr>
        <w:t xml:space="preserve"> </w:t>
      </w:r>
      <w:r w:rsidRPr="00F96DC5">
        <w:rPr>
          <w:rFonts w:ascii="Arial" w:hAnsi="Arial" w:cs="Arial"/>
          <w:sz w:val="24"/>
          <w:szCs w:val="24"/>
        </w:rPr>
        <w:t>das tratativas que forem est</w:t>
      </w:r>
      <w:r w:rsidR="00C90CEC" w:rsidRPr="00F96DC5">
        <w:rPr>
          <w:rFonts w:ascii="Arial" w:hAnsi="Arial" w:cs="Arial"/>
          <w:sz w:val="24"/>
          <w:szCs w:val="24"/>
        </w:rPr>
        <w:t>a</w:t>
      </w:r>
      <w:r w:rsidRPr="00F96DC5">
        <w:rPr>
          <w:rFonts w:ascii="Arial" w:hAnsi="Arial" w:cs="Arial"/>
          <w:sz w:val="24"/>
          <w:szCs w:val="24"/>
        </w:rPr>
        <w:t xml:space="preserve">belecidas nos próximos meses. </w:t>
      </w:r>
    </w:p>
    <w:p w14:paraId="122FBFC1" w14:textId="77777777" w:rsidR="00E51087" w:rsidRPr="00F96DC5" w:rsidRDefault="00E51087" w:rsidP="002F2B35">
      <w:pPr>
        <w:spacing w:after="0" w:line="240" w:lineRule="auto"/>
        <w:jc w:val="both"/>
        <w:rPr>
          <w:rFonts w:ascii="Arial" w:eastAsia="Arial" w:hAnsi="Arial" w:cs="Arial"/>
          <w:sz w:val="24"/>
          <w:szCs w:val="24"/>
        </w:rPr>
      </w:pPr>
    </w:p>
    <w:p w14:paraId="2DE0BD9A" w14:textId="41F9BF2C" w:rsidR="00E51087" w:rsidRPr="00E72FAF" w:rsidRDefault="00E72FAF" w:rsidP="00E72FAF">
      <w:pPr>
        <w:pStyle w:val="PargrafodaLista"/>
        <w:numPr>
          <w:ilvl w:val="1"/>
          <w:numId w:val="50"/>
        </w:numPr>
        <w:spacing w:after="0" w:line="240" w:lineRule="auto"/>
        <w:jc w:val="both"/>
        <w:rPr>
          <w:rFonts w:ascii="Arial" w:eastAsia="Arial" w:hAnsi="Arial" w:cs="Arial"/>
          <w:sz w:val="24"/>
          <w:szCs w:val="24"/>
        </w:rPr>
      </w:pPr>
      <w:r w:rsidRPr="00E72FAF">
        <w:rPr>
          <w:rFonts w:ascii="Arial" w:eastAsia="Arial" w:hAnsi="Arial" w:cs="Arial"/>
          <w:sz w:val="24"/>
          <w:szCs w:val="24"/>
        </w:rPr>
        <w:t>CONSOLIDAÇÃO DAS AÇÕES VOLTADAS AO FUNCIONAMENTO DO IE</w:t>
      </w:r>
      <w:r w:rsidRPr="00112C4B">
        <w:rPr>
          <w:rFonts w:ascii="Arial" w:eastAsia="Arial" w:hAnsi="Arial" w:cs="Arial"/>
          <w:sz w:val="24"/>
          <w:szCs w:val="24"/>
          <w:vertAlign w:val="superscript"/>
        </w:rPr>
        <w:t>2</w:t>
      </w:r>
      <w:r w:rsidRPr="00E72FAF">
        <w:rPr>
          <w:rFonts w:ascii="Arial" w:eastAsia="Arial" w:hAnsi="Arial" w:cs="Arial"/>
          <w:sz w:val="24"/>
          <w:szCs w:val="24"/>
        </w:rPr>
        <w:t>A EM ROTINA</w:t>
      </w:r>
    </w:p>
    <w:p w14:paraId="10C95C88" w14:textId="77777777" w:rsidR="00D6718D" w:rsidRPr="00F96DC5" w:rsidRDefault="00D6718D" w:rsidP="002F2B35">
      <w:pPr>
        <w:spacing w:after="0" w:line="240" w:lineRule="auto"/>
        <w:jc w:val="both"/>
        <w:rPr>
          <w:rFonts w:ascii="Arial" w:eastAsia="Arial" w:hAnsi="Arial" w:cs="Arial"/>
          <w:sz w:val="24"/>
          <w:szCs w:val="24"/>
        </w:rPr>
      </w:pPr>
    </w:p>
    <w:p w14:paraId="762E594B" w14:textId="662C2869" w:rsidR="00D6718D" w:rsidRPr="00F96DC5" w:rsidRDefault="00D6718D" w:rsidP="002F2B35">
      <w:pPr>
        <w:spacing w:after="0" w:line="240" w:lineRule="auto"/>
        <w:jc w:val="both"/>
        <w:rPr>
          <w:rFonts w:ascii="Arial" w:eastAsia="Arial" w:hAnsi="Arial" w:cs="Arial"/>
          <w:sz w:val="24"/>
          <w:szCs w:val="24"/>
        </w:rPr>
      </w:pPr>
      <w:r w:rsidRPr="00F96DC5">
        <w:rPr>
          <w:rFonts w:ascii="Arial" w:eastAsia="Arial" w:hAnsi="Arial" w:cs="Arial"/>
          <w:sz w:val="24"/>
          <w:szCs w:val="24"/>
        </w:rPr>
        <w:t>Desde agosto de 2023, q</w:t>
      </w:r>
      <w:r w:rsidR="00C90CEC" w:rsidRPr="00F96DC5">
        <w:rPr>
          <w:rFonts w:ascii="Arial" w:eastAsia="Arial" w:hAnsi="Arial" w:cs="Arial"/>
          <w:sz w:val="24"/>
          <w:szCs w:val="24"/>
        </w:rPr>
        <w:t>u</w:t>
      </w:r>
      <w:r w:rsidRPr="00F96DC5">
        <w:rPr>
          <w:rFonts w:ascii="Arial" w:eastAsia="Arial" w:hAnsi="Arial" w:cs="Arial"/>
          <w:sz w:val="24"/>
          <w:szCs w:val="24"/>
        </w:rPr>
        <w:t>ando o IE</w:t>
      </w:r>
      <w:r w:rsidRPr="00112C4B">
        <w:rPr>
          <w:rFonts w:ascii="Arial" w:eastAsia="Arial" w:hAnsi="Arial" w:cs="Arial"/>
          <w:sz w:val="24"/>
          <w:szCs w:val="24"/>
          <w:vertAlign w:val="superscript"/>
        </w:rPr>
        <w:t>2</w:t>
      </w:r>
      <w:r w:rsidRPr="00F96DC5">
        <w:rPr>
          <w:rFonts w:ascii="Arial" w:eastAsia="Arial" w:hAnsi="Arial" w:cs="Arial"/>
          <w:sz w:val="24"/>
          <w:szCs w:val="24"/>
        </w:rPr>
        <w:t>A foi criado</w:t>
      </w:r>
      <w:r w:rsidR="00C90CEC" w:rsidRPr="00F96DC5">
        <w:rPr>
          <w:rFonts w:ascii="Arial" w:eastAsia="Arial" w:hAnsi="Arial" w:cs="Arial"/>
          <w:sz w:val="24"/>
          <w:szCs w:val="24"/>
        </w:rPr>
        <w:t>,</w:t>
      </w:r>
      <w:r w:rsidRPr="00F96DC5">
        <w:rPr>
          <w:rFonts w:ascii="Arial" w:eastAsia="Arial" w:hAnsi="Arial" w:cs="Arial"/>
          <w:sz w:val="24"/>
          <w:szCs w:val="24"/>
        </w:rPr>
        <w:t xml:space="preserve"> vimos trab</w:t>
      </w:r>
      <w:r w:rsidR="00C90CEC" w:rsidRPr="00F96DC5">
        <w:rPr>
          <w:rFonts w:ascii="Arial" w:eastAsia="Arial" w:hAnsi="Arial" w:cs="Arial"/>
          <w:sz w:val="24"/>
          <w:szCs w:val="24"/>
        </w:rPr>
        <w:t>a</w:t>
      </w:r>
      <w:r w:rsidRPr="00F96DC5">
        <w:rPr>
          <w:rFonts w:ascii="Arial" w:eastAsia="Arial" w:hAnsi="Arial" w:cs="Arial"/>
          <w:sz w:val="24"/>
          <w:szCs w:val="24"/>
        </w:rPr>
        <w:t>lhando co</w:t>
      </w:r>
      <w:r w:rsidR="00C90CEC" w:rsidRPr="00F96DC5">
        <w:rPr>
          <w:rFonts w:ascii="Arial" w:eastAsia="Arial" w:hAnsi="Arial" w:cs="Arial"/>
          <w:sz w:val="24"/>
          <w:szCs w:val="24"/>
        </w:rPr>
        <w:t>m</w:t>
      </w:r>
      <w:r w:rsidRPr="00F96DC5">
        <w:rPr>
          <w:rFonts w:ascii="Arial" w:eastAsia="Arial" w:hAnsi="Arial" w:cs="Arial"/>
          <w:sz w:val="24"/>
          <w:szCs w:val="24"/>
        </w:rPr>
        <w:t xml:space="preserve"> afinco para que algumas que</w:t>
      </w:r>
      <w:r w:rsidR="00C90CEC" w:rsidRPr="00F96DC5">
        <w:rPr>
          <w:rFonts w:ascii="Arial" w:eastAsia="Arial" w:hAnsi="Arial" w:cs="Arial"/>
          <w:sz w:val="24"/>
          <w:szCs w:val="24"/>
        </w:rPr>
        <w:t>s</w:t>
      </w:r>
      <w:r w:rsidRPr="00F96DC5">
        <w:rPr>
          <w:rFonts w:ascii="Arial" w:eastAsia="Arial" w:hAnsi="Arial" w:cs="Arial"/>
          <w:sz w:val="24"/>
          <w:szCs w:val="24"/>
        </w:rPr>
        <w:t xml:space="preserve">tões possam </w:t>
      </w:r>
      <w:r w:rsidR="00C90CEC" w:rsidRPr="00F96DC5">
        <w:rPr>
          <w:rFonts w:ascii="Arial" w:eastAsia="Arial" w:hAnsi="Arial" w:cs="Arial"/>
          <w:sz w:val="24"/>
          <w:szCs w:val="24"/>
        </w:rPr>
        <w:t xml:space="preserve">ser </w:t>
      </w:r>
      <w:r w:rsidRPr="00F96DC5">
        <w:rPr>
          <w:rFonts w:ascii="Arial" w:eastAsia="Arial" w:hAnsi="Arial" w:cs="Arial"/>
          <w:sz w:val="24"/>
          <w:szCs w:val="24"/>
        </w:rPr>
        <w:t>super</w:t>
      </w:r>
      <w:r w:rsidR="00C90CEC" w:rsidRPr="00F96DC5">
        <w:rPr>
          <w:rFonts w:ascii="Arial" w:eastAsia="Arial" w:hAnsi="Arial" w:cs="Arial"/>
          <w:sz w:val="24"/>
          <w:szCs w:val="24"/>
        </w:rPr>
        <w:t>a</w:t>
      </w:r>
      <w:r w:rsidRPr="00F96DC5">
        <w:rPr>
          <w:rFonts w:ascii="Arial" w:eastAsia="Arial" w:hAnsi="Arial" w:cs="Arial"/>
          <w:sz w:val="24"/>
          <w:szCs w:val="24"/>
        </w:rPr>
        <w:t>das e</w:t>
      </w:r>
      <w:r w:rsidR="00C90CEC" w:rsidRPr="00F96DC5">
        <w:rPr>
          <w:rFonts w:ascii="Arial" w:eastAsia="Arial" w:hAnsi="Arial" w:cs="Arial"/>
          <w:sz w:val="24"/>
          <w:szCs w:val="24"/>
        </w:rPr>
        <w:t xml:space="preserve"> </w:t>
      </w:r>
      <w:r w:rsidRPr="00F96DC5">
        <w:rPr>
          <w:rFonts w:ascii="Arial" w:eastAsia="Arial" w:hAnsi="Arial" w:cs="Arial"/>
          <w:sz w:val="24"/>
          <w:szCs w:val="24"/>
        </w:rPr>
        <w:t>o Instituto entre em funcionamento em rotina. A</w:t>
      </w:r>
      <w:r w:rsidR="00C90CEC" w:rsidRPr="00F96DC5">
        <w:rPr>
          <w:rFonts w:ascii="Arial" w:eastAsia="Arial" w:hAnsi="Arial" w:cs="Arial"/>
          <w:sz w:val="24"/>
          <w:szCs w:val="24"/>
        </w:rPr>
        <w:t>l</w:t>
      </w:r>
      <w:r w:rsidRPr="00F96DC5">
        <w:rPr>
          <w:rFonts w:ascii="Arial" w:eastAsia="Arial" w:hAnsi="Arial" w:cs="Arial"/>
          <w:sz w:val="24"/>
          <w:szCs w:val="24"/>
        </w:rPr>
        <w:t>guns pontos agora em fevereiro de 2024 ainda não e</w:t>
      </w:r>
      <w:r w:rsidR="00C90CEC" w:rsidRPr="00F96DC5">
        <w:rPr>
          <w:rFonts w:ascii="Arial" w:eastAsia="Arial" w:hAnsi="Arial" w:cs="Arial"/>
          <w:sz w:val="24"/>
          <w:szCs w:val="24"/>
        </w:rPr>
        <w:t>s</w:t>
      </w:r>
      <w:r w:rsidRPr="00F96DC5">
        <w:rPr>
          <w:rFonts w:ascii="Arial" w:eastAsia="Arial" w:hAnsi="Arial" w:cs="Arial"/>
          <w:sz w:val="24"/>
          <w:szCs w:val="24"/>
        </w:rPr>
        <w:t>tão de todo consolidados a são apresentados brevemente a seguir.</w:t>
      </w:r>
    </w:p>
    <w:p w14:paraId="3CB86AC6" w14:textId="77777777" w:rsidR="00D6718D" w:rsidRPr="00F96DC5" w:rsidRDefault="00D6718D" w:rsidP="002F2B35">
      <w:pPr>
        <w:spacing w:after="0" w:line="240" w:lineRule="auto"/>
        <w:jc w:val="both"/>
        <w:rPr>
          <w:rFonts w:ascii="Arial" w:eastAsia="Arial" w:hAnsi="Arial" w:cs="Arial"/>
          <w:sz w:val="24"/>
          <w:szCs w:val="24"/>
        </w:rPr>
      </w:pPr>
    </w:p>
    <w:p w14:paraId="710E4F93" w14:textId="77777777" w:rsidR="00D6718D" w:rsidRPr="00F96DC5" w:rsidRDefault="00D6718D" w:rsidP="00D6718D">
      <w:pPr>
        <w:spacing w:after="0" w:line="240" w:lineRule="auto"/>
        <w:jc w:val="both"/>
        <w:rPr>
          <w:rFonts w:ascii="Arial" w:eastAsia="Arial" w:hAnsi="Arial" w:cs="Arial"/>
          <w:sz w:val="24"/>
          <w:szCs w:val="24"/>
        </w:rPr>
      </w:pPr>
    </w:p>
    <w:p w14:paraId="434330C8" w14:textId="2565D785" w:rsidR="00D6718D" w:rsidRPr="00E72FAF" w:rsidRDefault="00E72FAF" w:rsidP="0018017D">
      <w:pPr>
        <w:pStyle w:val="PargrafodaLista"/>
        <w:spacing w:after="0" w:line="240" w:lineRule="auto"/>
        <w:jc w:val="both"/>
        <w:rPr>
          <w:rFonts w:ascii="Arial" w:eastAsia="Arial" w:hAnsi="Arial" w:cs="Arial"/>
          <w:b/>
          <w:bCs/>
          <w:sz w:val="24"/>
          <w:szCs w:val="24"/>
        </w:rPr>
      </w:pPr>
      <w:r w:rsidRPr="00E72FAF">
        <w:rPr>
          <w:rFonts w:ascii="Arial" w:eastAsia="Arial" w:hAnsi="Arial" w:cs="Arial"/>
          <w:b/>
          <w:bCs/>
          <w:sz w:val="24"/>
          <w:szCs w:val="24"/>
        </w:rPr>
        <w:t>12.1.</w:t>
      </w:r>
      <w:r w:rsidR="004B6C78">
        <w:rPr>
          <w:rFonts w:ascii="Arial" w:eastAsia="Arial" w:hAnsi="Arial" w:cs="Arial"/>
          <w:b/>
          <w:bCs/>
          <w:sz w:val="24"/>
          <w:szCs w:val="24"/>
        </w:rPr>
        <w:t>1</w:t>
      </w:r>
      <w:r w:rsidRPr="00E72FAF">
        <w:rPr>
          <w:rFonts w:ascii="Arial" w:eastAsia="Arial" w:hAnsi="Arial" w:cs="Arial"/>
          <w:b/>
          <w:bCs/>
          <w:sz w:val="24"/>
          <w:szCs w:val="24"/>
        </w:rPr>
        <w:t xml:space="preserve">. </w:t>
      </w:r>
      <w:r w:rsidR="00D6718D" w:rsidRPr="00E72FAF">
        <w:rPr>
          <w:rFonts w:ascii="Arial" w:eastAsia="Arial" w:hAnsi="Arial" w:cs="Arial"/>
          <w:b/>
          <w:bCs/>
          <w:sz w:val="24"/>
          <w:szCs w:val="24"/>
        </w:rPr>
        <w:t>Pr</w:t>
      </w:r>
      <w:r w:rsidR="00C90CEC" w:rsidRPr="00E72FAF">
        <w:rPr>
          <w:rFonts w:ascii="Arial" w:eastAsia="Arial" w:hAnsi="Arial" w:cs="Arial"/>
          <w:b/>
          <w:bCs/>
          <w:sz w:val="24"/>
          <w:szCs w:val="24"/>
        </w:rPr>
        <w:t>o</w:t>
      </w:r>
      <w:r w:rsidR="00D6718D" w:rsidRPr="00E72FAF">
        <w:rPr>
          <w:rFonts w:ascii="Arial" w:eastAsia="Arial" w:hAnsi="Arial" w:cs="Arial"/>
          <w:b/>
          <w:bCs/>
          <w:sz w:val="24"/>
          <w:szCs w:val="24"/>
        </w:rPr>
        <w:t>posição, discussão e assinatura de Termos de Cooperação</w:t>
      </w:r>
    </w:p>
    <w:p w14:paraId="056A5D44" w14:textId="77777777" w:rsidR="00D6718D" w:rsidRPr="00F96DC5" w:rsidRDefault="00D6718D" w:rsidP="00D6718D">
      <w:pPr>
        <w:pStyle w:val="PargrafodaLista"/>
        <w:spacing w:after="0" w:line="240" w:lineRule="auto"/>
        <w:jc w:val="both"/>
        <w:rPr>
          <w:rFonts w:ascii="Arial" w:eastAsia="Arial" w:hAnsi="Arial" w:cs="Arial"/>
          <w:sz w:val="24"/>
          <w:szCs w:val="24"/>
        </w:rPr>
      </w:pPr>
    </w:p>
    <w:p w14:paraId="4C3553E0" w14:textId="06FC589C" w:rsidR="00D6718D" w:rsidRPr="00F96DC5" w:rsidRDefault="00D6718D" w:rsidP="00D6718D">
      <w:pPr>
        <w:spacing w:after="0" w:line="240" w:lineRule="auto"/>
        <w:jc w:val="both"/>
        <w:rPr>
          <w:rFonts w:ascii="Arial" w:eastAsia="Arial" w:hAnsi="Arial" w:cs="Arial"/>
          <w:sz w:val="24"/>
          <w:szCs w:val="24"/>
        </w:rPr>
      </w:pPr>
      <w:r w:rsidRPr="00F96DC5">
        <w:rPr>
          <w:rFonts w:ascii="Arial" w:eastAsia="Arial" w:hAnsi="Arial" w:cs="Arial"/>
          <w:sz w:val="24"/>
          <w:szCs w:val="24"/>
        </w:rPr>
        <w:t>Diversas propostas para se</w:t>
      </w:r>
      <w:r w:rsidR="00C90CEC" w:rsidRPr="00F96DC5">
        <w:rPr>
          <w:rFonts w:ascii="Arial" w:eastAsia="Arial" w:hAnsi="Arial" w:cs="Arial"/>
          <w:sz w:val="24"/>
          <w:szCs w:val="24"/>
        </w:rPr>
        <w:t xml:space="preserve"> </w:t>
      </w:r>
      <w:r w:rsidRPr="00F96DC5">
        <w:rPr>
          <w:rFonts w:ascii="Arial" w:eastAsia="Arial" w:hAnsi="Arial" w:cs="Arial"/>
          <w:sz w:val="24"/>
          <w:szCs w:val="24"/>
        </w:rPr>
        <w:t>firmar parcerias foram enc</w:t>
      </w:r>
      <w:r w:rsidR="00C90CEC" w:rsidRPr="00F96DC5">
        <w:rPr>
          <w:rFonts w:ascii="Arial" w:eastAsia="Arial" w:hAnsi="Arial" w:cs="Arial"/>
          <w:sz w:val="24"/>
          <w:szCs w:val="24"/>
        </w:rPr>
        <w:t>a</w:t>
      </w:r>
      <w:r w:rsidRPr="00F96DC5">
        <w:rPr>
          <w:rFonts w:ascii="Arial" w:eastAsia="Arial" w:hAnsi="Arial" w:cs="Arial"/>
          <w:sz w:val="24"/>
          <w:szCs w:val="24"/>
        </w:rPr>
        <w:t>minh</w:t>
      </w:r>
      <w:r w:rsidR="00C90CEC" w:rsidRPr="00F96DC5">
        <w:rPr>
          <w:rFonts w:ascii="Arial" w:eastAsia="Arial" w:hAnsi="Arial" w:cs="Arial"/>
          <w:sz w:val="24"/>
          <w:szCs w:val="24"/>
        </w:rPr>
        <w:t>a</w:t>
      </w:r>
      <w:r w:rsidRPr="00F96DC5">
        <w:rPr>
          <w:rFonts w:ascii="Arial" w:eastAsia="Arial" w:hAnsi="Arial" w:cs="Arial"/>
          <w:sz w:val="24"/>
          <w:szCs w:val="24"/>
        </w:rPr>
        <w:t xml:space="preserve">das </w:t>
      </w:r>
      <w:r w:rsidR="00C90CEC" w:rsidRPr="00F96DC5">
        <w:rPr>
          <w:rFonts w:ascii="Arial" w:eastAsia="Arial" w:hAnsi="Arial" w:cs="Arial"/>
          <w:sz w:val="24"/>
          <w:szCs w:val="24"/>
        </w:rPr>
        <w:t>à</w:t>
      </w:r>
      <w:r w:rsidRPr="00F96DC5">
        <w:rPr>
          <w:rFonts w:ascii="Arial" w:eastAsia="Arial" w:hAnsi="Arial" w:cs="Arial"/>
          <w:sz w:val="24"/>
          <w:szCs w:val="24"/>
        </w:rPr>
        <w:t xml:space="preserve"> várias instituições. Até o momento </w:t>
      </w:r>
      <w:r w:rsidR="0018017D" w:rsidRPr="00F96DC5">
        <w:rPr>
          <w:rFonts w:ascii="Arial" w:eastAsia="Arial" w:hAnsi="Arial" w:cs="Arial"/>
          <w:sz w:val="24"/>
          <w:szCs w:val="24"/>
        </w:rPr>
        <w:t xml:space="preserve">a situação é a </w:t>
      </w:r>
      <w:r w:rsidRPr="00F96DC5">
        <w:rPr>
          <w:rFonts w:ascii="Arial" w:eastAsia="Arial" w:hAnsi="Arial" w:cs="Arial"/>
          <w:sz w:val="24"/>
          <w:szCs w:val="24"/>
        </w:rPr>
        <w:t>seguinte</w:t>
      </w:r>
      <w:r w:rsidR="0018017D" w:rsidRPr="00F96DC5">
        <w:rPr>
          <w:rFonts w:ascii="Arial" w:eastAsia="Arial" w:hAnsi="Arial" w:cs="Arial"/>
          <w:sz w:val="24"/>
          <w:szCs w:val="24"/>
        </w:rPr>
        <w:t>:</w:t>
      </w:r>
    </w:p>
    <w:p w14:paraId="45444833" w14:textId="77777777" w:rsidR="0018017D" w:rsidRPr="00F96DC5" w:rsidRDefault="0018017D" w:rsidP="00D6718D">
      <w:pPr>
        <w:spacing w:after="0" w:line="240" w:lineRule="auto"/>
        <w:jc w:val="both"/>
        <w:rPr>
          <w:rFonts w:ascii="Arial" w:eastAsia="Arial" w:hAnsi="Arial" w:cs="Arial"/>
          <w:sz w:val="24"/>
          <w:szCs w:val="24"/>
        </w:rPr>
      </w:pPr>
    </w:p>
    <w:p w14:paraId="3FF823F8" w14:textId="53EFEE20" w:rsidR="0018017D" w:rsidRPr="00F96DC5" w:rsidRDefault="0018017D" w:rsidP="00D6718D">
      <w:pPr>
        <w:spacing w:after="0" w:line="240" w:lineRule="auto"/>
        <w:jc w:val="both"/>
        <w:rPr>
          <w:rFonts w:ascii="Arial" w:eastAsia="Arial" w:hAnsi="Arial" w:cs="Arial"/>
          <w:sz w:val="24"/>
          <w:szCs w:val="24"/>
        </w:rPr>
      </w:pPr>
      <w:r w:rsidRPr="00F96DC5">
        <w:rPr>
          <w:rFonts w:ascii="Arial" w:eastAsia="Arial" w:hAnsi="Arial" w:cs="Arial"/>
          <w:sz w:val="24"/>
          <w:szCs w:val="24"/>
        </w:rPr>
        <w:t xml:space="preserve">Assinados: </w:t>
      </w:r>
    </w:p>
    <w:p w14:paraId="4398F045" w14:textId="6A2C9AC3" w:rsidR="0018017D" w:rsidRDefault="0018017D" w:rsidP="0018017D">
      <w:pPr>
        <w:pStyle w:val="PargrafodaLista"/>
        <w:numPr>
          <w:ilvl w:val="0"/>
          <w:numId w:val="35"/>
        </w:numPr>
        <w:spacing w:after="0" w:line="240" w:lineRule="auto"/>
        <w:jc w:val="both"/>
        <w:rPr>
          <w:rFonts w:ascii="Arial" w:eastAsia="Arial" w:hAnsi="Arial" w:cs="Arial"/>
          <w:sz w:val="24"/>
          <w:szCs w:val="24"/>
        </w:rPr>
      </w:pPr>
      <w:r w:rsidRPr="00F96DC5">
        <w:rPr>
          <w:rFonts w:ascii="Arial" w:eastAsia="Arial" w:hAnsi="Arial" w:cs="Arial"/>
          <w:sz w:val="24"/>
          <w:szCs w:val="24"/>
        </w:rPr>
        <w:t>Clube de Engenharia do Pará – CEP</w:t>
      </w:r>
    </w:p>
    <w:p w14:paraId="46AA663E" w14:textId="06035B01" w:rsidR="004B6C78" w:rsidRDefault="004B6C78" w:rsidP="0018017D">
      <w:pPr>
        <w:pStyle w:val="PargrafodaLista"/>
        <w:numPr>
          <w:ilvl w:val="0"/>
          <w:numId w:val="35"/>
        </w:numPr>
        <w:spacing w:after="0" w:line="240" w:lineRule="auto"/>
        <w:jc w:val="both"/>
        <w:rPr>
          <w:rFonts w:ascii="Arial" w:eastAsia="Arial" w:hAnsi="Arial" w:cs="Arial"/>
          <w:sz w:val="24"/>
          <w:szCs w:val="24"/>
        </w:rPr>
      </w:pPr>
      <w:r>
        <w:rPr>
          <w:rFonts w:ascii="Arial" w:eastAsia="Arial" w:hAnsi="Arial" w:cs="Arial"/>
          <w:sz w:val="24"/>
          <w:szCs w:val="24"/>
        </w:rPr>
        <w:t>BIOTEC AMAZÔNIA</w:t>
      </w:r>
    </w:p>
    <w:p w14:paraId="718E52DE" w14:textId="6FB7BAA5" w:rsidR="004B6C78" w:rsidRPr="00F96DC5" w:rsidRDefault="004B6C78" w:rsidP="0018017D">
      <w:pPr>
        <w:pStyle w:val="PargrafodaLista"/>
        <w:numPr>
          <w:ilvl w:val="0"/>
          <w:numId w:val="35"/>
        </w:numPr>
        <w:spacing w:after="0" w:line="240" w:lineRule="auto"/>
        <w:jc w:val="both"/>
        <w:rPr>
          <w:rFonts w:ascii="Arial" w:eastAsia="Arial" w:hAnsi="Arial" w:cs="Arial"/>
          <w:sz w:val="24"/>
          <w:szCs w:val="24"/>
        </w:rPr>
      </w:pPr>
      <w:r>
        <w:rPr>
          <w:rFonts w:ascii="Arial" w:eastAsia="Arial" w:hAnsi="Arial" w:cs="Arial"/>
          <w:sz w:val="24"/>
          <w:szCs w:val="24"/>
        </w:rPr>
        <w:t>Instituto ALACHASTER</w:t>
      </w:r>
    </w:p>
    <w:p w14:paraId="6EE0DDA8" w14:textId="3CD7A03A" w:rsidR="00D6718D" w:rsidRPr="004B6C78" w:rsidRDefault="0018017D" w:rsidP="004B6C78">
      <w:pPr>
        <w:spacing w:after="0" w:line="240" w:lineRule="auto"/>
        <w:jc w:val="both"/>
        <w:rPr>
          <w:rFonts w:ascii="Arial" w:eastAsia="Arial" w:hAnsi="Arial" w:cs="Arial"/>
          <w:sz w:val="24"/>
          <w:szCs w:val="24"/>
        </w:rPr>
      </w:pPr>
      <w:r w:rsidRPr="00F96DC5">
        <w:rPr>
          <w:rFonts w:ascii="Arial" w:eastAsia="Arial" w:hAnsi="Arial" w:cs="Arial"/>
          <w:sz w:val="24"/>
          <w:szCs w:val="24"/>
        </w:rPr>
        <w:t>Prontos para serem assinados:</w:t>
      </w:r>
    </w:p>
    <w:p w14:paraId="367DDA12" w14:textId="51F934E5" w:rsidR="00C90CEC" w:rsidRPr="00F96DC5" w:rsidRDefault="00D6718D" w:rsidP="000718E6">
      <w:pPr>
        <w:pStyle w:val="PargrafodaLista"/>
        <w:numPr>
          <w:ilvl w:val="0"/>
          <w:numId w:val="35"/>
        </w:numPr>
        <w:spacing w:after="0" w:line="240" w:lineRule="auto"/>
        <w:jc w:val="both"/>
        <w:rPr>
          <w:rFonts w:ascii="Arial" w:eastAsia="Arial" w:hAnsi="Arial" w:cs="Arial"/>
          <w:sz w:val="24"/>
          <w:szCs w:val="24"/>
        </w:rPr>
      </w:pPr>
      <w:r w:rsidRPr="00F96DC5">
        <w:rPr>
          <w:rFonts w:ascii="Arial" w:eastAsia="Arial" w:hAnsi="Arial" w:cs="Arial"/>
          <w:sz w:val="24"/>
          <w:szCs w:val="24"/>
        </w:rPr>
        <w:t xml:space="preserve">Associação Profissional dos Geólogos da Amazônia </w:t>
      </w:r>
      <w:r w:rsidR="00401741" w:rsidRPr="00F96DC5">
        <w:rPr>
          <w:rFonts w:ascii="Arial" w:eastAsia="Arial" w:hAnsi="Arial" w:cs="Arial"/>
          <w:sz w:val="24"/>
          <w:szCs w:val="24"/>
        </w:rPr>
        <w:t>–</w:t>
      </w:r>
      <w:r w:rsidRPr="00F96DC5">
        <w:rPr>
          <w:rFonts w:ascii="Arial" w:eastAsia="Arial" w:hAnsi="Arial" w:cs="Arial"/>
          <w:sz w:val="24"/>
          <w:szCs w:val="24"/>
        </w:rPr>
        <w:t xml:space="preserve"> APGAM</w:t>
      </w:r>
      <w:r w:rsidR="00401741" w:rsidRPr="00F96DC5">
        <w:rPr>
          <w:rFonts w:ascii="Arial" w:eastAsia="Arial" w:hAnsi="Arial" w:cs="Arial"/>
          <w:sz w:val="24"/>
          <w:szCs w:val="24"/>
        </w:rPr>
        <w:t>.</w:t>
      </w:r>
    </w:p>
    <w:p w14:paraId="082D564B" w14:textId="606F19F8" w:rsidR="00401741" w:rsidRPr="00F96DC5" w:rsidRDefault="00401741" w:rsidP="0018017D">
      <w:pPr>
        <w:spacing w:after="0" w:line="240" w:lineRule="auto"/>
        <w:jc w:val="both"/>
        <w:rPr>
          <w:rFonts w:ascii="Arial" w:eastAsia="Arial" w:hAnsi="Arial" w:cs="Arial"/>
          <w:sz w:val="24"/>
          <w:szCs w:val="24"/>
        </w:rPr>
      </w:pPr>
      <w:r w:rsidRPr="00F96DC5">
        <w:rPr>
          <w:rFonts w:ascii="Arial" w:eastAsia="Arial" w:hAnsi="Arial" w:cs="Arial"/>
          <w:sz w:val="24"/>
          <w:szCs w:val="24"/>
        </w:rPr>
        <w:t>Aguardamos definiçõ</w:t>
      </w:r>
      <w:r w:rsidR="0018017D" w:rsidRPr="00F96DC5">
        <w:rPr>
          <w:rFonts w:ascii="Arial" w:eastAsia="Arial" w:hAnsi="Arial" w:cs="Arial"/>
          <w:sz w:val="24"/>
          <w:szCs w:val="24"/>
        </w:rPr>
        <w:t>es:</w:t>
      </w:r>
    </w:p>
    <w:p w14:paraId="48996A8E" w14:textId="71B333E2" w:rsidR="00401741" w:rsidRPr="00F96DC5" w:rsidRDefault="00401741" w:rsidP="00401741">
      <w:pPr>
        <w:pStyle w:val="PargrafodaLista"/>
        <w:numPr>
          <w:ilvl w:val="0"/>
          <w:numId w:val="35"/>
        </w:numPr>
        <w:spacing w:after="0" w:line="240" w:lineRule="auto"/>
        <w:jc w:val="both"/>
        <w:rPr>
          <w:rFonts w:ascii="Arial" w:eastAsia="Arial" w:hAnsi="Arial" w:cs="Arial"/>
          <w:sz w:val="24"/>
          <w:szCs w:val="24"/>
        </w:rPr>
      </w:pPr>
      <w:r w:rsidRPr="00F96DC5">
        <w:rPr>
          <w:rFonts w:ascii="Arial" w:eastAsia="Arial" w:hAnsi="Arial" w:cs="Arial"/>
          <w:sz w:val="24"/>
          <w:szCs w:val="24"/>
        </w:rPr>
        <w:t>Instituto Federal de Educação do P</w:t>
      </w:r>
      <w:r w:rsidR="0018017D" w:rsidRPr="00F96DC5">
        <w:rPr>
          <w:rFonts w:ascii="Arial" w:eastAsia="Arial" w:hAnsi="Arial" w:cs="Arial"/>
          <w:sz w:val="24"/>
          <w:szCs w:val="24"/>
        </w:rPr>
        <w:t>a</w:t>
      </w:r>
      <w:r w:rsidRPr="00F96DC5">
        <w:rPr>
          <w:rFonts w:ascii="Arial" w:eastAsia="Arial" w:hAnsi="Arial" w:cs="Arial"/>
          <w:sz w:val="24"/>
          <w:szCs w:val="24"/>
        </w:rPr>
        <w:t>rá – IFPA</w:t>
      </w:r>
    </w:p>
    <w:p w14:paraId="2ABBBBE9" w14:textId="209FAE23" w:rsidR="00401741" w:rsidRPr="00F96DC5" w:rsidRDefault="00401741" w:rsidP="00401741">
      <w:pPr>
        <w:pStyle w:val="PargrafodaLista"/>
        <w:numPr>
          <w:ilvl w:val="0"/>
          <w:numId w:val="35"/>
        </w:numPr>
        <w:spacing w:after="0" w:line="240" w:lineRule="auto"/>
        <w:jc w:val="both"/>
        <w:rPr>
          <w:rFonts w:ascii="Arial" w:eastAsia="Arial" w:hAnsi="Arial" w:cs="Arial"/>
          <w:sz w:val="24"/>
          <w:szCs w:val="24"/>
        </w:rPr>
      </w:pPr>
      <w:r w:rsidRPr="00F96DC5">
        <w:rPr>
          <w:rFonts w:ascii="Arial" w:eastAsia="Arial" w:hAnsi="Arial" w:cs="Arial"/>
          <w:sz w:val="24"/>
          <w:szCs w:val="24"/>
        </w:rPr>
        <w:t>Col</w:t>
      </w:r>
      <w:r w:rsidR="0018017D" w:rsidRPr="00F96DC5">
        <w:rPr>
          <w:rFonts w:ascii="Arial" w:eastAsia="Arial" w:hAnsi="Arial" w:cs="Arial"/>
          <w:sz w:val="24"/>
          <w:szCs w:val="24"/>
        </w:rPr>
        <w:t>é</w:t>
      </w:r>
      <w:r w:rsidRPr="00F96DC5">
        <w:rPr>
          <w:rFonts w:ascii="Arial" w:eastAsia="Arial" w:hAnsi="Arial" w:cs="Arial"/>
          <w:sz w:val="24"/>
          <w:szCs w:val="24"/>
        </w:rPr>
        <w:t>gio da</w:t>
      </w:r>
      <w:r w:rsidR="003A1EA5">
        <w:rPr>
          <w:rFonts w:ascii="Arial" w:eastAsia="Arial" w:hAnsi="Arial" w:cs="Arial"/>
          <w:sz w:val="24"/>
          <w:szCs w:val="24"/>
        </w:rPr>
        <w:t>s</w:t>
      </w:r>
      <w:r w:rsidRPr="00F96DC5">
        <w:rPr>
          <w:rFonts w:ascii="Arial" w:eastAsia="Arial" w:hAnsi="Arial" w:cs="Arial"/>
          <w:sz w:val="24"/>
          <w:szCs w:val="24"/>
        </w:rPr>
        <w:t xml:space="preserve"> En</w:t>
      </w:r>
      <w:r w:rsidR="0018017D" w:rsidRPr="00F96DC5">
        <w:rPr>
          <w:rFonts w:ascii="Arial" w:eastAsia="Arial" w:hAnsi="Arial" w:cs="Arial"/>
          <w:sz w:val="24"/>
          <w:szCs w:val="24"/>
        </w:rPr>
        <w:t>t</w:t>
      </w:r>
      <w:r w:rsidRPr="00F96DC5">
        <w:rPr>
          <w:rFonts w:ascii="Arial" w:eastAsia="Arial" w:hAnsi="Arial" w:cs="Arial"/>
          <w:sz w:val="24"/>
          <w:szCs w:val="24"/>
        </w:rPr>
        <w:t>idades Regionais do CREA-PA – CDER/PA</w:t>
      </w:r>
    </w:p>
    <w:p w14:paraId="57FC479F" w14:textId="32A89C7F" w:rsidR="00401741" w:rsidRPr="00112C4B" w:rsidRDefault="0018017D" w:rsidP="00401741">
      <w:pPr>
        <w:pStyle w:val="PargrafodaLista"/>
        <w:numPr>
          <w:ilvl w:val="0"/>
          <w:numId w:val="35"/>
        </w:numPr>
        <w:spacing w:after="0" w:line="240" w:lineRule="auto"/>
        <w:jc w:val="both"/>
        <w:rPr>
          <w:rFonts w:ascii="Arial" w:eastAsia="Arial" w:hAnsi="Arial" w:cs="Arial"/>
          <w:sz w:val="24"/>
          <w:szCs w:val="24"/>
        </w:rPr>
      </w:pPr>
      <w:r w:rsidRPr="00112C4B">
        <w:rPr>
          <w:rFonts w:ascii="Arial" w:hAnsi="Arial" w:cs="Arial"/>
          <w:sz w:val="24"/>
          <w:szCs w:val="24"/>
        </w:rPr>
        <w:t>Organização do Tratado de Cooperação Amazônica – OTCA</w:t>
      </w:r>
    </w:p>
    <w:p w14:paraId="0AA4047E" w14:textId="0C2096B1" w:rsidR="00401741" w:rsidRPr="00112C4B" w:rsidRDefault="0018017D" w:rsidP="00401741">
      <w:pPr>
        <w:pStyle w:val="PargrafodaLista"/>
        <w:numPr>
          <w:ilvl w:val="0"/>
          <w:numId w:val="35"/>
        </w:numPr>
        <w:spacing w:after="0" w:line="240" w:lineRule="auto"/>
        <w:jc w:val="both"/>
        <w:rPr>
          <w:rFonts w:ascii="Arial" w:eastAsia="Arial" w:hAnsi="Arial" w:cs="Arial"/>
          <w:sz w:val="24"/>
          <w:szCs w:val="24"/>
        </w:rPr>
      </w:pPr>
      <w:r w:rsidRPr="00112C4B">
        <w:rPr>
          <w:rFonts w:ascii="Arial" w:hAnsi="Arial" w:cs="Arial"/>
          <w:sz w:val="24"/>
          <w:szCs w:val="24"/>
        </w:rPr>
        <w:t xml:space="preserve">Secretaria Municipal de Urbanismo </w:t>
      </w:r>
      <w:r w:rsidR="00401741" w:rsidRPr="00112C4B">
        <w:rPr>
          <w:rFonts w:ascii="Arial" w:hAnsi="Arial" w:cs="Arial"/>
          <w:sz w:val="24"/>
          <w:szCs w:val="24"/>
        </w:rPr>
        <w:t>- SEURB,</w:t>
      </w:r>
    </w:p>
    <w:p w14:paraId="39E5679B" w14:textId="3D06AAB8" w:rsidR="002D219F" w:rsidRPr="00112C4B" w:rsidRDefault="00D33CC2" w:rsidP="00401741">
      <w:pPr>
        <w:pStyle w:val="PargrafodaLista"/>
        <w:numPr>
          <w:ilvl w:val="0"/>
          <w:numId w:val="35"/>
        </w:numPr>
        <w:spacing w:after="0" w:line="240" w:lineRule="auto"/>
        <w:jc w:val="both"/>
        <w:rPr>
          <w:rFonts w:ascii="Arial" w:eastAsia="Arial" w:hAnsi="Arial" w:cs="Arial"/>
          <w:sz w:val="24"/>
          <w:szCs w:val="24"/>
        </w:rPr>
      </w:pPr>
      <w:r w:rsidRPr="00112C4B">
        <w:rPr>
          <w:rFonts w:ascii="Arial" w:hAnsi="Arial" w:cs="Arial"/>
          <w:sz w:val="24"/>
          <w:szCs w:val="24"/>
        </w:rPr>
        <w:t xml:space="preserve">Caixa de Assistência dos Profissionais do Crea - </w:t>
      </w:r>
      <w:r w:rsidR="002D219F" w:rsidRPr="00112C4B">
        <w:rPr>
          <w:rFonts w:ascii="Arial" w:hAnsi="Arial" w:cs="Arial"/>
          <w:sz w:val="24"/>
          <w:szCs w:val="24"/>
        </w:rPr>
        <w:t>MUTUA</w:t>
      </w:r>
    </w:p>
    <w:p w14:paraId="05033445" w14:textId="21E611CB" w:rsidR="002D219F" w:rsidRPr="00112C4B" w:rsidRDefault="0018017D" w:rsidP="00401741">
      <w:pPr>
        <w:pStyle w:val="PargrafodaLista"/>
        <w:numPr>
          <w:ilvl w:val="0"/>
          <w:numId w:val="35"/>
        </w:numPr>
        <w:spacing w:after="0" w:line="240" w:lineRule="auto"/>
        <w:jc w:val="both"/>
        <w:rPr>
          <w:rFonts w:ascii="Arial" w:eastAsia="Arial" w:hAnsi="Arial" w:cs="Arial"/>
          <w:sz w:val="24"/>
          <w:szCs w:val="24"/>
        </w:rPr>
      </w:pPr>
      <w:r w:rsidRPr="00112C4B">
        <w:rPr>
          <w:rFonts w:ascii="Arial" w:hAnsi="Arial" w:cs="Arial"/>
          <w:sz w:val="24"/>
          <w:szCs w:val="24"/>
        </w:rPr>
        <w:t xml:space="preserve">Conselho Regional de Engenharia, Agronomia e Geociências - </w:t>
      </w:r>
      <w:r w:rsidR="002D219F" w:rsidRPr="00112C4B">
        <w:rPr>
          <w:rFonts w:ascii="Arial" w:hAnsi="Arial" w:cs="Arial"/>
          <w:sz w:val="24"/>
          <w:szCs w:val="24"/>
        </w:rPr>
        <w:t>CREA-PA</w:t>
      </w:r>
    </w:p>
    <w:p w14:paraId="5FF40191" w14:textId="77777777" w:rsidR="00600521" w:rsidRPr="00F96DC5" w:rsidRDefault="00600521" w:rsidP="00600521">
      <w:pPr>
        <w:spacing w:after="0" w:line="240" w:lineRule="auto"/>
        <w:jc w:val="both"/>
        <w:rPr>
          <w:rFonts w:ascii="Arial" w:eastAsia="Arial" w:hAnsi="Arial" w:cs="Arial"/>
          <w:sz w:val="24"/>
          <w:szCs w:val="24"/>
        </w:rPr>
      </w:pPr>
    </w:p>
    <w:p w14:paraId="2A3BD035" w14:textId="52B4C9A8" w:rsidR="00600521" w:rsidRPr="00E72FAF" w:rsidRDefault="00E72FAF" w:rsidP="00E72FAF">
      <w:pPr>
        <w:pStyle w:val="PargrafodaLista"/>
        <w:numPr>
          <w:ilvl w:val="1"/>
          <w:numId w:val="50"/>
        </w:numPr>
        <w:spacing w:after="0" w:line="240" w:lineRule="auto"/>
        <w:jc w:val="both"/>
        <w:rPr>
          <w:rFonts w:ascii="Arial" w:eastAsia="Arial" w:hAnsi="Arial" w:cs="Arial"/>
          <w:sz w:val="24"/>
          <w:szCs w:val="24"/>
        </w:rPr>
      </w:pPr>
      <w:r w:rsidRPr="00E72FAF">
        <w:rPr>
          <w:rFonts w:ascii="Arial" w:eastAsia="Arial" w:hAnsi="Arial" w:cs="Arial"/>
          <w:sz w:val="24"/>
          <w:szCs w:val="24"/>
        </w:rPr>
        <w:t>CONSELHO DE NOTÁVEIS</w:t>
      </w:r>
    </w:p>
    <w:p w14:paraId="0E0F74C8" w14:textId="77777777" w:rsidR="00600521" w:rsidRPr="00F96DC5" w:rsidRDefault="00600521" w:rsidP="00600521">
      <w:pPr>
        <w:spacing w:after="0" w:line="240" w:lineRule="auto"/>
        <w:jc w:val="both"/>
        <w:rPr>
          <w:rFonts w:ascii="Arial" w:eastAsia="Arial" w:hAnsi="Arial" w:cs="Arial"/>
          <w:sz w:val="24"/>
          <w:szCs w:val="24"/>
        </w:rPr>
      </w:pPr>
    </w:p>
    <w:p w14:paraId="697EB6CE" w14:textId="5005576A" w:rsidR="00600521" w:rsidRPr="00F96DC5" w:rsidRDefault="00600521" w:rsidP="00600521">
      <w:pPr>
        <w:spacing w:after="0" w:line="240" w:lineRule="auto"/>
        <w:jc w:val="both"/>
        <w:rPr>
          <w:rFonts w:ascii="Arial" w:eastAsia="Arial" w:hAnsi="Arial" w:cs="Arial"/>
          <w:sz w:val="24"/>
          <w:szCs w:val="24"/>
        </w:rPr>
      </w:pPr>
      <w:r w:rsidRPr="00F96DC5">
        <w:rPr>
          <w:rFonts w:ascii="Arial" w:eastAsia="Arial" w:hAnsi="Arial" w:cs="Arial"/>
          <w:sz w:val="24"/>
          <w:szCs w:val="24"/>
        </w:rPr>
        <w:t xml:space="preserve">Durante a composição dos Conselhos e </w:t>
      </w:r>
      <w:r w:rsidR="00112C4B">
        <w:rPr>
          <w:rFonts w:ascii="Arial" w:eastAsia="Arial" w:hAnsi="Arial" w:cs="Arial"/>
          <w:sz w:val="24"/>
          <w:szCs w:val="24"/>
        </w:rPr>
        <w:t xml:space="preserve">da </w:t>
      </w:r>
      <w:r w:rsidRPr="00F96DC5">
        <w:rPr>
          <w:rFonts w:ascii="Arial" w:eastAsia="Arial" w:hAnsi="Arial" w:cs="Arial"/>
          <w:sz w:val="24"/>
          <w:szCs w:val="24"/>
        </w:rPr>
        <w:t xml:space="preserve">Diretoria Executiva do Instituto, tivemos, no início, uma certa dificuldade no encontro de nomes, </w:t>
      </w:r>
      <w:r w:rsidR="005F2F32">
        <w:rPr>
          <w:rFonts w:ascii="Arial" w:eastAsia="Arial" w:hAnsi="Arial" w:cs="Arial"/>
          <w:sz w:val="24"/>
          <w:szCs w:val="24"/>
        </w:rPr>
        <w:t xml:space="preserve">para compô-los o que é </w:t>
      </w:r>
      <w:r w:rsidRPr="00F96DC5">
        <w:rPr>
          <w:rFonts w:ascii="Arial" w:eastAsia="Arial" w:hAnsi="Arial" w:cs="Arial"/>
          <w:sz w:val="24"/>
          <w:szCs w:val="24"/>
        </w:rPr>
        <w:t>natural em se tratando de uma instituição nova, a qua</w:t>
      </w:r>
      <w:r w:rsidR="009F636A" w:rsidRPr="00F96DC5">
        <w:rPr>
          <w:rFonts w:ascii="Arial" w:eastAsia="Arial" w:hAnsi="Arial" w:cs="Arial"/>
          <w:sz w:val="24"/>
          <w:szCs w:val="24"/>
        </w:rPr>
        <w:t>l</w:t>
      </w:r>
      <w:r w:rsidRPr="00F96DC5">
        <w:rPr>
          <w:rFonts w:ascii="Arial" w:eastAsia="Arial" w:hAnsi="Arial" w:cs="Arial"/>
          <w:sz w:val="24"/>
          <w:szCs w:val="24"/>
        </w:rPr>
        <w:t xml:space="preserve"> declar</w:t>
      </w:r>
      <w:r w:rsidR="009F636A" w:rsidRPr="00F96DC5">
        <w:rPr>
          <w:rFonts w:ascii="Arial" w:eastAsia="Arial" w:hAnsi="Arial" w:cs="Arial"/>
          <w:sz w:val="24"/>
          <w:szCs w:val="24"/>
        </w:rPr>
        <w:t>a</w:t>
      </w:r>
      <w:r w:rsidRPr="00F96DC5">
        <w:rPr>
          <w:rFonts w:ascii="Arial" w:eastAsia="Arial" w:hAnsi="Arial" w:cs="Arial"/>
          <w:sz w:val="24"/>
          <w:szCs w:val="24"/>
        </w:rPr>
        <w:t xml:space="preserve">va em seus propósitos objetivos tão abrangentes como os que </w:t>
      </w:r>
      <w:r w:rsidR="009F636A" w:rsidRPr="00F96DC5">
        <w:rPr>
          <w:rFonts w:ascii="Arial" w:eastAsia="Arial" w:hAnsi="Arial" w:cs="Arial"/>
          <w:sz w:val="24"/>
          <w:szCs w:val="24"/>
        </w:rPr>
        <w:t>e</w:t>
      </w:r>
      <w:r w:rsidRPr="00F96DC5">
        <w:rPr>
          <w:rFonts w:ascii="Arial" w:eastAsia="Arial" w:hAnsi="Arial" w:cs="Arial"/>
          <w:sz w:val="24"/>
          <w:szCs w:val="24"/>
        </w:rPr>
        <w:t>stavam</w:t>
      </w:r>
      <w:r w:rsidR="009F636A" w:rsidRPr="00F96DC5">
        <w:rPr>
          <w:rFonts w:ascii="Arial" w:eastAsia="Arial" w:hAnsi="Arial" w:cs="Arial"/>
          <w:sz w:val="24"/>
          <w:szCs w:val="24"/>
        </w:rPr>
        <w:t xml:space="preserve"> </w:t>
      </w:r>
      <w:r w:rsidRPr="00F96DC5">
        <w:rPr>
          <w:rFonts w:ascii="Arial" w:eastAsia="Arial" w:hAnsi="Arial" w:cs="Arial"/>
          <w:sz w:val="24"/>
          <w:szCs w:val="24"/>
        </w:rPr>
        <w:t>sen</w:t>
      </w:r>
      <w:r w:rsidR="009F636A" w:rsidRPr="00F96DC5">
        <w:rPr>
          <w:rFonts w:ascii="Arial" w:eastAsia="Arial" w:hAnsi="Arial" w:cs="Arial"/>
          <w:sz w:val="24"/>
          <w:szCs w:val="24"/>
        </w:rPr>
        <w:t>d</w:t>
      </w:r>
      <w:r w:rsidRPr="00F96DC5">
        <w:rPr>
          <w:rFonts w:ascii="Arial" w:eastAsia="Arial" w:hAnsi="Arial" w:cs="Arial"/>
          <w:sz w:val="24"/>
          <w:szCs w:val="24"/>
        </w:rPr>
        <w:t>o inseridos no documento inicial.</w:t>
      </w:r>
      <w:r w:rsidR="009F636A" w:rsidRPr="00F96DC5">
        <w:rPr>
          <w:rFonts w:ascii="Arial" w:eastAsia="Arial" w:hAnsi="Arial" w:cs="Arial"/>
          <w:sz w:val="24"/>
          <w:szCs w:val="24"/>
        </w:rPr>
        <w:t xml:space="preserve"> </w:t>
      </w:r>
      <w:r w:rsidRPr="00F96DC5">
        <w:rPr>
          <w:rFonts w:ascii="Arial" w:eastAsia="Arial" w:hAnsi="Arial" w:cs="Arial"/>
          <w:sz w:val="24"/>
          <w:szCs w:val="24"/>
        </w:rPr>
        <w:t xml:space="preserve">Havia uma certa </w:t>
      </w:r>
      <w:r w:rsidR="00E43EE5" w:rsidRPr="00F96DC5">
        <w:rPr>
          <w:rFonts w:ascii="Arial" w:eastAsia="Arial" w:hAnsi="Arial" w:cs="Arial"/>
          <w:sz w:val="24"/>
          <w:szCs w:val="24"/>
        </w:rPr>
        <w:t>desconfiança de que o IE</w:t>
      </w:r>
      <w:r w:rsidR="00E43EE5" w:rsidRPr="00112C4B">
        <w:rPr>
          <w:rFonts w:ascii="Arial" w:eastAsia="Arial" w:hAnsi="Arial" w:cs="Arial"/>
          <w:sz w:val="24"/>
          <w:szCs w:val="24"/>
          <w:vertAlign w:val="superscript"/>
        </w:rPr>
        <w:t>2</w:t>
      </w:r>
      <w:r w:rsidR="00E43EE5" w:rsidRPr="00F96DC5">
        <w:rPr>
          <w:rFonts w:ascii="Arial" w:eastAsia="Arial" w:hAnsi="Arial" w:cs="Arial"/>
          <w:sz w:val="24"/>
          <w:szCs w:val="24"/>
        </w:rPr>
        <w:t>A pudesse ser mais um</w:t>
      </w:r>
      <w:r w:rsidR="00112C4B">
        <w:rPr>
          <w:rFonts w:ascii="Arial" w:eastAsia="Arial" w:hAnsi="Arial" w:cs="Arial"/>
          <w:sz w:val="24"/>
          <w:szCs w:val="24"/>
        </w:rPr>
        <w:t>a</w:t>
      </w:r>
      <w:r w:rsidR="00E43EE5" w:rsidRPr="00F96DC5">
        <w:rPr>
          <w:rFonts w:ascii="Arial" w:eastAsia="Arial" w:hAnsi="Arial" w:cs="Arial"/>
          <w:sz w:val="24"/>
          <w:szCs w:val="24"/>
        </w:rPr>
        <w:t xml:space="preserve"> entr</w:t>
      </w:r>
      <w:r w:rsidR="009F636A" w:rsidRPr="00F96DC5">
        <w:rPr>
          <w:rFonts w:ascii="Arial" w:eastAsia="Arial" w:hAnsi="Arial" w:cs="Arial"/>
          <w:sz w:val="24"/>
          <w:szCs w:val="24"/>
        </w:rPr>
        <w:t>e</w:t>
      </w:r>
      <w:r w:rsidR="00E43EE5" w:rsidRPr="00F96DC5">
        <w:rPr>
          <w:rFonts w:ascii="Arial" w:eastAsia="Arial" w:hAnsi="Arial" w:cs="Arial"/>
          <w:sz w:val="24"/>
          <w:szCs w:val="24"/>
        </w:rPr>
        <w:t xml:space="preserve"> tantas instituições que falam de Amazônia</w:t>
      </w:r>
      <w:r w:rsidR="005F2F32">
        <w:rPr>
          <w:rFonts w:ascii="Arial" w:eastAsia="Arial" w:hAnsi="Arial" w:cs="Arial"/>
          <w:sz w:val="24"/>
          <w:szCs w:val="24"/>
        </w:rPr>
        <w:t>,</w:t>
      </w:r>
      <w:r w:rsidR="00E43EE5" w:rsidRPr="00F96DC5">
        <w:rPr>
          <w:rFonts w:ascii="Arial" w:eastAsia="Arial" w:hAnsi="Arial" w:cs="Arial"/>
          <w:sz w:val="24"/>
          <w:szCs w:val="24"/>
        </w:rPr>
        <w:t xml:space="preserve"> em seus propósitos, mas que verdadeiramente não tratam esse assun</w:t>
      </w:r>
      <w:r w:rsidR="009F636A" w:rsidRPr="00F96DC5">
        <w:rPr>
          <w:rFonts w:ascii="Arial" w:eastAsia="Arial" w:hAnsi="Arial" w:cs="Arial"/>
          <w:sz w:val="24"/>
          <w:szCs w:val="24"/>
        </w:rPr>
        <w:t>t</w:t>
      </w:r>
      <w:r w:rsidR="00E43EE5" w:rsidRPr="00F96DC5">
        <w:rPr>
          <w:rFonts w:ascii="Arial" w:eastAsia="Arial" w:hAnsi="Arial" w:cs="Arial"/>
          <w:sz w:val="24"/>
          <w:szCs w:val="24"/>
        </w:rPr>
        <w:t xml:space="preserve">o de </w:t>
      </w:r>
      <w:r w:rsidR="009F636A" w:rsidRPr="00F96DC5">
        <w:rPr>
          <w:rFonts w:ascii="Arial" w:eastAsia="Arial" w:hAnsi="Arial" w:cs="Arial"/>
          <w:sz w:val="24"/>
          <w:szCs w:val="24"/>
        </w:rPr>
        <w:t>f</w:t>
      </w:r>
      <w:r w:rsidR="00E43EE5" w:rsidRPr="00F96DC5">
        <w:rPr>
          <w:rFonts w:ascii="Arial" w:eastAsia="Arial" w:hAnsi="Arial" w:cs="Arial"/>
          <w:sz w:val="24"/>
          <w:szCs w:val="24"/>
        </w:rPr>
        <w:t>orma séria e objetiva. Com o te</w:t>
      </w:r>
      <w:r w:rsidR="009F636A" w:rsidRPr="00F96DC5">
        <w:rPr>
          <w:rFonts w:ascii="Arial" w:eastAsia="Arial" w:hAnsi="Arial" w:cs="Arial"/>
          <w:sz w:val="24"/>
          <w:szCs w:val="24"/>
        </w:rPr>
        <w:t>m</w:t>
      </w:r>
      <w:r w:rsidR="00E43EE5" w:rsidRPr="00F96DC5">
        <w:rPr>
          <w:rFonts w:ascii="Arial" w:eastAsia="Arial" w:hAnsi="Arial" w:cs="Arial"/>
          <w:sz w:val="24"/>
          <w:szCs w:val="24"/>
        </w:rPr>
        <w:t>po essa</w:t>
      </w:r>
      <w:r w:rsidR="009F636A" w:rsidRPr="00F96DC5">
        <w:rPr>
          <w:rFonts w:ascii="Arial" w:eastAsia="Arial" w:hAnsi="Arial" w:cs="Arial"/>
          <w:sz w:val="24"/>
          <w:szCs w:val="24"/>
        </w:rPr>
        <w:t>s</w:t>
      </w:r>
      <w:r w:rsidR="00E43EE5" w:rsidRPr="00F96DC5">
        <w:rPr>
          <w:rFonts w:ascii="Arial" w:eastAsia="Arial" w:hAnsi="Arial" w:cs="Arial"/>
          <w:sz w:val="24"/>
          <w:szCs w:val="24"/>
        </w:rPr>
        <w:t xml:space="preserve"> dificuldade</w:t>
      </w:r>
      <w:r w:rsidR="009F636A" w:rsidRPr="00F96DC5">
        <w:rPr>
          <w:rFonts w:ascii="Arial" w:eastAsia="Arial" w:hAnsi="Arial" w:cs="Arial"/>
          <w:sz w:val="24"/>
          <w:szCs w:val="24"/>
        </w:rPr>
        <w:t>s</w:t>
      </w:r>
      <w:r w:rsidR="00E43EE5" w:rsidRPr="00F96DC5">
        <w:rPr>
          <w:rFonts w:ascii="Arial" w:eastAsia="Arial" w:hAnsi="Arial" w:cs="Arial"/>
          <w:sz w:val="24"/>
          <w:szCs w:val="24"/>
        </w:rPr>
        <w:t xml:space="preserve"> foram sendo vencidas e agora precisamos administrar um fato </w:t>
      </w:r>
      <w:r w:rsidR="009F636A" w:rsidRPr="00F96DC5">
        <w:rPr>
          <w:rFonts w:ascii="Arial" w:eastAsia="Arial" w:hAnsi="Arial" w:cs="Arial"/>
          <w:sz w:val="24"/>
          <w:szCs w:val="24"/>
        </w:rPr>
        <w:t>novo</w:t>
      </w:r>
      <w:r w:rsidR="005F2F32">
        <w:rPr>
          <w:rFonts w:ascii="Arial" w:eastAsia="Arial" w:hAnsi="Arial" w:cs="Arial"/>
          <w:sz w:val="24"/>
          <w:szCs w:val="24"/>
        </w:rPr>
        <w:t>,</w:t>
      </w:r>
      <w:r w:rsidR="009F636A" w:rsidRPr="00F96DC5">
        <w:rPr>
          <w:rFonts w:ascii="Arial" w:eastAsia="Arial" w:hAnsi="Arial" w:cs="Arial"/>
          <w:sz w:val="24"/>
          <w:szCs w:val="24"/>
        </w:rPr>
        <w:t xml:space="preserve"> </w:t>
      </w:r>
      <w:r w:rsidR="00E43EE5" w:rsidRPr="00F96DC5">
        <w:rPr>
          <w:rFonts w:ascii="Arial" w:eastAsia="Arial" w:hAnsi="Arial" w:cs="Arial"/>
          <w:sz w:val="24"/>
          <w:szCs w:val="24"/>
        </w:rPr>
        <w:t>qual seja o de recepcionar pessoa</w:t>
      </w:r>
      <w:r w:rsidR="009F636A" w:rsidRPr="00F96DC5">
        <w:rPr>
          <w:rFonts w:ascii="Arial" w:eastAsia="Arial" w:hAnsi="Arial" w:cs="Arial"/>
          <w:sz w:val="24"/>
          <w:szCs w:val="24"/>
        </w:rPr>
        <w:t>s</w:t>
      </w:r>
      <w:r w:rsidR="00E43EE5" w:rsidRPr="00F96DC5">
        <w:rPr>
          <w:rFonts w:ascii="Arial" w:eastAsia="Arial" w:hAnsi="Arial" w:cs="Arial"/>
          <w:sz w:val="24"/>
          <w:szCs w:val="24"/>
        </w:rPr>
        <w:t xml:space="preserve"> importantes que n</w:t>
      </w:r>
      <w:r w:rsidR="009F636A" w:rsidRPr="00F96DC5">
        <w:rPr>
          <w:rFonts w:ascii="Arial" w:eastAsia="Arial" w:hAnsi="Arial" w:cs="Arial"/>
          <w:sz w:val="24"/>
          <w:szCs w:val="24"/>
        </w:rPr>
        <w:t>o</w:t>
      </w:r>
      <w:r w:rsidR="00E43EE5" w:rsidRPr="00F96DC5">
        <w:rPr>
          <w:rFonts w:ascii="Arial" w:eastAsia="Arial" w:hAnsi="Arial" w:cs="Arial"/>
          <w:sz w:val="24"/>
          <w:szCs w:val="24"/>
        </w:rPr>
        <w:t>s procuram ou que nos s</w:t>
      </w:r>
      <w:r w:rsidR="009F636A" w:rsidRPr="00F96DC5">
        <w:rPr>
          <w:rFonts w:ascii="Arial" w:eastAsia="Arial" w:hAnsi="Arial" w:cs="Arial"/>
          <w:sz w:val="24"/>
          <w:szCs w:val="24"/>
        </w:rPr>
        <w:t>ão</w:t>
      </w:r>
      <w:r w:rsidR="00E43EE5" w:rsidRPr="00F96DC5">
        <w:rPr>
          <w:rFonts w:ascii="Arial" w:eastAsia="Arial" w:hAnsi="Arial" w:cs="Arial"/>
          <w:sz w:val="24"/>
          <w:szCs w:val="24"/>
        </w:rPr>
        <w:t xml:space="preserve"> indicadas, manifestando interesse em participarem do nosso Instituto.</w:t>
      </w:r>
    </w:p>
    <w:p w14:paraId="3E30DFA3" w14:textId="77777777" w:rsidR="00E43EE5" w:rsidRPr="00F96DC5" w:rsidRDefault="00E43EE5" w:rsidP="00600521">
      <w:pPr>
        <w:spacing w:after="0" w:line="240" w:lineRule="auto"/>
        <w:jc w:val="both"/>
        <w:rPr>
          <w:rFonts w:ascii="Arial" w:eastAsia="Arial" w:hAnsi="Arial" w:cs="Arial"/>
          <w:sz w:val="24"/>
          <w:szCs w:val="24"/>
        </w:rPr>
      </w:pPr>
    </w:p>
    <w:p w14:paraId="4B64DE67" w14:textId="0D18F994" w:rsidR="00E43EE5" w:rsidRPr="00F96DC5" w:rsidRDefault="00E43EE5" w:rsidP="00600521">
      <w:pPr>
        <w:spacing w:after="0" w:line="240" w:lineRule="auto"/>
        <w:jc w:val="both"/>
        <w:rPr>
          <w:rFonts w:ascii="Arial" w:eastAsia="Arial" w:hAnsi="Arial" w:cs="Arial"/>
          <w:sz w:val="24"/>
          <w:szCs w:val="24"/>
        </w:rPr>
      </w:pPr>
      <w:r w:rsidRPr="00F96DC5">
        <w:rPr>
          <w:rFonts w:ascii="Arial" w:eastAsia="Arial" w:hAnsi="Arial" w:cs="Arial"/>
          <w:sz w:val="24"/>
          <w:szCs w:val="24"/>
        </w:rPr>
        <w:t>Assim, embora não previsto inicialmente em</w:t>
      </w:r>
      <w:r w:rsidR="009F636A" w:rsidRPr="00F96DC5">
        <w:rPr>
          <w:rFonts w:ascii="Arial" w:eastAsia="Arial" w:hAnsi="Arial" w:cs="Arial"/>
          <w:sz w:val="24"/>
          <w:szCs w:val="24"/>
        </w:rPr>
        <w:t xml:space="preserve"> </w:t>
      </w:r>
      <w:r w:rsidRPr="00F96DC5">
        <w:rPr>
          <w:rFonts w:ascii="Arial" w:eastAsia="Arial" w:hAnsi="Arial" w:cs="Arial"/>
          <w:sz w:val="24"/>
          <w:szCs w:val="24"/>
        </w:rPr>
        <w:t>nosso Estatuto</w:t>
      </w:r>
      <w:r w:rsidR="009F636A" w:rsidRPr="00F96DC5">
        <w:rPr>
          <w:rFonts w:ascii="Arial" w:eastAsia="Arial" w:hAnsi="Arial" w:cs="Arial"/>
          <w:sz w:val="24"/>
          <w:szCs w:val="24"/>
        </w:rPr>
        <w:t>, r</w:t>
      </w:r>
      <w:r w:rsidRPr="00F96DC5">
        <w:rPr>
          <w:rFonts w:ascii="Arial" w:eastAsia="Arial" w:hAnsi="Arial" w:cs="Arial"/>
          <w:sz w:val="24"/>
          <w:szCs w:val="24"/>
        </w:rPr>
        <w:t xml:space="preserve">esolvemos cria um </w:t>
      </w:r>
      <w:r w:rsidRPr="00F96DC5">
        <w:rPr>
          <w:rFonts w:ascii="Arial" w:eastAsia="Arial" w:hAnsi="Arial" w:cs="Arial"/>
          <w:b/>
          <w:bCs/>
          <w:sz w:val="24"/>
          <w:szCs w:val="24"/>
        </w:rPr>
        <w:t>Conselho de Notáveis</w:t>
      </w:r>
      <w:r w:rsidRPr="00F96DC5">
        <w:rPr>
          <w:rFonts w:ascii="Arial" w:eastAsia="Arial" w:hAnsi="Arial" w:cs="Arial"/>
          <w:sz w:val="24"/>
          <w:szCs w:val="24"/>
        </w:rPr>
        <w:t xml:space="preserve"> para agregar algumas pessoas, notáveis de fato, as quais podem a </w:t>
      </w:r>
      <w:r w:rsidR="009F636A" w:rsidRPr="00F96DC5">
        <w:rPr>
          <w:rFonts w:ascii="Arial" w:eastAsia="Arial" w:hAnsi="Arial" w:cs="Arial"/>
          <w:sz w:val="24"/>
          <w:szCs w:val="24"/>
        </w:rPr>
        <w:t>v</w:t>
      </w:r>
      <w:r w:rsidRPr="00F96DC5">
        <w:rPr>
          <w:rFonts w:ascii="Arial" w:eastAsia="Arial" w:hAnsi="Arial" w:cs="Arial"/>
          <w:sz w:val="24"/>
          <w:szCs w:val="24"/>
        </w:rPr>
        <w:t>ir integrar o quadro de parceiros do Instituto. Dessa forma</w:t>
      </w:r>
      <w:r w:rsidR="009F636A" w:rsidRPr="00F96DC5">
        <w:rPr>
          <w:rFonts w:ascii="Arial" w:eastAsia="Arial" w:hAnsi="Arial" w:cs="Arial"/>
          <w:sz w:val="24"/>
          <w:szCs w:val="24"/>
        </w:rPr>
        <w:t>,</w:t>
      </w:r>
      <w:r w:rsidRPr="00F96DC5">
        <w:rPr>
          <w:rFonts w:ascii="Arial" w:eastAsia="Arial" w:hAnsi="Arial" w:cs="Arial"/>
          <w:sz w:val="24"/>
          <w:szCs w:val="24"/>
        </w:rPr>
        <w:t xml:space="preserve"> será criado um Cons</w:t>
      </w:r>
      <w:r w:rsidR="009F636A" w:rsidRPr="00F96DC5">
        <w:rPr>
          <w:rFonts w:ascii="Arial" w:eastAsia="Arial" w:hAnsi="Arial" w:cs="Arial"/>
          <w:sz w:val="24"/>
          <w:szCs w:val="24"/>
        </w:rPr>
        <w:t>e</w:t>
      </w:r>
      <w:r w:rsidRPr="00F96DC5">
        <w:rPr>
          <w:rFonts w:ascii="Arial" w:eastAsia="Arial" w:hAnsi="Arial" w:cs="Arial"/>
          <w:sz w:val="24"/>
          <w:szCs w:val="24"/>
        </w:rPr>
        <w:t>lho de Notáveis que será uma unidade de a</w:t>
      </w:r>
      <w:r w:rsidR="009F636A" w:rsidRPr="00F96DC5">
        <w:rPr>
          <w:rFonts w:ascii="Arial" w:eastAsia="Arial" w:hAnsi="Arial" w:cs="Arial"/>
          <w:sz w:val="24"/>
          <w:szCs w:val="24"/>
        </w:rPr>
        <w:t>con</w:t>
      </w:r>
      <w:r w:rsidRPr="00F96DC5">
        <w:rPr>
          <w:rFonts w:ascii="Arial" w:eastAsia="Arial" w:hAnsi="Arial" w:cs="Arial"/>
          <w:sz w:val="24"/>
          <w:szCs w:val="24"/>
        </w:rPr>
        <w:t>selhamento e de proposições ao Conselho de Administração. Ele não terá</w:t>
      </w:r>
      <w:r w:rsidR="009F636A" w:rsidRPr="00F96DC5">
        <w:rPr>
          <w:rFonts w:ascii="Arial" w:eastAsia="Arial" w:hAnsi="Arial" w:cs="Arial"/>
          <w:sz w:val="24"/>
          <w:szCs w:val="24"/>
        </w:rPr>
        <w:t>,</w:t>
      </w:r>
      <w:r w:rsidRPr="00F96DC5">
        <w:rPr>
          <w:rFonts w:ascii="Arial" w:eastAsia="Arial" w:hAnsi="Arial" w:cs="Arial"/>
          <w:sz w:val="24"/>
          <w:szCs w:val="24"/>
        </w:rPr>
        <w:t xml:space="preserve"> como os demais Conselhos e Diretor</w:t>
      </w:r>
      <w:r w:rsidR="009F636A" w:rsidRPr="00F96DC5">
        <w:rPr>
          <w:rFonts w:ascii="Arial" w:eastAsia="Arial" w:hAnsi="Arial" w:cs="Arial"/>
          <w:sz w:val="24"/>
          <w:szCs w:val="24"/>
        </w:rPr>
        <w:t>i</w:t>
      </w:r>
      <w:r w:rsidRPr="00F96DC5">
        <w:rPr>
          <w:rFonts w:ascii="Arial" w:eastAsia="Arial" w:hAnsi="Arial" w:cs="Arial"/>
          <w:sz w:val="24"/>
          <w:szCs w:val="24"/>
        </w:rPr>
        <w:t xml:space="preserve">a Executiva </w:t>
      </w:r>
      <w:r w:rsidR="009F636A" w:rsidRPr="00F96DC5">
        <w:rPr>
          <w:rFonts w:ascii="Arial" w:eastAsia="Arial" w:hAnsi="Arial" w:cs="Arial"/>
          <w:sz w:val="24"/>
          <w:szCs w:val="24"/>
        </w:rPr>
        <w:t>um</w:t>
      </w:r>
      <w:r w:rsidRPr="00F96DC5">
        <w:rPr>
          <w:rFonts w:ascii="Arial" w:eastAsia="Arial" w:hAnsi="Arial" w:cs="Arial"/>
          <w:sz w:val="24"/>
          <w:szCs w:val="24"/>
        </w:rPr>
        <w:t xml:space="preserve"> número fixo de membros</w:t>
      </w:r>
      <w:r w:rsidR="009F636A" w:rsidRPr="00F96DC5">
        <w:rPr>
          <w:rFonts w:ascii="Arial" w:eastAsia="Arial" w:hAnsi="Arial" w:cs="Arial"/>
          <w:sz w:val="24"/>
          <w:szCs w:val="24"/>
        </w:rPr>
        <w:t>, po</w:t>
      </w:r>
      <w:r w:rsidRPr="00F96DC5">
        <w:rPr>
          <w:rFonts w:ascii="Arial" w:eastAsia="Arial" w:hAnsi="Arial" w:cs="Arial"/>
          <w:sz w:val="24"/>
          <w:szCs w:val="24"/>
        </w:rPr>
        <w:t>dendo assim congregar número expressivo de Conselheiros</w:t>
      </w:r>
      <w:r w:rsidR="009F636A" w:rsidRPr="00F96DC5">
        <w:rPr>
          <w:rFonts w:ascii="Arial" w:eastAsia="Arial" w:hAnsi="Arial" w:cs="Arial"/>
          <w:sz w:val="24"/>
          <w:szCs w:val="24"/>
        </w:rPr>
        <w:t>.</w:t>
      </w:r>
    </w:p>
    <w:p w14:paraId="17B39548" w14:textId="77777777" w:rsidR="00401741" w:rsidRPr="00F96DC5" w:rsidRDefault="00401741" w:rsidP="00401741">
      <w:pPr>
        <w:spacing w:after="0" w:line="240" w:lineRule="auto"/>
        <w:jc w:val="both"/>
        <w:rPr>
          <w:rFonts w:ascii="Arial" w:eastAsia="Arial" w:hAnsi="Arial" w:cs="Arial"/>
          <w:sz w:val="24"/>
          <w:szCs w:val="24"/>
        </w:rPr>
      </w:pPr>
    </w:p>
    <w:p w14:paraId="7340A488" w14:textId="7B8703B3" w:rsidR="00401741" w:rsidRPr="00E72FAF" w:rsidRDefault="00E72FAF" w:rsidP="00E72FAF">
      <w:pPr>
        <w:pStyle w:val="PargrafodaLista"/>
        <w:numPr>
          <w:ilvl w:val="1"/>
          <w:numId w:val="50"/>
        </w:numPr>
        <w:spacing w:after="0" w:line="240" w:lineRule="auto"/>
        <w:jc w:val="both"/>
        <w:rPr>
          <w:rFonts w:ascii="Arial" w:eastAsia="Arial" w:hAnsi="Arial" w:cs="Arial"/>
          <w:sz w:val="24"/>
          <w:szCs w:val="24"/>
        </w:rPr>
      </w:pPr>
      <w:r w:rsidRPr="00E72FAF">
        <w:rPr>
          <w:rFonts w:ascii="Arial" w:eastAsia="Arial" w:hAnsi="Arial" w:cs="Arial"/>
          <w:sz w:val="24"/>
          <w:szCs w:val="24"/>
        </w:rPr>
        <w:t>DEFINIÇÃO DE ESPAÇO LOCACIONAL</w:t>
      </w:r>
    </w:p>
    <w:p w14:paraId="7A861ADA" w14:textId="77777777" w:rsidR="00401741" w:rsidRPr="00F96DC5" w:rsidRDefault="00401741" w:rsidP="00401741">
      <w:pPr>
        <w:spacing w:after="0" w:line="240" w:lineRule="auto"/>
        <w:jc w:val="both"/>
        <w:rPr>
          <w:rFonts w:ascii="Arial" w:eastAsia="Arial" w:hAnsi="Arial" w:cs="Arial"/>
          <w:sz w:val="24"/>
          <w:szCs w:val="24"/>
        </w:rPr>
      </w:pPr>
    </w:p>
    <w:p w14:paraId="16207F20" w14:textId="3C6B678F" w:rsidR="00401741" w:rsidRPr="00F96DC5" w:rsidRDefault="00401741" w:rsidP="00401741">
      <w:pPr>
        <w:spacing w:after="0" w:line="240" w:lineRule="auto"/>
        <w:jc w:val="both"/>
        <w:rPr>
          <w:rFonts w:ascii="Arial" w:eastAsia="Arial" w:hAnsi="Arial" w:cs="Arial"/>
          <w:sz w:val="24"/>
          <w:szCs w:val="24"/>
        </w:rPr>
      </w:pPr>
      <w:r w:rsidRPr="00F96DC5">
        <w:rPr>
          <w:rFonts w:ascii="Arial" w:eastAsia="Arial" w:hAnsi="Arial" w:cs="Arial"/>
          <w:sz w:val="24"/>
          <w:szCs w:val="24"/>
        </w:rPr>
        <w:t>O IE</w:t>
      </w:r>
      <w:r w:rsidRPr="00112C4B">
        <w:rPr>
          <w:rFonts w:ascii="Arial" w:eastAsia="Arial" w:hAnsi="Arial" w:cs="Arial"/>
          <w:sz w:val="24"/>
          <w:szCs w:val="24"/>
          <w:vertAlign w:val="superscript"/>
        </w:rPr>
        <w:t>2</w:t>
      </w:r>
      <w:r w:rsidRPr="00F96DC5">
        <w:rPr>
          <w:rFonts w:ascii="Arial" w:eastAsia="Arial" w:hAnsi="Arial" w:cs="Arial"/>
          <w:sz w:val="24"/>
          <w:szCs w:val="24"/>
        </w:rPr>
        <w:t xml:space="preserve">A tenta definir um espaço para poder iniciar as suas atividades práticas. No momento </w:t>
      </w:r>
      <w:r w:rsidR="00D33CC2" w:rsidRPr="00F96DC5">
        <w:rPr>
          <w:rFonts w:ascii="Arial" w:eastAsia="Arial" w:hAnsi="Arial" w:cs="Arial"/>
          <w:sz w:val="24"/>
          <w:szCs w:val="24"/>
        </w:rPr>
        <w:t>temos</w:t>
      </w:r>
      <w:r w:rsidRPr="00F96DC5">
        <w:rPr>
          <w:rFonts w:ascii="Arial" w:eastAsia="Arial" w:hAnsi="Arial" w:cs="Arial"/>
          <w:sz w:val="24"/>
          <w:szCs w:val="24"/>
        </w:rPr>
        <w:t xml:space="preserve"> apenas uma referência locacional que é o endereço do Clube de Engenharia. É urgente </w:t>
      </w:r>
      <w:r w:rsidR="00D33CC2" w:rsidRPr="00F96DC5">
        <w:rPr>
          <w:rFonts w:ascii="Arial" w:eastAsia="Arial" w:hAnsi="Arial" w:cs="Arial"/>
          <w:sz w:val="24"/>
          <w:szCs w:val="24"/>
        </w:rPr>
        <w:t>que</w:t>
      </w:r>
      <w:r w:rsidRPr="00F96DC5">
        <w:rPr>
          <w:rFonts w:ascii="Arial" w:eastAsia="Arial" w:hAnsi="Arial" w:cs="Arial"/>
          <w:sz w:val="24"/>
          <w:szCs w:val="24"/>
        </w:rPr>
        <w:t xml:space="preserve"> encontremos um lugar para minimamente podermos iniciar as noss</w:t>
      </w:r>
      <w:r w:rsidR="00D33CC2" w:rsidRPr="00F96DC5">
        <w:rPr>
          <w:rFonts w:ascii="Arial" w:eastAsia="Arial" w:hAnsi="Arial" w:cs="Arial"/>
          <w:sz w:val="24"/>
          <w:szCs w:val="24"/>
        </w:rPr>
        <w:t>as</w:t>
      </w:r>
      <w:r w:rsidRPr="00F96DC5">
        <w:rPr>
          <w:rFonts w:ascii="Arial" w:eastAsia="Arial" w:hAnsi="Arial" w:cs="Arial"/>
          <w:sz w:val="24"/>
          <w:szCs w:val="24"/>
        </w:rPr>
        <w:t xml:space="preserve"> </w:t>
      </w:r>
      <w:r w:rsidR="00D33CC2" w:rsidRPr="00F96DC5">
        <w:rPr>
          <w:rFonts w:ascii="Arial" w:eastAsia="Arial" w:hAnsi="Arial" w:cs="Arial"/>
          <w:sz w:val="24"/>
          <w:szCs w:val="24"/>
        </w:rPr>
        <w:t>a</w:t>
      </w:r>
      <w:r w:rsidRPr="00F96DC5">
        <w:rPr>
          <w:rFonts w:ascii="Arial" w:eastAsia="Arial" w:hAnsi="Arial" w:cs="Arial"/>
          <w:sz w:val="24"/>
          <w:szCs w:val="24"/>
        </w:rPr>
        <w:t>tivid</w:t>
      </w:r>
      <w:r w:rsidR="00D33CC2" w:rsidRPr="00F96DC5">
        <w:rPr>
          <w:rFonts w:ascii="Arial" w:eastAsia="Arial" w:hAnsi="Arial" w:cs="Arial"/>
          <w:sz w:val="24"/>
          <w:szCs w:val="24"/>
        </w:rPr>
        <w:t>a</w:t>
      </w:r>
      <w:r w:rsidRPr="00F96DC5">
        <w:rPr>
          <w:rFonts w:ascii="Arial" w:eastAsia="Arial" w:hAnsi="Arial" w:cs="Arial"/>
          <w:sz w:val="24"/>
          <w:szCs w:val="24"/>
        </w:rPr>
        <w:t>des. O Clube e Engenharia nos ofereceu um e</w:t>
      </w:r>
      <w:r w:rsidR="00D33CC2" w:rsidRPr="00F96DC5">
        <w:rPr>
          <w:rFonts w:ascii="Arial" w:eastAsia="Arial" w:hAnsi="Arial" w:cs="Arial"/>
          <w:sz w:val="24"/>
          <w:szCs w:val="24"/>
        </w:rPr>
        <w:t>s</w:t>
      </w:r>
      <w:r w:rsidRPr="00F96DC5">
        <w:rPr>
          <w:rFonts w:ascii="Arial" w:eastAsia="Arial" w:hAnsi="Arial" w:cs="Arial"/>
          <w:sz w:val="24"/>
          <w:szCs w:val="24"/>
        </w:rPr>
        <w:t>paço de cerca de 18m2</w:t>
      </w:r>
      <w:r w:rsidR="00AE79B0" w:rsidRPr="00F96DC5">
        <w:rPr>
          <w:rFonts w:ascii="Arial" w:eastAsia="Arial" w:hAnsi="Arial" w:cs="Arial"/>
          <w:sz w:val="24"/>
          <w:szCs w:val="24"/>
        </w:rPr>
        <w:t>, ainda em processo de adequação, o qual ainda n</w:t>
      </w:r>
      <w:r w:rsidR="00D33CC2" w:rsidRPr="00F96DC5">
        <w:rPr>
          <w:rFonts w:ascii="Arial" w:eastAsia="Arial" w:hAnsi="Arial" w:cs="Arial"/>
          <w:sz w:val="24"/>
          <w:szCs w:val="24"/>
        </w:rPr>
        <w:t>ão</w:t>
      </w:r>
      <w:r w:rsidR="00AE79B0" w:rsidRPr="00F96DC5">
        <w:rPr>
          <w:rFonts w:ascii="Arial" w:eastAsia="Arial" w:hAnsi="Arial" w:cs="Arial"/>
          <w:sz w:val="24"/>
          <w:szCs w:val="24"/>
        </w:rPr>
        <w:t xml:space="preserve"> t</w:t>
      </w:r>
      <w:r w:rsidR="00D33CC2" w:rsidRPr="00F96DC5">
        <w:rPr>
          <w:rFonts w:ascii="Arial" w:eastAsia="Arial" w:hAnsi="Arial" w:cs="Arial"/>
          <w:sz w:val="24"/>
          <w:szCs w:val="24"/>
        </w:rPr>
        <w:t>e</w:t>
      </w:r>
      <w:r w:rsidR="00AE79B0" w:rsidRPr="00F96DC5">
        <w:rPr>
          <w:rFonts w:ascii="Arial" w:eastAsia="Arial" w:hAnsi="Arial" w:cs="Arial"/>
          <w:sz w:val="24"/>
          <w:szCs w:val="24"/>
        </w:rPr>
        <w:t>mos cl</w:t>
      </w:r>
      <w:r w:rsidR="00D33CC2" w:rsidRPr="00F96DC5">
        <w:rPr>
          <w:rFonts w:ascii="Arial" w:eastAsia="Arial" w:hAnsi="Arial" w:cs="Arial"/>
          <w:sz w:val="24"/>
          <w:szCs w:val="24"/>
        </w:rPr>
        <w:t>a</w:t>
      </w:r>
      <w:r w:rsidR="00AE79B0" w:rsidRPr="00F96DC5">
        <w:rPr>
          <w:rFonts w:ascii="Arial" w:eastAsia="Arial" w:hAnsi="Arial" w:cs="Arial"/>
          <w:sz w:val="24"/>
          <w:szCs w:val="24"/>
        </w:rPr>
        <w:t>ro como poderemos utiliz</w:t>
      </w:r>
      <w:r w:rsidR="00112C4B">
        <w:rPr>
          <w:rFonts w:ascii="Arial" w:eastAsia="Arial" w:hAnsi="Arial" w:cs="Arial"/>
          <w:sz w:val="24"/>
          <w:szCs w:val="24"/>
        </w:rPr>
        <w:t>ar</w:t>
      </w:r>
      <w:r w:rsidR="00AE79B0" w:rsidRPr="00F96DC5">
        <w:rPr>
          <w:rFonts w:ascii="Arial" w:eastAsia="Arial" w:hAnsi="Arial" w:cs="Arial"/>
          <w:sz w:val="24"/>
          <w:szCs w:val="24"/>
        </w:rPr>
        <w:t xml:space="preserve"> e por quan</w:t>
      </w:r>
      <w:r w:rsidR="00D33CC2" w:rsidRPr="00F96DC5">
        <w:rPr>
          <w:rFonts w:ascii="Arial" w:eastAsia="Arial" w:hAnsi="Arial" w:cs="Arial"/>
          <w:sz w:val="24"/>
          <w:szCs w:val="24"/>
        </w:rPr>
        <w:t>t</w:t>
      </w:r>
      <w:r w:rsidR="00AE79B0" w:rsidRPr="00F96DC5">
        <w:rPr>
          <w:rFonts w:ascii="Arial" w:eastAsia="Arial" w:hAnsi="Arial" w:cs="Arial"/>
          <w:sz w:val="24"/>
          <w:szCs w:val="24"/>
        </w:rPr>
        <w:t>o tempo</w:t>
      </w:r>
      <w:r w:rsidR="00112C4B">
        <w:rPr>
          <w:rFonts w:ascii="Arial" w:eastAsia="Arial" w:hAnsi="Arial" w:cs="Arial"/>
          <w:sz w:val="24"/>
          <w:szCs w:val="24"/>
        </w:rPr>
        <w:t xml:space="preserve"> o faremos</w:t>
      </w:r>
      <w:r w:rsidR="00AE79B0" w:rsidRPr="00F96DC5">
        <w:rPr>
          <w:rFonts w:ascii="Arial" w:eastAsia="Arial" w:hAnsi="Arial" w:cs="Arial"/>
          <w:sz w:val="24"/>
          <w:szCs w:val="24"/>
        </w:rPr>
        <w:t>. Há a possibilidade de virmos a ocupar o te</w:t>
      </w:r>
      <w:r w:rsidR="00D33CC2" w:rsidRPr="00F96DC5">
        <w:rPr>
          <w:rFonts w:ascii="Arial" w:eastAsia="Arial" w:hAnsi="Arial" w:cs="Arial"/>
          <w:sz w:val="24"/>
          <w:szCs w:val="24"/>
        </w:rPr>
        <w:t>r</w:t>
      </w:r>
      <w:r w:rsidR="00AE79B0" w:rsidRPr="00F96DC5">
        <w:rPr>
          <w:rFonts w:ascii="Arial" w:eastAsia="Arial" w:hAnsi="Arial" w:cs="Arial"/>
          <w:sz w:val="24"/>
          <w:szCs w:val="24"/>
        </w:rPr>
        <w:t>ceiro piso do Clube de Engenharia</w:t>
      </w:r>
      <w:r w:rsidR="00D33CC2" w:rsidRPr="00F96DC5">
        <w:rPr>
          <w:rFonts w:ascii="Arial" w:eastAsia="Arial" w:hAnsi="Arial" w:cs="Arial"/>
          <w:sz w:val="24"/>
          <w:szCs w:val="24"/>
        </w:rPr>
        <w:t>,</w:t>
      </w:r>
      <w:r w:rsidR="00AE79B0" w:rsidRPr="00F96DC5">
        <w:rPr>
          <w:rFonts w:ascii="Arial" w:eastAsia="Arial" w:hAnsi="Arial" w:cs="Arial"/>
          <w:sz w:val="24"/>
          <w:szCs w:val="24"/>
        </w:rPr>
        <w:t xml:space="preserve"> hoje sem utilização</w:t>
      </w:r>
      <w:r w:rsidR="00D33CC2" w:rsidRPr="00F96DC5">
        <w:rPr>
          <w:rFonts w:ascii="Arial" w:eastAsia="Arial" w:hAnsi="Arial" w:cs="Arial"/>
          <w:sz w:val="24"/>
          <w:szCs w:val="24"/>
        </w:rPr>
        <w:t>,</w:t>
      </w:r>
      <w:r w:rsidR="00AE79B0" w:rsidRPr="00F96DC5">
        <w:rPr>
          <w:rFonts w:ascii="Arial" w:eastAsia="Arial" w:hAnsi="Arial" w:cs="Arial"/>
          <w:sz w:val="24"/>
          <w:szCs w:val="24"/>
        </w:rPr>
        <w:t xml:space="preserve"> o que dependerá de conseguimos recursos financeiros para a reforma e </w:t>
      </w:r>
      <w:r w:rsidR="00D33CC2" w:rsidRPr="00F96DC5">
        <w:rPr>
          <w:rFonts w:ascii="Arial" w:eastAsia="Arial" w:hAnsi="Arial" w:cs="Arial"/>
          <w:sz w:val="24"/>
          <w:szCs w:val="24"/>
        </w:rPr>
        <w:t xml:space="preserve">a </w:t>
      </w:r>
      <w:r w:rsidR="00AE79B0" w:rsidRPr="00F96DC5">
        <w:rPr>
          <w:rFonts w:ascii="Arial" w:eastAsia="Arial" w:hAnsi="Arial" w:cs="Arial"/>
          <w:sz w:val="24"/>
          <w:szCs w:val="24"/>
        </w:rPr>
        <w:t>adequação daquele espaço.</w:t>
      </w:r>
    </w:p>
    <w:p w14:paraId="41953A50" w14:textId="77777777" w:rsidR="00AE79B0" w:rsidRPr="00F96DC5" w:rsidRDefault="00AE79B0" w:rsidP="00401741">
      <w:pPr>
        <w:spacing w:after="0" w:line="240" w:lineRule="auto"/>
        <w:jc w:val="both"/>
        <w:rPr>
          <w:rFonts w:ascii="Arial" w:eastAsia="Arial" w:hAnsi="Arial" w:cs="Arial"/>
          <w:sz w:val="24"/>
          <w:szCs w:val="24"/>
        </w:rPr>
      </w:pPr>
    </w:p>
    <w:p w14:paraId="1485459E" w14:textId="47124275" w:rsidR="00AE79B0" w:rsidRPr="00E72FAF" w:rsidRDefault="00E72FAF" w:rsidP="00E72FAF">
      <w:pPr>
        <w:pStyle w:val="PargrafodaLista"/>
        <w:numPr>
          <w:ilvl w:val="1"/>
          <w:numId w:val="50"/>
        </w:numPr>
        <w:spacing w:after="0" w:line="240" w:lineRule="auto"/>
        <w:jc w:val="both"/>
        <w:rPr>
          <w:rFonts w:ascii="Arial" w:eastAsia="Arial" w:hAnsi="Arial" w:cs="Arial"/>
          <w:sz w:val="24"/>
          <w:szCs w:val="24"/>
        </w:rPr>
      </w:pPr>
      <w:r w:rsidRPr="00E72FAF">
        <w:rPr>
          <w:rFonts w:ascii="Arial" w:eastAsia="Arial" w:hAnsi="Arial" w:cs="Arial"/>
          <w:sz w:val="24"/>
          <w:szCs w:val="24"/>
        </w:rPr>
        <w:t>SITE DO IE</w:t>
      </w:r>
      <w:r w:rsidRPr="00112C4B">
        <w:rPr>
          <w:rFonts w:ascii="Arial" w:eastAsia="Arial" w:hAnsi="Arial" w:cs="Arial"/>
          <w:sz w:val="24"/>
          <w:szCs w:val="24"/>
          <w:vertAlign w:val="superscript"/>
        </w:rPr>
        <w:t>2</w:t>
      </w:r>
      <w:r w:rsidRPr="00E72FAF">
        <w:rPr>
          <w:rFonts w:ascii="Arial" w:eastAsia="Arial" w:hAnsi="Arial" w:cs="Arial"/>
          <w:sz w:val="24"/>
          <w:szCs w:val="24"/>
        </w:rPr>
        <w:t>A</w:t>
      </w:r>
    </w:p>
    <w:p w14:paraId="64C68E16" w14:textId="77777777" w:rsidR="00AE79B0" w:rsidRPr="00F96DC5" w:rsidRDefault="00AE79B0" w:rsidP="00AE79B0">
      <w:pPr>
        <w:spacing w:after="0" w:line="240" w:lineRule="auto"/>
        <w:jc w:val="both"/>
        <w:rPr>
          <w:rFonts w:ascii="Arial" w:eastAsia="Arial" w:hAnsi="Arial" w:cs="Arial"/>
          <w:sz w:val="24"/>
          <w:szCs w:val="24"/>
        </w:rPr>
      </w:pPr>
    </w:p>
    <w:p w14:paraId="3F171B98" w14:textId="11B4B3B3" w:rsidR="00AE79B0" w:rsidRPr="00F96DC5" w:rsidRDefault="00AE79B0" w:rsidP="00AE79B0">
      <w:pPr>
        <w:spacing w:after="0" w:line="240" w:lineRule="auto"/>
        <w:jc w:val="both"/>
        <w:rPr>
          <w:rFonts w:ascii="Arial" w:eastAsia="Arial" w:hAnsi="Arial" w:cs="Arial"/>
          <w:sz w:val="24"/>
          <w:szCs w:val="24"/>
        </w:rPr>
      </w:pPr>
      <w:r w:rsidRPr="00F96DC5">
        <w:rPr>
          <w:rFonts w:ascii="Arial" w:eastAsia="Arial" w:hAnsi="Arial" w:cs="Arial"/>
          <w:sz w:val="24"/>
          <w:szCs w:val="24"/>
        </w:rPr>
        <w:t>O site desenvolvido para o IE</w:t>
      </w:r>
      <w:r w:rsidRPr="00112C4B">
        <w:rPr>
          <w:rFonts w:ascii="Arial" w:eastAsia="Arial" w:hAnsi="Arial" w:cs="Arial"/>
          <w:sz w:val="24"/>
          <w:szCs w:val="24"/>
          <w:vertAlign w:val="superscript"/>
        </w:rPr>
        <w:t>2</w:t>
      </w:r>
      <w:r w:rsidRPr="00F96DC5">
        <w:rPr>
          <w:rFonts w:ascii="Arial" w:eastAsia="Arial" w:hAnsi="Arial" w:cs="Arial"/>
          <w:sz w:val="24"/>
          <w:szCs w:val="24"/>
        </w:rPr>
        <w:t xml:space="preserve">A </w:t>
      </w:r>
      <w:r w:rsidR="002E490D" w:rsidRPr="00F96DC5">
        <w:rPr>
          <w:rFonts w:ascii="Arial" w:eastAsia="Arial" w:hAnsi="Arial" w:cs="Arial"/>
          <w:sz w:val="24"/>
          <w:szCs w:val="24"/>
        </w:rPr>
        <w:t xml:space="preserve">está </w:t>
      </w:r>
      <w:r w:rsidRPr="00F96DC5">
        <w:rPr>
          <w:rFonts w:ascii="Arial" w:eastAsia="Arial" w:hAnsi="Arial" w:cs="Arial"/>
          <w:sz w:val="24"/>
          <w:szCs w:val="24"/>
        </w:rPr>
        <w:t xml:space="preserve">ainda </w:t>
      </w:r>
      <w:r w:rsidR="002E490D" w:rsidRPr="00F96DC5">
        <w:rPr>
          <w:rFonts w:ascii="Arial" w:eastAsia="Arial" w:hAnsi="Arial" w:cs="Arial"/>
          <w:sz w:val="24"/>
          <w:szCs w:val="24"/>
        </w:rPr>
        <w:t>em condição bastante incipiente</w:t>
      </w:r>
      <w:r w:rsidRPr="00F96DC5">
        <w:rPr>
          <w:rFonts w:ascii="Arial" w:eastAsia="Arial" w:hAnsi="Arial" w:cs="Arial"/>
          <w:sz w:val="24"/>
          <w:szCs w:val="24"/>
        </w:rPr>
        <w:t xml:space="preserve"> e precisará que seja definida uma arquitetura para o m</w:t>
      </w:r>
      <w:r w:rsidR="002E490D" w:rsidRPr="00F96DC5">
        <w:rPr>
          <w:rFonts w:ascii="Arial" w:eastAsia="Arial" w:hAnsi="Arial" w:cs="Arial"/>
          <w:sz w:val="24"/>
          <w:szCs w:val="24"/>
        </w:rPr>
        <w:t>e</w:t>
      </w:r>
      <w:r w:rsidRPr="00F96DC5">
        <w:rPr>
          <w:rFonts w:ascii="Arial" w:eastAsia="Arial" w:hAnsi="Arial" w:cs="Arial"/>
          <w:sz w:val="24"/>
          <w:szCs w:val="24"/>
        </w:rPr>
        <w:t>smo</w:t>
      </w:r>
      <w:r w:rsidR="00112C4B">
        <w:rPr>
          <w:rFonts w:ascii="Arial" w:eastAsia="Arial" w:hAnsi="Arial" w:cs="Arial"/>
          <w:sz w:val="24"/>
          <w:szCs w:val="24"/>
        </w:rPr>
        <w:t>, a qual</w:t>
      </w:r>
      <w:r w:rsidRPr="00F96DC5">
        <w:rPr>
          <w:rFonts w:ascii="Arial" w:eastAsia="Arial" w:hAnsi="Arial" w:cs="Arial"/>
          <w:sz w:val="24"/>
          <w:szCs w:val="24"/>
        </w:rPr>
        <w:t xml:space="preserve"> contemple </w:t>
      </w:r>
      <w:r w:rsidR="002E490D" w:rsidRPr="00F96DC5">
        <w:rPr>
          <w:rFonts w:ascii="Arial" w:eastAsia="Arial" w:hAnsi="Arial" w:cs="Arial"/>
          <w:sz w:val="24"/>
          <w:szCs w:val="24"/>
        </w:rPr>
        <w:t>a</w:t>
      </w:r>
      <w:r w:rsidRPr="00F96DC5">
        <w:rPr>
          <w:rFonts w:ascii="Arial" w:eastAsia="Arial" w:hAnsi="Arial" w:cs="Arial"/>
          <w:sz w:val="24"/>
          <w:szCs w:val="24"/>
        </w:rPr>
        <w:t>s necessidades de divulgação e de</w:t>
      </w:r>
      <w:r w:rsidR="002E490D" w:rsidRPr="00F96DC5">
        <w:rPr>
          <w:rFonts w:ascii="Arial" w:eastAsia="Arial" w:hAnsi="Arial" w:cs="Arial"/>
          <w:sz w:val="24"/>
          <w:szCs w:val="24"/>
        </w:rPr>
        <w:t xml:space="preserve"> </w:t>
      </w:r>
      <w:r w:rsidRPr="00F96DC5">
        <w:rPr>
          <w:rFonts w:ascii="Arial" w:eastAsia="Arial" w:hAnsi="Arial" w:cs="Arial"/>
          <w:sz w:val="24"/>
          <w:szCs w:val="24"/>
        </w:rPr>
        <w:t>comunicação que precisamos atender. No momento e</w:t>
      </w:r>
      <w:r w:rsidR="002E490D" w:rsidRPr="00F96DC5">
        <w:rPr>
          <w:rFonts w:ascii="Arial" w:eastAsia="Arial" w:hAnsi="Arial" w:cs="Arial"/>
          <w:sz w:val="24"/>
          <w:szCs w:val="24"/>
        </w:rPr>
        <w:t>s</w:t>
      </w:r>
      <w:r w:rsidRPr="00F96DC5">
        <w:rPr>
          <w:rFonts w:ascii="Arial" w:eastAsia="Arial" w:hAnsi="Arial" w:cs="Arial"/>
          <w:sz w:val="24"/>
          <w:szCs w:val="24"/>
        </w:rPr>
        <w:t xml:space="preserve">tão sendo </w:t>
      </w:r>
      <w:r w:rsidR="002E490D" w:rsidRPr="00F96DC5">
        <w:rPr>
          <w:rFonts w:ascii="Arial" w:eastAsia="Arial" w:hAnsi="Arial" w:cs="Arial"/>
          <w:sz w:val="24"/>
          <w:szCs w:val="24"/>
        </w:rPr>
        <w:t>a</w:t>
      </w:r>
      <w:r w:rsidRPr="00F96DC5">
        <w:rPr>
          <w:rFonts w:ascii="Arial" w:eastAsia="Arial" w:hAnsi="Arial" w:cs="Arial"/>
          <w:sz w:val="24"/>
          <w:szCs w:val="24"/>
        </w:rPr>
        <w:t>vali</w:t>
      </w:r>
      <w:r w:rsidR="002E490D" w:rsidRPr="00F96DC5">
        <w:rPr>
          <w:rFonts w:ascii="Arial" w:eastAsia="Arial" w:hAnsi="Arial" w:cs="Arial"/>
          <w:sz w:val="24"/>
          <w:szCs w:val="24"/>
        </w:rPr>
        <w:t>a</w:t>
      </w:r>
      <w:r w:rsidRPr="00F96DC5">
        <w:rPr>
          <w:rFonts w:ascii="Arial" w:eastAsia="Arial" w:hAnsi="Arial" w:cs="Arial"/>
          <w:sz w:val="24"/>
          <w:szCs w:val="24"/>
        </w:rPr>
        <w:t>das diversa</w:t>
      </w:r>
      <w:r w:rsidR="002E490D" w:rsidRPr="00F96DC5">
        <w:rPr>
          <w:rFonts w:ascii="Arial" w:eastAsia="Arial" w:hAnsi="Arial" w:cs="Arial"/>
          <w:sz w:val="24"/>
          <w:szCs w:val="24"/>
        </w:rPr>
        <w:t>s</w:t>
      </w:r>
      <w:r w:rsidRPr="00F96DC5">
        <w:rPr>
          <w:rFonts w:ascii="Arial" w:eastAsia="Arial" w:hAnsi="Arial" w:cs="Arial"/>
          <w:sz w:val="24"/>
          <w:szCs w:val="24"/>
        </w:rPr>
        <w:t xml:space="preserve"> alternativas para o desenvolvimento e funcionamento deste site. Nele são contempladas diversas ações que de</w:t>
      </w:r>
      <w:r w:rsidR="002E490D" w:rsidRPr="00F96DC5">
        <w:rPr>
          <w:rFonts w:ascii="Arial" w:eastAsia="Arial" w:hAnsi="Arial" w:cs="Arial"/>
          <w:sz w:val="24"/>
          <w:szCs w:val="24"/>
        </w:rPr>
        <w:t>v</w:t>
      </w:r>
      <w:r w:rsidRPr="00F96DC5">
        <w:rPr>
          <w:rFonts w:ascii="Arial" w:eastAsia="Arial" w:hAnsi="Arial" w:cs="Arial"/>
          <w:sz w:val="24"/>
          <w:szCs w:val="24"/>
        </w:rPr>
        <w:t>erão ter lugar tão logo a arquitetura e a forma de carregamento de informações seja</w:t>
      </w:r>
      <w:r w:rsidR="00BD48BE" w:rsidRPr="00F96DC5">
        <w:rPr>
          <w:rFonts w:ascii="Arial" w:eastAsia="Arial" w:hAnsi="Arial" w:cs="Arial"/>
          <w:sz w:val="24"/>
          <w:szCs w:val="24"/>
        </w:rPr>
        <w:t>m</w:t>
      </w:r>
      <w:r w:rsidRPr="00F96DC5">
        <w:rPr>
          <w:rFonts w:ascii="Arial" w:eastAsia="Arial" w:hAnsi="Arial" w:cs="Arial"/>
          <w:sz w:val="24"/>
          <w:szCs w:val="24"/>
        </w:rPr>
        <w:t xml:space="preserve"> desenvolvida</w:t>
      </w:r>
      <w:r w:rsidR="00BD48BE" w:rsidRPr="00F96DC5">
        <w:rPr>
          <w:rFonts w:ascii="Arial" w:eastAsia="Arial" w:hAnsi="Arial" w:cs="Arial"/>
          <w:sz w:val="24"/>
          <w:szCs w:val="24"/>
        </w:rPr>
        <w:t>s</w:t>
      </w:r>
      <w:r w:rsidRPr="00F96DC5">
        <w:rPr>
          <w:rFonts w:ascii="Arial" w:eastAsia="Arial" w:hAnsi="Arial" w:cs="Arial"/>
          <w:sz w:val="24"/>
          <w:szCs w:val="24"/>
        </w:rPr>
        <w:t xml:space="preserve">. </w:t>
      </w:r>
    </w:p>
    <w:p w14:paraId="26668EA8" w14:textId="71085ED7" w:rsidR="00AE79B0" w:rsidRPr="00F96DC5" w:rsidRDefault="00AE79B0" w:rsidP="00AE79B0">
      <w:pPr>
        <w:spacing w:after="0" w:line="240" w:lineRule="auto"/>
        <w:jc w:val="both"/>
        <w:rPr>
          <w:rFonts w:ascii="Arial" w:eastAsia="Arial" w:hAnsi="Arial" w:cs="Arial"/>
          <w:sz w:val="24"/>
          <w:szCs w:val="24"/>
        </w:rPr>
      </w:pPr>
      <w:r w:rsidRPr="00F96DC5">
        <w:rPr>
          <w:rFonts w:ascii="Arial" w:eastAsia="Arial" w:hAnsi="Arial" w:cs="Arial"/>
          <w:sz w:val="24"/>
          <w:szCs w:val="24"/>
        </w:rPr>
        <w:t>Do funcionamento adequado deste site dependerá entre out</w:t>
      </w:r>
      <w:r w:rsidR="002E490D" w:rsidRPr="00F96DC5">
        <w:rPr>
          <w:rFonts w:ascii="Arial" w:eastAsia="Arial" w:hAnsi="Arial" w:cs="Arial"/>
          <w:sz w:val="24"/>
          <w:szCs w:val="24"/>
        </w:rPr>
        <w:t>r</w:t>
      </w:r>
      <w:r w:rsidRPr="00F96DC5">
        <w:rPr>
          <w:rFonts w:ascii="Arial" w:eastAsia="Arial" w:hAnsi="Arial" w:cs="Arial"/>
          <w:sz w:val="24"/>
          <w:szCs w:val="24"/>
        </w:rPr>
        <w:t>os:</w:t>
      </w:r>
    </w:p>
    <w:p w14:paraId="250E8E51" w14:textId="07172BAF" w:rsidR="00AE79B0" w:rsidRPr="00F96DC5" w:rsidRDefault="00AE79B0" w:rsidP="00AE79B0">
      <w:pPr>
        <w:pStyle w:val="PargrafodaLista"/>
        <w:numPr>
          <w:ilvl w:val="0"/>
          <w:numId w:val="36"/>
        </w:numPr>
        <w:spacing w:after="0" w:line="240" w:lineRule="auto"/>
        <w:jc w:val="both"/>
        <w:rPr>
          <w:rFonts w:ascii="Arial" w:eastAsia="Arial" w:hAnsi="Arial" w:cs="Arial"/>
          <w:sz w:val="24"/>
          <w:szCs w:val="24"/>
        </w:rPr>
      </w:pPr>
      <w:r w:rsidRPr="00F96DC5">
        <w:rPr>
          <w:rFonts w:ascii="Arial" w:eastAsia="Arial" w:hAnsi="Arial" w:cs="Arial"/>
          <w:sz w:val="24"/>
          <w:szCs w:val="24"/>
        </w:rPr>
        <w:t xml:space="preserve">O aumento do número de </w:t>
      </w:r>
      <w:r w:rsidR="002E490D" w:rsidRPr="00F96DC5">
        <w:rPr>
          <w:rFonts w:ascii="Arial" w:eastAsia="Arial" w:hAnsi="Arial" w:cs="Arial"/>
          <w:sz w:val="24"/>
          <w:szCs w:val="24"/>
        </w:rPr>
        <w:t>a</w:t>
      </w:r>
      <w:r w:rsidRPr="00F96DC5">
        <w:rPr>
          <w:rFonts w:ascii="Arial" w:eastAsia="Arial" w:hAnsi="Arial" w:cs="Arial"/>
          <w:sz w:val="24"/>
          <w:szCs w:val="24"/>
        </w:rPr>
        <w:t xml:space="preserve">ssociados e </w:t>
      </w:r>
      <w:r w:rsidR="002E490D" w:rsidRPr="00F96DC5">
        <w:rPr>
          <w:rFonts w:ascii="Arial" w:eastAsia="Arial" w:hAnsi="Arial" w:cs="Arial"/>
          <w:sz w:val="24"/>
          <w:szCs w:val="24"/>
        </w:rPr>
        <w:t>man</w:t>
      </w:r>
      <w:r w:rsidRPr="00F96DC5">
        <w:rPr>
          <w:rFonts w:ascii="Arial" w:eastAsia="Arial" w:hAnsi="Arial" w:cs="Arial"/>
          <w:sz w:val="24"/>
          <w:szCs w:val="24"/>
        </w:rPr>
        <w:t>tenedores</w:t>
      </w:r>
      <w:r w:rsidR="00DB5AB4">
        <w:rPr>
          <w:rFonts w:ascii="Arial" w:eastAsia="Arial" w:hAnsi="Arial" w:cs="Arial"/>
          <w:sz w:val="24"/>
          <w:szCs w:val="24"/>
        </w:rPr>
        <w:t>;</w:t>
      </w:r>
    </w:p>
    <w:p w14:paraId="4B8291D2" w14:textId="1EF39891" w:rsidR="00AE79B0" w:rsidRPr="00F96DC5" w:rsidRDefault="00AE79B0" w:rsidP="00AE79B0">
      <w:pPr>
        <w:pStyle w:val="PargrafodaLista"/>
        <w:numPr>
          <w:ilvl w:val="0"/>
          <w:numId w:val="36"/>
        </w:numPr>
        <w:spacing w:after="0" w:line="240" w:lineRule="auto"/>
        <w:jc w:val="both"/>
        <w:rPr>
          <w:rFonts w:ascii="Arial" w:eastAsia="Arial" w:hAnsi="Arial" w:cs="Arial"/>
          <w:sz w:val="24"/>
          <w:szCs w:val="24"/>
        </w:rPr>
      </w:pPr>
      <w:r w:rsidRPr="00F96DC5">
        <w:rPr>
          <w:rFonts w:ascii="Arial" w:eastAsia="Arial" w:hAnsi="Arial" w:cs="Arial"/>
          <w:sz w:val="24"/>
          <w:szCs w:val="24"/>
        </w:rPr>
        <w:t xml:space="preserve">O funcionamento de um repositório para a produção intelectual sobre </w:t>
      </w:r>
      <w:r w:rsidR="00BD48BE" w:rsidRPr="00F96DC5">
        <w:rPr>
          <w:rFonts w:ascii="Arial" w:eastAsia="Arial" w:hAnsi="Arial" w:cs="Arial"/>
          <w:sz w:val="24"/>
          <w:szCs w:val="24"/>
        </w:rPr>
        <w:t xml:space="preserve">a </w:t>
      </w:r>
      <w:r w:rsidRPr="00F96DC5">
        <w:rPr>
          <w:rFonts w:ascii="Arial" w:eastAsia="Arial" w:hAnsi="Arial" w:cs="Arial"/>
          <w:sz w:val="24"/>
          <w:szCs w:val="24"/>
        </w:rPr>
        <w:t xml:space="preserve">Amazônia </w:t>
      </w:r>
      <w:r w:rsidR="002E490D" w:rsidRPr="00F96DC5">
        <w:rPr>
          <w:rFonts w:ascii="Arial" w:eastAsia="Arial" w:hAnsi="Arial" w:cs="Arial"/>
          <w:sz w:val="24"/>
          <w:szCs w:val="24"/>
        </w:rPr>
        <w:t xml:space="preserve">em formato livre e em iniciativas </w:t>
      </w:r>
      <w:r w:rsidRPr="00F96DC5">
        <w:rPr>
          <w:rFonts w:ascii="Arial" w:eastAsia="Arial" w:hAnsi="Arial" w:cs="Arial"/>
          <w:sz w:val="24"/>
          <w:szCs w:val="24"/>
        </w:rPr>
        <w:t>estimulada</w:t>
      </w:r>
      <w:r w:rsidR="002E490D" w:rsidRPr="00F96DC5">
        <w:rPr>
          <w:rFonts w:ascii="Arial" w:eastAsia="Arial" w:hAnsi="Arial" w:cs="Arial"/>
          <w:sz w:val="24"/>
          <w:szCs w:val="24"/>
        </w:rPr>
        <w:t>s</w:t>
      </w:r>
      <w:r w:rsidRPr="00F96DC5">
        <w:rPr>
          <w:rFonts w:ascii="Arial" w:eastAsia="Arial" w:hAnsi="Arial" w:cs="Arial"/>
          <w:sz w:val="24"/>
          <w:szCs w:val="24"/>
        </w:rPr>
        <w:t xml:space="preserve"> pelo IE</w:t>
      </w:r>
      <w:r w:rsidRPr="00112C4B">
        <w:rPr>
          <w:rFonts w:ascii="Arial" w:eastAsia="Arial" w:hAnsi="Arial" w:cs="Arial"/>
          <w:sz w:val="24"/>
          <w:szCs w:val="24"/>
          <w:vertAlign w:val="superscript"/>
        </w:rPr>
        <w:t>2</w:t>
      </w:r>
      <w:r w:rsidRPr="00F96DC5">
        <w:rPr>
          <w:rFonts w:ascii="Arial" w:eastAsia="Arial" w:hAnsi="Arial" w:cs="Arial"/>
          <w:sz w:val="24"/>
          <w:szCs w:val="24"/>
        </w:rPr>
        <w:t>A</w:t>
      </w:r>
      <w:r w:rsidR="00DB5AB4">
        <w:rPr>
          <w:rFonts w:ascii="Arial" w:eastAsia="Arial" w:hAnsi="Arial" w:cs="Arial"/>
          <w:sz w:val="24"/>
          <w:szCs w:val="24"/>
        </w:rPr>
        <w:t>;</w:t>
      </w:r>
    </w:p>
    <w:p w14:paraId="511BC930" w14:textId="564FDEC5" w:rsidR="00AE79B0" w:rsidRPr="00F96DC5" w:rsidRDefault="00AE79B0" w:rsidP="00AE79B0">
      <w:pPr>
        <w:pStyle w:val="PargrafodaLista"/>
        <w:numPr>
          <w:ilvl w:val="0"/>
          <w:numId w:val="36"/>
        </w:numPr>
        <w:spacing w:after="0" w:line="240" w:lineRule="auto"/>
        <w:jc w:val="both"/>
        <w:rPr>
          <w:rFonts w:ascii="Arial" w:eastAsia="Arial" w:hAnsi="Arial" w:cs="Arial"/>
          <w:sz w:val="24"/>
          <w:szCs w:val="24"/>
        </w:rPr>
      </w:pPr>
      <w:r w:rsidRPr="00F96DC5">
        <w:rPr>
          <w:rFonts w:ascii="Arial" w:eastAsia="Arial" w:hAnsi="Arial" w:cs="Arial"/>
          <w:sz w:val="24"/>
          <w:szCs w:val="24"/>
        </w:rPr>
        <w:t xml:space="preserve">A montagem </w:t>
      </w:r>
      <w:r w:rsidR="00352CC6" w:rsidRPr="00F96DC5">
        <w:rPr>
          <w:rFonts w:ascii="Arial" w:eastAsia="Arial" w:hAnsi="Arial" w:cs="Arial"/>
          <w:sz w:val="24"/>
          <w:szCs w:val="24"/>
        </w:rPr>
        <w:t xml:space="preserve">e </w:t>
      </w:r>
      <w:r w:rsidR="002E490D" w:rsidRPr="00F96DC5">
        <w:rPr>
          <w:rFonts w:ascii="Arial" w:eastAsia="Arial" w:hAnsi="Arial" w:cs="Arial"/>
          <w:sz w:val="24"/>
          <w:szCs w:val="24"/>
        </w:rPr>
        <w:t xml:space="preserve">a </w:t>
      </w:r>
      <w:r w:rsidR="00352CC6" w:rsidRPr="00F96DC5">
        <w:rPr>
          <w:rFonts w:ascii="Arial" w:eastAsia="Arial" w:hAnsi="Arial" w:cs="Arial"/>
          <w:sz w:val="24"/>
          <w:szCs w:val="24"/>
        </w:rPr>
        <w:t xml:space="preserve">disponibilização pública </w:t>
      </w:r>
      <w:r w:rsidRPr="00F96DC5">
        <w:rPr>
          <w:rFonts w:ascii="Arial" w:eastAsia="Arial" w:hAnsi="Arial" w:cs="Arial"/>
          <w:sz w:val="24"/>
          <w:szCs w:val="24"/>
        </w:rPr>
        <w:t>do B</w:t>
      </w:r>
      <w:r w:rsidR="002E490D" w:rsidRPr="00F96DC5">
        <w:rPr>
          <w:rFonts w:ascii="Arial" w:eastAsia="Arial" w:hAnsi="Arial" w:cs="Arial"/>
          <w:sz w:val="24"/>
          <w:szCs w:val="24"/>
        </w:rPr>
        <w:t>a</w:t>
      </w:r>
      <w:r w:rsidRPr="00F96DC5">
        <w:rPr>
          <w:rFonts w:ascii="Arial" w:eastAsia="Arial" w:hAnsi="Arial" w:cs="Arial"/>
          <w:sz w:val="24"/>
          <w:szCs w:val="24"/>
        </w:rPr>
        <w:t>nco de Talentos</w:t>
      </w:r>
      <w:r w:rsidR="002E490D" w:rsidRPr="00F96DC5">
        <w:rPr>
          <w:rFonts w:ascii="Arial" w:eastAsia="Arial" w:hAnsi="Arial" w:cs="Arial"/>
          <w:sz w:val="24"/>
          <w:szCs w:val="24"/>
        </w:rPr>
        <w:t>,</w:t>
      </w:r>
      <w:r w:rsidRPr="00F96DC5">
        <w:rPr>
          <w:rFonts w:ascii="Arial" w:eastAsia="Arial" w:hAnsi="Arial" w:cs="Arial"/>
          <w:sz w:val="24"/>
          <w:szCs w:val="24"/>
        </w:rPr>
        <w:t xml:space="preserve"> com vistas </w:t>
      </w:r>
      <w:r w:rsidR="002E490D" w:rsidRPr="00F96DC5">
        <w:rPr>
          <w:rFonts w:ascii="Arial" w:eastAsia="Arial" w:hAnsi="Arial" w:cs="Arial"/>
          <w:sz w:val="24"/>
          <w:szCs w:val="24"/>
        </w:rPr>
        <w:t xml:space="preserve">à </w:t>
      </w:r>
      <w:r w:rsidRPr="00F96DC5">
        <w:rPr>
          <w:rFonts w:ascii="Arial" w:eastAsia="Arial" w:hAnsi="Arial" w:cs="Arial"/>
          <w:sz w:val="24"/>
          <w:szCs w:val="24"/>
        </w:rPr>
        <w:t xml:space="preserve">indicação de profissionais e </w:t>
      </w:r>
      <w:r w:rsidR="002E490D" w:rsidRPr="00F96DC5">
        <w:rPr>
          <w:rFonts w:ascii="Arial" w:eastAsia="Arial" w:hAnsi="Arial" w:cs="Arial"/>
          <w:sz w:val="24"/>
          <w:szCs w:val="24"/>
        </w:rPr>
        <w:t xml:space="preserve">de </w:t>
      </w:r>
      <w:r w:rsidR="00BD48BE" w:rsidRPr="00F96DC5">
        <w:rPr>
          <w:rFonts w:ascii="Arial" w:eastAsia="Arial" w:hAnsi="Arial" w:cs="Arial"/>
          <w:sz w:val="24"/>
          <w:szCs w:val="24"/>
        </w:rPr>
        <w:t>e</w:t>
      </w:r>
      <w:r w:rsidRPr="00F96DC5">
        <w:rPr>
          <w:rFonts w:ascii="Arial" w:eastAsia="Arial" w:hAnsi="Arial" w:cs="Arial"/>
          <w:sz w:val="24"/>
          <w:szCs w:val="24"/>
        </w:rPr>
        <w:t>mpresas para atenderem aos serviços que forem demandados ao IE</w:t>
      </w:r>
      <w:r w:rsidRPr="00112C4B">
        <w:rPr>
          <w:rFonts w:ascii="Arial" w:eastAsia="Arial" w:hAnsi="Arial" w:cs="Arial"/>
          <w:sz w:val="24"/>
          <w:szCs w:val="24"/>
          <w:vertAlign w:val="superscript"/>
        </w:rPr>
        <w:t>2</w:t>
      </w:r>
      <w:r w:rsidRPr="00F96DC5">
        <w:rPr>
          <w:rFonts w:ascii="Arial" w:eastAsia="Arial" w:hAnsi="Arial" w:cs="Arial"/>
          <w:sz w:val="24"/>
          <w:szCs w:val="24"/>
        </w:rPr>
        <w:t>A</w:t>
      </w:r>
      <w:r w:rsidR="00352CC6" w:rsidRPr="00F96DC5">
        <w:rPr>
          <w:rFonts w:ascii="Arial" w:eastAsia="Arial" w:hAnsi="Arial" w:cs="Arial"/>
          <w:sz w:val="24"/>
          <w:szCs w:val="24"/>
        </w:rPr>
        <w:t>;</w:t>
      </w:r>
    </w:p>
    <w:p w14:paraId="0B16F017" w14:textId="16FF2C36" w:rsidR="00352CC6" w:rsidRPr="00F96DC5" w:rsidRDefault="00352CC6" w:rsidP="00AE79B0">
      <w:pPr>
        <w:pStyle w:val="PargrafodaLista"/>
        <w:numPr>
          <w:ilvl w:val="0"/>
          <w:numId w:val="36"/>
        </w:numPr>
        <w:spacing w:after="0" w:line="240" w:lineRule="auto"/>
        <w:jc w:val="both"/>
        <w:rPr>
          <w:rFonts w:ascii="Arial" w:eastAsia="Arial" w:hAnsi="Arial" w:cs="Arial"/>
          <w:sz w:val="24"/>
          <w:szCs w:val="24"/>
        </w:rPr>
      </w:pPr>
      <w:r w:rsidRPr="00F96DC5">
        <w:rPr>
          <w:rFonts w:ascii="Arial" w:eastAsia="Arial" w:hAnsi="Arial" w:cs="Arial"/>
          <w:sz w:val="24"/>
          <w:szCs w:val="24"/>
        </w:rPr>
        <w:t>Um e</w:t>
      </w:r>
      <w:r w:rsidR="00BD48BE" w:rsidRPr="00F96DC5">
        <w:rPr>
          <w:rFonts w:ascii="Arial" w:eastAsia="Arial" w:hAnsi="Arial" w:cs="Arial"/>
          <w:sz w:val="24"/>
          <w:szCs w:val="24"/>
        </w:rPr>
        <w:t>s</w:t>
      </w:r>
      <w:r w:rsidRPr="00F96DC5">
        <w:rPr>
          <w:rFonts w:ascii="Arial" w:eastAsia="Arial" w:hAnsi="Arial" w:cs="Arial"/>
          <w:sz w:val="24"/>
          <w:szCs w:val="24"/>
        </w:rPr>
        <w:t xml:space="preserve">paço para </w:t>
      </w:r>
      <w:r w:rsidR="00BD48BE" w:rsidRPr="00F96DC5">
        <w:rPr>
          <w:rFonts w:ascii="Arial" w:eastAsia="Arial" w:hAnsi="Arial" w:cs="Arial"/>
          <w:sz w:val="24"/>
          <w:szCs w:val="24"/>
        </w:rPr>
        <w:t xml:space="preserve">a </w:t>
      </w:r>
      <w:r w:rsidRPr="00F96DC5">
        <w:rPr>
          <w:rFonts w:ascii="Arial" w:eastAsia="Arial" w:hAnsi="Arial" w:cs="Arial"/>
          <w:sz w:val="24"/>
          <w:szCs w:val="24"/>
        </w:rPr>
        <w:t>veiculação de not</w:t>
      </w:r>
      <w:r w:rsidR="00D75109" w:rsidRPr="00F96DC5">
        <w:rPr>
          <w:rFonts w:ascii="Arial" w:eastAsia="Arial" w:hAnsi="Arial" w:cs="Arial"/>
          <w:sz w:val="24"/>
          <w:szCs w:val="24"/>
        </w:rPr>
        <w:t>í</w:t>
      </w:r>
      <w:r w:rsidRPr="00F96DC5">
        <w:rPr>
          <w:rFonts w:ascii="Arial" w:eastAsia="Arial" w:hAnsi="Arial" w:cs="Arial"/>
          <w:sz w:val="24"/>
          <w:szCs w:val="24"/>
        </w:rPr>
        <w:t>ci</w:t>
      </w:r>
      <w:r w:rsidR="00BD48BE" w:rsidRPr="00F96DC5">
        <w:rPr>
          <w:rFonts w:ascii="Arial" w:eastAsia="Arial" w:hAnsi="Arial" w:cs="Arial"/>
          <w:sz w:val="24"/>
          <w:szCs w:val="24"/>
        </w:rPr>
        <w:t>a</w:t>
      </w:r>
      <w:r w:rsidRPr="00F96DC5">
        <w:rPr>
          <w:rFonts w:ascii="Arial" w:eastAsia="Arial" w:hAnsi="Arial" w:cs="Arial"/>
          <w:sz w:val="24"/>
          <w:szCs w:val="24"/>
        </w:rPr>
        <w:t>s sobre a rotina do Ins</w:t>
      </w:r>
      <w:r w:rsidR="00BD48BE" w:rsidRPr="00F96DC5">
        <w:rPr>
          <w:rFonts w:ascii="Arial" w:eastAsia="Arial" w:hAnsi="Arial" w:cs="Arial"/>
          <w:sz w:val="24"/>
          <w:szCs w:val="24"/>
        </w:rPr>
        <w:t>t</w:t>
      </w:r>
      <w:r w:rsidRPr="00F96DC5">
        <w:rPr>
          <w:rFonts w:ascii="Arial" w:eastAsia="Arial" w:hAnsi="Arial" w:cs="Arial"/>
          <w:sz w:val="24"/>
          <w:szCs w:val="24"/>
        </w:rPr>
        <w:t>ituto</w:t>
      </w:r>
      <w:r w:rsidR="00D75109" w:rsidRPr="00F96DC5">
        <w:rPr>
          <w:rFonts w:ascii="Arial" w:eastAsia="Arial" w:hAnsi="Arial" w:cs="Arial"/>
          <w:sz w:val="24"/>
          <w:szCs w:val="24"/>
        </w:rPr>
        <w:t>;</w:t>
      </w:r>
    </w:p>
    <w:p w14:paraId="05587957" w14:textId="6822F470" w:rsidR="00352CC6" w:rsidRPr="00F96DC5" w:rsidRDefault="00352CC6" w:rsidP="00AE79B0">
      <w:pPr>
        <w:pStyle w:val="PargrafodaLista"/>
        <w:numPr>
          <w:ilvl w:val="0"/>
          <w:numId w:val="36"/>
        </w:numPr>
        <w:spacing w:after="0" w:line="240" w:lineRule="auto"/>
        <w:jc w:val="both"/>
        <w:rPr>
          <w:rFonts w:ascii="Arial" w:eastAsia="Arial" w:hAnsi="Arial" w:cs="Arial"/>
          <w:sz w:val="24"/>
          <w:szCs w:val="24"/>
        </w:rPr>
      </w:pPr>
      <w:r w:rsidRPr="00F96DC5">
        <w:rPr>
          <w:rFonts w:ascii="Arial" w:eastAsia="Arial" w:hAnsi="Arial" w:cs="Arial"/>
          <w:sz w:val="24"/>
          <w:szCs w:val="24"/>
        </w:rPr>
        <w:t>A divulgação das atividades do Ins</w:t>
      </w:r>
      <w:r w:rsidR="00BD48BE" w:rsidRPr="00F96DC5">
        <w:rPr>
          <w:rFonts w:ascii="Arial" w:eastAsia="Arial" w:hAnsi="Arial" w:cs="Arial"/>
          <w:sz w:val="24"/>
          <w:szCs w:val="24"/>
        </w:rPr>
        <w:t>t</w:t>
      </w:r>
      <w:r w:rsidRPr="00F96DC5">
        <w:rPr>
          <w:rFonts w:ascii="Arial" w:eastAsia="Arial" w:hAnsi="Arial" w:cs="Arial"/>
          <w:sz w:val="24"/>
          <w:szCs w:val="24"/>
        </w:rPr>
        <w:t>ituto</w:t>
      </w:r>
      <w:r w:rsidR="00112C4B">
        <w:rPr>
          <w:rFonts w:ascii="Arial" w:eastAsia="Arial" w:hAnsi="Arial" w:cs="Arial"/>
          <w:sz w:val="24"/>
          <w:szCs w:val="24"/>
        </w:rPr>
        <w:t>,</w:t>
      </w:r>
      <w:r w:rsidRPr="00F96DC5">
        <w:rPr>
          <w:rFonts w:ascii="Arial" w:eastAsia="Arial" w:hAnsi="Arial" w:cs="Arial"/>
          <w:sz w:val="24"/>
          <w:szCs w:val="24"/>
        </w:rPr>
        <w:t xml:space="preserve"> configuradas em proj</w:t>
      </w:r>
      <w:r w:rsidR="00BD48BE" w:rsidRPr="00F96DC5">
        <w:rPr>
          <w:rFonts w:ascii="Arial" w:eastAsia="Arial" w:hAnsi="Arial" w:cs="Arial"/>
          <w:sz w:val="24"/>
          <w:szCs w:val="24"/>
        </w:rPr>
        <w:t>e</w:t>
      </w:r>
      <w:r w:rsidRPr="00F96DC5">
        <w:rPr>
          <w:rFonts w:ascii="Arial" w:eastAsia="Arial" w:hAnsi="Arial" w:cs="Arial"/>
          <w:sz w:val="24"/>
          <w:szCs w:val="24"/>
        </w:rPr>
        <w:t>to em execução, listagem</w:t>
      </w:r>
      <w:r w:rsidR="00BD48BE" w:rsidRPr="00F96DC5">
        <w:rPr>
          <w:rFonts w:ascii="Arial" w:eastAsia="Arial" w:hAnsi="Arial" w:cs="Arial"/>
          <w:sz w:val="24"/>
          <w:szCs w:val="24"/>
        </w:rPr>
        <w:t xml:space="preserve"> </w:t>
      </w:r>
      <w:r w:rsidRPr="00F96DC5">
        <w:rPr>
          <w:rFonts w:ascii="Arial" w:eastAsia="Arial" w:hAnsi="Arial" w:cs="Arial"/>
          <w:sz w:val="24"/>
          <w:szCs w:val="24"/>
        </w:rPr>
        <w:t>de associa</w:t>
      </w:r>
      <w:r w:rsidR="00BD48BE" w:rsidRPr="00F96DC5">
        <w:rPr>
          <w:rFonts w:ascii="Arial" w:eastAsia="Arial" w:hAnsi="Arial" w:cs="Arial"/>
          <w:sz w:val="24"/>
          <w:szCs w:val="24"/>
        </w:rPr>
        <w:t>d</w:t>
      </w:r>
      <w:r w:rsidRPr="00F96DC5">
        <w:rPr>
          <w:rFonts w:ascii="Arial" w:eastAsia="Arial" w:hAnsi="Arial" w:cs="Arial"/>
          <w:sz w:val="24"/>
          <w:szCs w:val="24"/>
        </w:rPr>
        <w:t>os, o IE</w:t>
      </w:r>
      <w:r w:rsidRPr="00112C4B">
        <w:rPr>
          <w:rFonts w:ascii="Arial" w:eastAsia="Arial" w:hAnsi="Arial" w:cs="Arial"/>
          <w:sz w:val="24"/>
          <w:szCs w:val="24"/>
          <w:vertAlign w:val="superscript"/>
        </w:rPr>
        <w:t>2</w:t>
      </w:r>
      <w:r w:rsidRPr="00F96DC5">
        <w:rPr>
          <w:rFonts w:ascii="Arial" w:eastAsia="Arial" w:hAnsi="Arial" w:cs="Arial"/>
          <w:sz w:val="24"/>
          <w:szCs w:val="24"/>
        </w:rPr>
        <w:t>A em números, etc</w:t>
      </w:r>
      <w:r w:rsidR="00BD48BE" w:rsidRPr="00F96DC5">
        <w:rPr>
          <w:rFonts w:ascii="Arial" w:eastAsia="Arial" w:hAnsi="Arial" w:cs="Arial"/>
          <w:sz w:val="24"/>
          <w:szCs w:val="24"/>
        </w:rPr>
        <w:t>.,</w:t>
      </w:r>
      <w:r w:rsidRPr="00F96DC5">
        <w:rPr>
          <w:rFonts w:ascii="Arial" w:eastAsia="Arial" w:hAnsi="Arial" w:cs="Arial"/>
          <w:sz w:val="24"/>
          <w:szCs w:val="24"/>
        </w:rPr>
        <w:t xml:space="preserve"> n</w:t>
      </w:r>
      <w:r w:rsidR="00BD48BE" w:rsidRPr="00F96DC5">
        <w:rPr>
          <w:rFonts w:ascii="Arial" w:eastAsia="Arial" w:hAnsi="Arial" w:cs="Arial"/>
          <w:sz w:val="24"/>
          <w:szCs w:val="24"/>
        </w:rPr>
        <w:t>o</w:t>
      </w:r>
      <w:r w:rsidRPr="00F96DC5">
        <w:rPr>
          <w:rFonts w:ascii="Arial" w:eastAsia="Arial" w:hAnsi="Arial" w:cs="Arial"/>
          <w:sz w:val="24"/>
          <w:szCs w:val="24"/>
        </w:rPr>
        <w:t xml:space="preserve"> </w:t>
      </w:r>
      <w:r w:rsidR="00BD48BE" w:rsidRPr="00F96DC5">
        <w:rPr>
          <w:rFonts w:ascii="Arial" w:eastAsia="Arial" w:hAnsi="Arial" w:cs="Arial"/>
          <w:sz w:val="24"/>
          <w:szCs w:val="24"/>
        </w:rPr>
        <w:t>se</w:t>
      </w:r>
      <w:r w:rsidRPr="00F96DC5">
        <w:rPr>
          <w:rFonts w:ascii="Arial" w:eastAsia="Arial" w:hAnsi="Arial" w:cs="Arial"/>
          <w:sz w:val="24"/>
          <w:szCs w:val="24"/>
        </w:rPr>
        <w:t>ntido de tornar</w:t>
      </w:r>
      <w:r w:rsidR="00112C4B">
        <w:rPr>
          <w:rFonts w:ascii="Arial" w:eastAsia="Arial" w:hAnsi="Arial" w:cs="Arial"/>
          <w:sz w:val="24"/>
          <w:szCs w:val="24"/>
        </w:rPr>
        <w:t>em</w:t>
      </w:r>
      <w:r w:rsidRPr="00F96DC5">
        <w:rPr>
          <w:rFonts w:ascii="Arial" w:eastAsia="Arial" w:hAnsi="Arial" w:cs="Arial"/>
          <w:sz w:val="24"/>
          <w:szCs w:val="24"/>
        </w:rPr>
        <w:t xml:space="preserve"> p</w:t>
      </w:r>
      <w:r w:rsidR="00BD48BE" w:rsidRPr="00F96DC5">
        <w:rPr>
          <w:rFonts w:ascii="Arial" w:eastAsia="Arial" w:hAnsi="Arial" w:cs="Arial"/>
          <w:sz w:val="24"/>
          <w:szCs w:val="24"/>
        </w:rPr>
        <w:t>ú</w:t>
      </w:r>
      <w:r w:rsidRPr="00F96DC5">
        <w:rPr>
          <w:rFonts w:ascii="Arial" w:eastAsia="Arial" w:hAnsi="Arial" w:cs="Arial"/>
          <w:sz w:val="24"/>
          <w:szCs w:val="24"/>
        </w:rPr>
        <w:t>blica</w:t>
      </w:r>
      <w:r w:rsidR="00BD48BE" w:rsidRPr="00F96DC5">
        <w:rPr>
          <w:rFonts w:ascii="Arial" w:eastAsia="Arial" w:hAnsi="Arial" w:cs="Arial"/>
          <w:sz w:val="24"/>
          <w:szCs w:val="24"/>
        </w:rPr>
        <w:t>s</w:t>
      </w:r>
      <w:r w:rsidRPr="00F96DC5">
        <w:rPr>
          <w:rFonts w:ascii="Arial" w:eastAsia="Arial" w:hAnsi="Arial" w:cs="Arial"/>
          <w:sz w:val="24"/>
          <w:szCs w:val="24"/>
        </w:rPr>
        <w:t xml:space="preserve"> e transpa</w:t>
      </w:r>
      <w:r w:rsidR="00BD48BE" w:rsidRPr="00F96DC5">
        <w:rPr>
          <w:rFonts w:ascii="Arial" w:eastAsia="Arial" w:hAnsi="Arial" w:cs="Arial"/>
          <w:sz w:val="24"/>
          <w:szCs w:val="24"/>
        </w:rPr>
        <w:t>r</w:t>
      </w:r>
      <w:r w:rsidRPr="00F96DC5">
        <w:rPr>
          <w:rFonts w:ascii="Arial" w:eastAsia="Arial" w:hAnsi="Arial" w:cs="Arial"/>
          <w:sz w:val="24"/>
          <w:szCs w:val="24"/>
        </w:rPr>
        <w:t>e</w:t>
      </w:r>
      <w:r w:rsidR="00BD48BE" w:rsidRPr="00F96DC5">
        <w:rPr>
          <w:rFonts w:ascii="Arial" w:eastAsia="Arial" w:hAnsi="Arial" w:cs="Arial"/>
          <w:sz w:val="24"/>
          <w:szCs w:val="24"/>
        </w:rPr>
        <w:t>nt</w:t>
      </w:r>
      <w:r w:rsidRPr="00F96DC5">
        <w:rPr>
          <w:rFonts w:ascii="Arial" w:eastAsia="Arial" w:hAnsi="Arial" w:cs="Arial"/>
          <w:sz w:val="24"/>
          <w:szCs w:val="24"/>
        </w:rPr>
        <w:t>es as ações do Inst</w:t>
      </w:r>
      <w:r w:rsidR="00BD48BE" w:rsidRPr="00F96DC5">
        <w:rPr>
          <w:rFonts w:ascii="Arial" w:eastAsia="Arial" w:hAnsi="Arial" w:cs="Arial"/>
          <w:sz w:val="24"/>
          <w:szCs w:val="24"/>
        </w:rPr>
        <w:t>i</w:t>
      </w:r>
      <w:r w:rsidRPr="00F96DC5">
        <w:rPr>
          <w:rFonts w:ascii="Arial" w:eastAsia="Arial" w:hAnsi="Arial" w:cs="Arial"/>
          <w:sz w:val="24"/>
          <w:szCs w:val="24"/>
        </w:rPr>
        <w:t>tuto, entre outros</w:t>
      </w:r>
      <w:r w:rsidR="009F636A" w:rsidRPr="00F96DC5">
        <w:rPr>
          <w:rFonts w:ascii="Arial" w:eastAsia="Arial" w:hAnsi="Arial" w:cs="Arial"/>
          <w:sz w:val="24"/>
          <w:szCs w:val="24"/>
        </w:rPr>
        <w:t>.</w:t>
      </w:r>
    </w:p>
    <w:p w14:paraId="5AE87538" w14:textId="77777777" w:rsidR="009F636A" w:rsidRPr="00F96DC5" w:rsidRDefault="009F636A" w:rsidP="009F636A">
      <w:pPr>
        <w:pStyle w:val="PargrafodaLista"/>
        <w:spacing w:after="0" w:line="240" w:lineRule="auto"/>
        <w:jc w:val="both"/>
        <w:rPr>
          <w:rFonts w:ascii="Arial" w:eastAsia="Arial" w:hAnsi="Arial" w:cs="Arial"/>
          <w:sz w:val="24"/>
          <w:szCs w:val="24"/>
        </w:rPr>
      </w:pPr>
    </w:p>
    <w:p w14:paraId="4F1C0266" w14:textId="702979D3" w:rsidR="00E43EE5" w:rsidRDefault="00D75109" w:rsidP="00352CC6">
      <w:pPr>
        <w:spacing w:after="0" w:line="240" w:lineRule="auto"/>
        <w:jc w:val="both"/>
        <w:rPr>
          <w:rFonts w:ascii="Arial" w:eastAsia="Arial" w:hAnsi="Arial" w:cs="Arial"/>
          <w:sz w:val="24"/>
          <w:szCs w:val="24"/>
        </w:rPr>
      </w:pPr>
      <w:r w:rsidRPr="00F96DC5">
        <w:rPr>
          <w:rFonts w:ascii="Arial" w:eastAsia="Arial" w:hAnsi="Arial" w:cs="Arial"/>
          <w:sz w:val="24"/>
          <w:szCs w:val="24"/>
        </w:rPr>
        <w:t>A</w:t>
      </w:r>
      <w:r w:rsidR="009F636A" w:rsidRPr="00F96DC5">
        <w:rPr>
          <w:rFonts w:ascii="Arial" w:eastAsia="Arial" w:hAnsi="Arial" w:cs="Arial"/>
          <w:sz w:val="24"/>
          <w:szCs w:val="24"/>
        </w:rPr>
        <w:t xml:space="preserve"> dinamização do site</w:t>
      </w:r>
      <w:r w:rsidRPr="00F96DC5">
        <w:rPr>
          <w:rFonts w:ascii="Arial" w:eastAsia="Arial" w:hAnsi="Arial" w:cs="Arial"/>
          <w:sz w:val="24"/>
          <w:szCs w:val="24"/>
        </w:rPr>
        <w:t xml:space="preserve"> tem também a intenção de implantar uma “</w:t>
      </w:r>
      <w:r w:rsidR="00E43EE5" w:rsidRPr="00F96DC5">
        <w:rPr>
          <w:rFonts w:ascii="Arial" w:eastAsia="Arial" w:hAnsi="Arial" w:cs="Arial"/>
          <w:sz w:val="24"/>
          <w:szCs w:val="24"/>
        </w:rPr>
        <w:t xml:space="preserve">Campanha intensiva de divulgação do </w:t>
      </w:r>
      <w:r w:rsidRPr="00F96DC5">
        <w:rPr>
          <w:rFonts w:ascii="Arial" w:eastAsia="Arial" w:hAnsi="Arial" w:cs="Arial"/>
          <w:sz w:val="24"/>
          <w:szCs w:val="24"/>
        </w:rPr>
        <w:t>I</w:t>
      </w:r>
      <w:r w:rsidR="00E43EE5" w:rsidRPr="00F96DC5">
        <w:rPr>
          <w:rFonts w:ascii="Arial" w:eastAsia="Arial" w:hAnsi="Arial" w:cs="Arial"/>
          <w:sz w:val="24"/>
          <w:szCs w:val="24"/>
        </w:rPr>
        <w:t>nstituto</w:t>
      </w:r>
      <w:r w:rsidRPr="00F96DC5">
        <w:rPr>
          <w:rFonts w:ascii="Arial" w:eastAsia="Arial" w:hAnsi="Arial" w:cs="Arial"/>
          <w:sz w:val="24"/>
          <w:szCs w:val="24"/>
        </w:rPr>
        <w:t>” partindo do princípio de que “q</w:t>
      </w:r>
      <w:r w:rsidR="00E43EE5" w:rsidRPr="00F96DC5">
        <w:rPr>
          <w:rFonts w:ascii="Arial" w:eastAsia="Arial" w:hAnsi="Arial" w:cs="Arial"/>
          <w:sz w:val="24"/>
          <w:szCs w:val="24"/>
        </w:rPr>
        <w:t>uem não é visto não existe</w:t>
      </w:r>
      <w:r w:rsidR="00112C4B">
        <w:rPr>
          <w:rFonts w:ascii="Arial" w:eastAsia="Arial" w:hAnsi="Arial" w:cs="Arial"/>
          <w:sz w:val="24"/>
          <w:szCs w:val="24"/>
        </w:rPr>
        <w:t>!”</w:t>
      </w:r>
    </w:p>
    <w:p w14:paraId="7E71568E" w14:textId="77777777" w:rsidR="00112C4B" w:rsidRPr="00F96DC5" w:rsidRDefault="00112C4B" w:rsidP="00352CC6">
      <w:pPr>
        <w:spacing w:after="0" w:line="240" w:lineRule="auto"/>
        <w:jc w:val="both"/>
        <w:rPr>
          <w:rFonts w:ascii="Arial" w:eastAsia="Arial" w:hAnsi="Arial" w:cs="Arial"/>
          <w:sz w:val="24"/>
          <w:szCs w:val="24"/>
        </w:rPr>
      </w:pPr>
    </w:p>
    <w:p w14:paraId="1A788A22" w14:textId="4A1B8F74" w:rsidR="00352CC6" w:rsidRPr="00E72FAF" w:rsidRDefault="00E72FAF" w:rsidP="00E72FAF">
      <w:pPr>
        <w:pStyle w:val="PargrafodaLista"/>
        <w:numPr>
          <w:ilvl w:val="1"/>
          <w:numId w:val="50"/>
        </w:numPr>
        <w:spacing w:after="0" w:line="240" w:lineRule="auto"/>
        <w:jc w:val="both"/>
        <w:rPr>
          <w:rFonts w:ascii="Arial" w:eastAsia="Arial" w:hAnsi="Arial" w:cs="Arial"/>
          <w:sz w:val="24"/>
          <w:szCs w:val="24"/>
        </w:rPr>
      </w:pPr>
      <w:r w:rsidRPr="00E72FAF">
        <w:rPr>
          <w:rFonts w:ascii="Arial" w:eastAsia="Arial" w:hAnsi="Arial" w:cs="Arial"/>
          <w:sz w:val="24"/>
          <w:szCs w:val="24"/>
        </w:rPr>
        <w:t>CONTRATAÇÃO DE SERVIÇOS</w:t>
      </w:r>
    </w:p>
    <w:p w14:paraId="67A7258B" w14:textId="77777777" w:rsidR="00352CC6" w:rsidRPr="00F96DC5" w:rsidRDefault="00352CC6" w:rsidP="00352CC6">
      <w:pPr>
        <w:spacing w:after="0" w:line="240" w:lineRule="auto"/>
        <w:jc w:val="both"/>
        <w:rPr>
          <w:rFonts w:ascii="Arial" w:eastAsia="Arial" w:hAnsi="Arial" w:cs="Arial"/>
          <w:sz w:val="24"/>
          <w:szCs w:val="24"/>
        </w:rPr>
      </w:pPr>
    </w:p>
    <w:p w14:paraId="0D8335C7" w14:textId="73E2A10F" w:rsidR="00352CC6" w:rsidRPr="00F96DC5" w:rsidRDefault="00352CC6" w:rsidP="00352CC6">
      <w:pPr>
        <w:spacing w:after="0" w:line="240" w:lineRule="auto"/>
        <w:jc w:val="both"/>
        <w:rPr>
          <w:rFonts w:ascii="Arial" w:eastAsia="Arial" w:hAnsi="Arial" w:cs="Arial"/>
          <w:sz w:val="24"/>
          <w:szCs w:val="24"/>
        </w:rPr>
      </w:pPr>
      <w:r w:rsidRPr="00F96DC5">
        <w:rPr>
          <w:rFonts w:ascii="Arial" w:eastAsia="Arial" w:hAnsi="Arial" w:cs="Arial"/>
          <w:sz w:val="24"/>
          <w:szCs w:val="24"/>
        </w:rPr>
        <w:t>São grandes as possibilidades de contratação de serviços ao IE</w:t>
      </w:r>
      <w:r w:rsidRPr="00112C4B">
        <w:rPr>
          <w:rFonts w:ascii="Arial" w:eastAsia="Arial" w:hAnsi="Arial" w:cs="Arial"/>
          <w:sz w:val="24"/>
          <w:szCs w:val="24"/>
          <w:vertAlign w:val="superscript"/>
        </w:rPr>
        <w:t>2</w:t>
      </w:r>
      <w:r w:rsidRPr="00F96DC5">
        <w:rPr>
          <w:rFonts w:ascii="Arial" w:eastAsia="Arial" w:hAnsi="Arial" w:cs="Arial"/>
          <w:sz w:val="24"/>
          <w:szCs w:val="24"/>
        </w:rPr>
        <w:t>A, o que depe</w:t>
      </w:r>
      <w:r w:rsidR="00BD48BE" w:rsidRPr="00F96DC5">
        <w:rPr>
          <w:rFonts w:ascii="Arial" w:eastAsia="Arial" w:hAnsi="Arial" w:cs="Arial"/>
          <w:sz w:val="24"/>
          <w:szCs w:val="24"/>
        </w:rPr>
        <w:t>n</w:t>
      </w:r>
      <w:r w:rsidRPr="00F96DC5">
        <w:rPr>
          <w:rFonts w:ascii="Arial" w:eastAsia="Arial" w:hAnsi="Arial" w:cs="Arial"/>
          <w:sz w:val="24"/>
          <w:szCs w:val="24"/>
        </w:rPr>
        <w:t>derá de est</w:t>
      </w:r>
      <w:r w:rsidR="00BD48BE" w:rsidRPr="00F96DC5">
        <w:rPr>
          <w:rFonts w:ascii="Arial" w:eastAsia="Arial" w:hAnsi="Arial" w:cs="Arial"/>
          <w:sz w:val="24"/>
          <w:szCs w:val="24"/>
        </w:rPr>
        <w:t>ar</w:t>
      </w:r>
      <w:r w:rsidRPr="00F96DC5">
        <w:rPr>
          <w:rFonts w:ascii="Arial" w:eastAsia="Arial" w:hAnsi="Arial" w:cs="Arial"/>
          <w:sz w:val="24"/>
          <w:szCs w:val="24"/>
        </w:rPr>
        <w:t>mos conformes</w:t>
      </w:r>
      <w:r w:rsidR="00BD48BE" w:rsidRPr="00F96DC5">
        <w:rPr>
          <w:rFonts w:ascii="Arial" w:eastAsia="Arial" w:hAnsi="Arial" w:cs="Arial"/>
          <w:sz w:val="24"/>
          <w:szCs w:val="24"/>
        </w:rPr>
        <w:t>,</w:t>
      </w:r>
      <w:r w:rsidRPr="00F96DC5">
        <w:rPr>
          <w:rFonts w:ascii="Arial" w:eastAsia="Arial" w:hAnsi="Arial" w:cs="Arial"/>
          <w:sz w:val="24"/>
          <w:szCs w:val="24"/>
        </w:rPr>
        <w:t xml:space="preserve"> seja do ponto de vista documental, seja na possibil</w:t>
      </w:r>
      <w:r w:rsidR="00BD48BE" w:rsidRPr="00F96DC5">
        <w:rPr>
          <w:rFonts w:ascii="Arial" w:eastAsia="Arial" w:hAnsi="Arial" w:cs="Arial"/>
          <w:sz w:val="24"/>
          <w:szCs w:val="24"/>
        </w:rPr>
        <w:t>i</w:t>
      </w:r>
      <w:r w:rsidRPr="00F96DC5">
        <w:rPr>
          <w:rFonts w:ascii="Arial" w:eastAsia="Arial" w:hAnsi="Arial" w:cs="Arial"/>
          <w:sz w:val="24"/>
          <w:szCs w:val="24"/>
        </w:rPr>
        <w:t>dade de mont</w:t>
      </w:r>
      <w:r w:rsidR="00BD48BE" w:rsidRPr="00F96DC5">
        <w:rPr>
          <w:rFonts w:ascii="Arial" w:eastAsia="Arial" w:hAnsi="Arial" w:cs="Arial"/>
          <w:sz w:val="24"/>
          <w:szCs w:val="24"/>
        </w:rPr>
        <w:t>ar</w:t>
      </w:r>
      <w:r w:rsidRPr="00F96DC5">
        <w:rPr>
          <w:rFonts w:ascii="Arial" w:eastAsia="Arial" w:hAnsi="Arial" w:cs="Arial"/>
          <w:sz w:val="24"/>
          <w:szCs w:val="24"/>
        </w:rPr>
        <w:t>mos equipe técnicas para responderem à</w:t>
      </w:r>
      <w:r w:rsidR="00BD48BE" w:rsidRPr="00F96DC5">
        <w:rPr>
          <w:rFonts w:ascii="Arial" w:eastAsia="Arial" w:hAnsi="Arial" w:cs="Arial"/>
          <w:sz w:val="24"/>
          <w:szCs w:val="24"/>
        </w:rPr>
        <w:t>s</w:t>
      </w:r>
      <w:r w:rsidRPr="00F96DC5">
        <w:rPr>
          <w:rFonts w:ascii="Arial" w:eastAsia="Arial" w:hAnsi="Arial" w:cs="Arial"/>
          <w:sz w:val="24"/>
          <w:szCs w:val="24"/>
        </w:rPr>
        <w:t xml:space="preserve"> demandas que n</w:t>
      </w:r>
      <w:r w:rsidR="00BD48BE" w:rsidRPr="00F96DC5">
        <w:rPr>
          <w:rFonts w:ascii="Arial" w:eastAsia="Arial" w:hAnsi="Arial" w:cs="Arial"/>
          <w:sz w:val="24"/>
          <w:szCs w:val="24"/>
        </w:rPr>
        <w:t>os</w:t>
      </w:r>
      <w:r w:rsidRPr="00F96DC5">
        <w:rPr>
          <w:rFonts w:ascii="Arial" w:eastAsia="Arial" w:hAnsi="Arial" w:cs="Arial"/>
          <w:sz w:val="24"/>
          <w:szCs w:val="24"/>
        </w:rPr>
        <w:t xml:space="preserve"> serão e já </w:t>
      </w:r>
      <w:r w:rsidR="00C85AAB" w:rsidRPr="00F96DC5">
        <w:rPr>
          <w:rFonts w:ascii="Arial" w:eastAsia="Arial" w:hAnsi="Arial" w:cs="Arial"/>
          <w:sz w:val="24"/>
          <w:szCs w:val="24"/>
        </w:rPr>
        <w:t>começam a ser</w:t>
      </w:r>
      <w:r w:rsidR="00BD48BE" w:rsidRPr="00F96DC5">
        <w:rPr>
          <w:rFonts w:ascii="Arial" w:eastAsia="Arial" w:hAnsi="Arial" w:cs="Arial"/>
          <w:sz w:val="24"/>
          <w:szCs w:val="24"/>
        </w:rPr>
        <w:t xml:space="preserve"> </w:t>
      </w:r>
      <w:r w:rsidR="00C85AAB" w:rsidRPr="00F96DC5">
        <w:rPr>
          <w:rFonts w:ascii="Arial" w:eastAsia="Arial" w:hAnsi="Arial" w:cs="Arial"/>
          <w:sz w:val="24"/>
          <w:szCs w:val="24"/>
        </w:rPr>
        <w:t>interpostas.</w:t>
      </w:r>
      <w:r w:rsidR="00BD48BE" w:rsidRPr="00F96DC5">
        <w:rPr>
          <w:rFonts w:ascii="Arial" w:eastAsia="Arial" w:hAnsi="Arial" w:cs="Arial"/>
          <w:sz w:val="24"/>
          <w:szCs w:val="24"/>
        </w:rPr>
        <w:t xml:space="preserve"> Nos valeremos inicialmente para a execução de serviços do Banco de Talentos que estamos montando, compreendendo profissionais e empresas</w:t>
      </w:r>
      <w:r w:rsidR="00E805AB" w:rsidRPr="00F96DC5">
        <w:rPr>
          <w:rFonts w:ascii="Arial" w:eastAsia="Arial" w:hAnsi="Arial" w:cs="Arial"/>
          <w:sz w:val="24"/>
          <w:szCs w:val="24"/>
        </w:rPr>
        <w:t>.</w:t>
      </w:r>
    </w:p>
    <w:p w14:paraId="05B2073F" w14:textId="77777777" w:rsidR="005417FC" w:rsidRPr="00F96DC5" w:rsidRDefault="005417FC" w:rsidP="00352CC6">
      <w:pPr>
        <w:spacing w:after="0" w:line="240" w:lineRule="auto"/>
        <w:jc w:val="both"/>
        <w:rPr>
          <w:rFonts w:ascii="Arial" w:eastAsia="Arial" w:hAnsi="Arial" w:cs="Arial"/>
          <w:sz w:val="24"/>
          <w:szCs w:val="24"/>
        </w:rPr>
      </w:pPr>
    </w:p>
    <w:p w14:paraId="5E44DF60" w14:textId="6A00BEEB" w:rsidR="005417FC" w:rsidRPr="00F96DC5" w:rsidRDefault="005417FC" w:rsidP="00352CC6">
      <w:pPr>
        <w:spacing w:after="0" w:line="240" w:lineRule="auto"/>
        <w:jc w:val="both"/>
        <w:rPr>
          <w:rFonts w:ascii="Arial" w:eastAsia="Arial" w:hAnsi="Arial" w:cs="Arial"/>
          <w:sz w:val="24"/>
          <w:szCs w:val="24"/>
        </w:rPr>
      </w:pPr>
      <w:r w:rsidRPr="00F96DC5">
        <w:rPr>
          <w:rFonts w:ascii="Arial" w:eastAsia="Arial" w:hAnsi="Arial" w:cs="Arial"/>
          <w:sz w:val="24"/>
          <w:szCs w:val="24"/>
        </w:rPr>
        <w:t>D</w:t>
      </w:r>
      <w:r w:rsidR="000E48F8" w:rsidRPr="00F96DC5">
        <w:rPr>
          <w:rFonts w:ascii="Arial" w:eastAsia="Arial" w:hAnsi="Arial" w:cs="Arial"/>
          <w:sz w:val="24"/>
          <w:szCs w:val="24"/>
        </w:rPr>
        <w:t>a</w:t>
      </w:r>
      <w:r w:rsidRPr="00F96DC5">
        <w:rPr>
          <w:rFonts w:ascii="Arial" w:eastAsia="Arial" w:hAnsi="Arial" w:cs="Arial"/>
          <w:sz w:val="24"/>
          <w:szCs w:val="24"/>
        </w:rPr>
        <w:t>s tratativas que estamos tendo com a Federação das Associações de Munic</w:t>
      </w:r>
      <w:r w:rsidR="000E48F8" w:rsidRPr="00F96DC5">
        <w:rPr>
          <w:rFonts w:ascii="Arial" w:eastAsia="Arial" w:hAnsi="Arial" w:cs="Arial"/>
          <w:sz w:val="24"/>
          <w:szCs w:val="24"/>
        </w:rPr>
        <w:t>í</w:t>
      </w:r>
      <w:r w:rsidRPr="00F96DC5">
        <w:rPr>
          <w:rFonts w:ascii="Arial" w:eastAsia="Arial" w:hAnsi="Arial" w:cs="Arial"/>
          <w:sz w:val="24"/>
          <w:szCs w:val="24"/>
        </w:rPr>
        <w:t>pios do Estado do Pará</w:t>
      </w:r>
      <w:r w:rsidR="000E48F8" w:rsidRPr="00F96DC5">
        <w:rPr>
          <w:rFonts w:ascii="Arial" w:eastAsia="Arial" w:hAnsi="Arial" w:cs="Arial"/>
          <w:sz w:val="24"/>
          <w:szCs w:val="24"/>
        </w:rPr>
        <w:t xml:space="preserve"> - </w:t>
      </w:r>
      <w:r w:rsidRPr="00F96DC5">
        <w:rPr>
          <w:rFonts w:ascii="Arial" w:eastAsia="Arial" w:hAnsi="Arial" w:cs="Arial"/>
          <w:sz w:val="24"/>
          <w:szCs w:val="24"/>
        </w:rPr>
        <w:t>FAMEP, por conta de Termo de Cooperação que foi assinado entre a FAMEP e o Clube de Engenh</w:t>
      </w:r>
      <w:r w:rsidR="000E48F8" w:rsidRPr="00F96DC5">
        <w:rPr>
          <w:rFonts w:ascii="Arial" w:eastAsia="Arial" w:hAnsi="Arial" w:cs="Arial"/>
          <w:sz w:val="24"/>
          <w:szCs w:val="24"/>
        </w:rPr>
        <w:t>a</w:t>
      </w:r>
      <w:r w:rsidRPr="00F96DC5">
        <w:rPr>
          <w:rFonts w:ascii="Arial" w:eastAsia="Arial" w:hAnsi="Arial" w:cs="Arial"/>
          <w:sz w:val="24"/>
          <w:szCs w:val="24"/>
        </w:rPr>
        <w:t>ria, do qual o IE</w:t>
      </w:r>
      <w:r w:rsidRPr="00112C4B">
        <w:rPr>
          <w:rFonts w:ascii="Arial" w:eastAsia="Arial" w:hAnsi="Arial" w:cs="Arial"/>
          <w:sz w:val="24"/>
          <w:szCs w:val="24"/>
          <w:vertAlign w:val="superscript"/>
        </w:rPr>
        <w:t>2</w:t>
      </w:r>
      <w:r w:rsidRPr="00F96DC5">
        <w:rPr>
          <w:rFonts w:ascii="Arial" w:eastAsia="Arial" w:hAnsi="Arial" w:cs="Arial"/>
          <w:sz w:val="24"/>
          <w:szCs w:val="24"/>
        </w:rPr>
        <w:t>A é parte integrante</w:t>
      </w:r>
      <w:r w:rsidR="000E48F8" w:rsidRPr="00F96DC5">
        <w:rPr>
          <w:rFonts w:ascii="Arial" w:eastAsia="Arial" w:hAnsi="Arial" w:cs="Arial"/>
          <w:sz w:val="24"/>
          <w:szCs w:val="24"/>
        </w:rPr>
        <w:t>,</w:t>
      </w:r>
      <w:r w:rsidRPr="00F96DC5">
        <w:rPr>
          <w:rFonts w:ascii="Arial" w:eastAsia="Arial" w:hAnsi="Arial" w:cs="Arial"/>
          <w:sz w:val="24"/>
          <w:szCs w:val="24"/>
        </w:rPr>
        <w:t xml:space="preserve"> estão sendo discutidos diversas iniciativas. Dent</w:t>
      </w:r>
      <w:r w:rsidR="00112C4B">
        <w:rPr>
          <w:rFonts w:ascii="Arial" w:eastAsia="Arial" w:hAnsi="Arial" w:cs="Arial"/>
          <w:sz w:val="24"/>
          <w:szCs w:val="24"/>
        </w:rPr>
        <w:t>r</w:t>
      </w:r>
      <w:r w:rsidRPr="00F96DC5">
        <w:rPr>
          <w:rFonts w:ascii="Arial" w:eastAsia="Arial" w:hAnsi="Arial" w:cs="Arial"/>
          <w:sz w:val="24"/>
          <w:szCs w:val="24"/>
        </w:rPr>
        <w:t xml:space="preserve">e elas a mais avançada é o </w:t>
      </w:r>
      <w:r w:rsidRPr="00F96DC5">
        <w:rPr>
          <w:rFonts w:ascii="Arial" w:eastAsia="Arial" w:hAnsi="Arial" w:cs="Arial"/>
          <w:b/>
          <w:bCs/>
          <w:sz w:val="24"/>
          <w:szCs w:val="24"/>
        </w:rPr>
        <w:t>Programa Marajó Sustentável</w:t>
      </w:r>
      <w:r w:rsidR="00112C4B">
        <w:rPr>
          <w:rFonts w:ascii="Arial" w:eastAsia="Arial" w:hAnsi="Arial" w:cs="Arial"/>
          <w:b/>
          <w:bCs/>
          <w:sz w:val="24"/>
          <w:szCs w:val="24"/>
        </w:rPr>
        <w:t>,</w:t>
      </w:r>
      <w:r w:rsidRPr="00F96DC5">
        <w:rPr>
          <w:rFonts w:ascii="Arial" w:eastAsia="Arial" w:hAnsi="Arial" w:cs="Arial"/>
          <w:sz w:val="24"/>
          <w:szCs w:val="24"/>
        </w:rPr>
        <w:t xml:space="preserve"> cujo objetivo central é o de melhorar os indicadores de IDH</w:t>
      </w:r>
      <w:r w:rsidR="000E48F8" w:rsidRPr="00F96DC5">
        <w:rPr>
          <w:rFonts w:ascii="Arial" w:eastAsia="Arial" w:hAnsi="Arial" w:cs="Arial"/>
          <w:sz w:val="24"/>
          <w:szCs w:val="24"/>
        </w:rPr>
        <w:t>, dos 17 municípios que formam o arquipélago,</w:t>
      </w:r>
      <w:r w:rsidRPr="00F96DC5">
        <w:rPr>
          <w:rFonts w:ascii="Arial" w:eastAsia="Arial" w:hAnsi="Arial" w:cs="Arial"/>
          <w:sz w:val="24"/>
          <w:szCs w:val="24"/>
        </w:rPr>
        <w:t xml:space="preserve"> por meio </w:t>
      </w:r>
      <w:r w:rsidR="000E48F8" w:rsidRPr="00F96DC5">
        <w:rPr>
          <w:rFonts w:ascii="Arial" w:eastAsia="Arial" w:hAnsi="Arial" w:cs="Arial"/>
          <w:sz w:val="24"/>
          <w:szCs w:val="24"/>
        </w:rPr>
        <w:t xml:space="preserve">da elaboração e execução </w:t>
      </w:r>
      <w:r w:rsidRPr="00F96DC5">
        <w:rPr>
          <w:rFonts w:ascii="Arial" w:eastAsia="Arial" w:hAnsi="Arial" w:cs="Arial"/>
          <w:sz w:val="24"/>
          <w:szCs w:val="24"/>
        </w:rPr>
        <w:t>de projetos que atendam ao item Saneamento Bási</w:t>
      </w:r>
      <w:r w:rsidR="000E48F8" w:rsidRPr="00F96DC5">
        <w:rPr>
          <w:rFonts w:ascii="Arial" w:eastAsia="Arial" w:hAnsi="Arial" w:cs="Arial"/>
          <w:sz w:val="24"/>
          <w:szCs w:val="24"/>
        </w:rPr>
        <w:t>c</w:t>
      </w:r>
      <w:r w:rsidRPr="00F96DC5">
        <w:rPr>
          <w:rFonts w:ascii="Arial" w:eastAsia="Arial" w:hAnsi="Arial" w:cs="Arial"/>
          <w:sz w:val="24"/>
          <w:szCs w:val="24"/>
        </w:rPr>
        <w:t>o, contemplando os aspectos de água potável, esgotamento sanitário e disposição de resídu</w:t>
      </w:r>
      <w:r w:rsidR="005F2F32">
        <w:rPr>
          <w:rFonts w:ascii="Arial" w:eastAsia="Arial" w:hAnsi="Arial" w:cs="Arial"/>
          <w:sz w:val="24"/>
          <w:szCs w:val="24"/>
        </w:rPr>
        <w:t>o</w:t>
      </w:r>
      <w:r w:rsidRPr="00F96DC5">
        <w:rPr>
          <w:rFonts w:ascii="Arial" w:eastAsia="Arial" w:hAnsi="Arial" w:cs="Arial"/>
          <w:sz w:val="24"/>
          <w:szCs w:val="24"/>
        </w:rPr>
        <w:t>s. Também está sendo discutido com a FAMEP a criação de um banco de da</w:t>
      </w:r>
      <w:r w:rsidR="000E48F8" w:rsidRPr="00F96DC5">
        <w:rPr>
          <w:rFonts w:ascii="Arial" w:eastAsia="Arial" w:hAnsi="Arial" w:cs="Arial"/>
          <w:sz w:val="24"/>
          <w:szCs w:val="24"/>
        </w:rPr>
        <w:t>d</w:t>
      </w:r>
      <w:r w:rsidRPr="00F96DC5">
        <w:rPr>
          <w:rFonts w:ascii="Arial" w:eastAsia="Arial" w:hAnsi="Arial" w:cs="Arial"/>
          <w:sz w:val="24"/>
          <w:szCs w:val="24"/>
        </w:rPr>
        <w:t>os amazônicos. Nos dois cas</w:t>
      </w:r>
      <w:r w:rsidR="000E48F8" w:rsidRPr="00F96DC5">
        <w:rPr>
          <w:rFonts w:ascii="Arial" w:eastAsia="Arial" w:hAnsi="Arial" w:cs="Arial"/>
          <w:sz w:val="24"/>
          <w:szCs w:val="24"/>
        </w:rPr>
        <w:t>o</w:t>
      </w:r>
      <w:r w:rsidRPr="00F96DC5">
        <w:rPr>
          <w:rFonts w:ascii="Arial" w:eastAsia="Arial" w:hAnsi="Arial" w:cs="Arial"/>
          <w:sz w:val="24"/>
          <w:szCs w:val="24"/>
        </w:rPr>
        <w:t>s estão sendo trabalhad</w:t>
      </w:r>
      <w:r w:rsidR="000E48F8" w:rsidRPr="00F96DC5">
        <w:rPr>
          <w:rFonts w:ascii="Arial" w:eastAsia="Arial" w:hAnsi="Arial" w:cs="Arial"/>
          <w:sz w:val="24"/>
          <w:szCs w:val="24"/>
        </w:rPr>
        <w:t>a</w:t>
      </w:r>
      <w:r w:rsidRPr="00F96DC5">
        <w:rPr>
          <w:rFonts w:ascii="Arial" w:eastAsia="Arial" w:hAnsi="Arial" w:cs="Arial"/>
          <w:sz w:val="24"/>
          <w:szCs w:val="24"/>
        </w:rPr>
        <w:t>s</w:t>
      </w:r>
      <w:r w:rsidR="000E48F8" w:rsidRPr="00F96DC5">
        <w:rPr>
          <w:rFonts w:ascii="Arial" w:eastAsia="Arial" w:hAnsi="Arial" w:cs="Arial"/>
          <w:sz w:val="24"/>
          <w:szCs w:val="24"/>
        </w:rPr>
        <w:t xml:space="preserve"> a consecução e</w:t>
      </w:r>
      <w:r w:rsidRPr="00F96DC5">
        <w:rPr>
          <w:rFonts w:ascii="Arial" w:eastAsia="Arial" w:hAnsi="Arial" w:cs="Arial"/>
          <w:sz w:val="24"/>
          <w:szCs w:val="24"/>
        </w:rPr>
        <w:t xml:space="preserve"> a destinação de </w:t>
      </w:r>
      <w:r w:rsidR="000E48F8" w:rsidRPr="00F96DC5">
        <w:rPr>
          <w:rFonts w:ascii="Arial" w:eastAsia="Arial" w:hAnsi="Arial" w:cs="Arial"/>
          <w:sz w:val="24"/>
          <w:szCs w:val="24"/>
        </w:rPr>
        <w:t>e</w:t>
      </w:r>
      <w:r w:rsidRPr="00F96DC5">
        <w:rPr>
          <w:rFonts w:ascii="Arial" w:eastAsia="Arial" w:hAnsi="Arial" w:cs="Arial"/>
          <w:sz w:val="24"/>
          <w:szCs w:val="24"/>
        </w:rPr>
        <w:t>mendas parlamentares em níve</w:t>
      </w:r>
      <w:r w:rsidR="000E48F8" w:rsidRPr="00F96DC5">
        <w:rPr>
          <w:rFonts w:ascii="Arial" w:eastAsia="Arial" w:hAnsi="Arial" w:cs="Arial"/>
          <w:sz w:val="24"/>
          <w:szCs w:val="24"/>
        </w:rPr>
        <w:t>is</w:t>
      </w:r>
      <w:r w:rsidRPr="00F96DC5">
        <w:rPr>
          <w:rFonts w:ascii="Arial" w:eastAsia="Arial" w:hAnsi="Arial" w:cs="Arial"/>
          <w:sz w:val="24"/>
          <w:szCs w:val="24"/>
        </w:rPr>
        <w:t xml:space="preserve"> estadual e federal, assim como </w:t>
      </w:r>
      <w:r w:rsidR="000E48F8" w:rsidRPr="00F96DC5">
        <w:rPr>
          <w:rFonts w:ascii="Arial" w:eastAsia="Arial" w:hAnsi="Arial" w:cs="Arial"/>
          <w:sz w:val="24"/>
          <w:szCs w:val="24"/>
        </w:rPr>
        <w:t xml:space="preserve">estão sendo promovidas </w:t>
      </w:r>
      <w:r w:rsidRPr="00F96DC5">
        <w:rPr>
          <w:rFonts w:ascii="Arial" w:eastAsia="Arial" w:hAnsi="Arial" w:cs="Arial"/>
          <w:sz w:val="24"/>
          <w:szCs w:val="24"/>
        </w:rPr>
        <w:t>discussões com várias lideranças pol</w:t>
      </w:r>
      <w:r w:rsidR="000E48F8" w:rsidRPr="00F96DC5">
        <w:rPr>
          <w:rFonts w:ascii="Arial" w:eastAsia="Arial" w:hAnsi="Arial" w:cs="Arial"/>
          <w:sz w:val="24"/>
          <w:szCs w:val="24"/>
        </w:rPr>
        <w:t>í</w:t>
      </w:r>
      <w:r w:rsidRPr="00F96DC5">
        <w:rPr>
          <w:rFonts w:ascii="Arial" w:eastAsia="Arial" w:hAnsi="Arial" w:cs="Arial"/>
          <w:sz w:val="24"/>
          <w:szCs w:val="24"/>
        </w:rPr>
        <w:t>ticas que tem rela</w:t>
      </w:r>
      <w:r w:rsidR="000E48F8" w:rsidRPr="00F96DC5">
        <w:rPr>
          <w:rFonts w:ascii="Arial" w:eastAsia="Arial" w:hAnsi="Arial" w:cs="Arial"/>
          <w:sz w:val="24"/>
          <w:szCs w:val="24"/>
        </w:rPr>
        <w:t>ç</w:t>
      </w:r>
      <w:r w:rsidRPr="00F96DC5">
        <w:rPr>
          <w:rFonts w:ascii="Arial" w:eastAsia="Arial" w:hAnsi="Arial" w:cs="Arial"/>
          <w:sz w:val="24"/>
          <w:szCs w:val="24"/>
        </w:rPr>
        <w:t xml:space="preserve">ão </w:t>
      </w:r>
      <w:r w:rsidR="000E48F8" w:rsidRPr="00F96DC5">
        <w:rPr>
          <w:rFonts w:ascii="Arial" w:eastAsia="Arial" w:hAnsi="Arial" w:cs="Arial"/>
          <w:sz w:val="24"/>
          <w:szCs w:val="24"/>
        </w:rPr>
        <w:t>mais direta c</w:t>
      </w:r>
      <w:r w:rsidRPr="00F96DC5">
        <w:rPr>
          <w:rFonts w:ascii="Arial" w:eastAsia="Arial" w:hAnsi="Arial" w:cs="Arial"/>
          <w:sz w:val="24"/>
          <w:szCs w:val="24"/>
        </w:rPr>
        <w:t>om o Arquip</w:t>
      </w:r>
      <w:r w:rsidR="000E48F8" w:rsidRPr="00F96DC5">
        <w:rPr>
          <w:rFonts w:ascii="Arial" w:eastAsia="Arial" w:hAnsi="Arial" w:cs="Arial"/>
          <w:sz w:val="24"/>
          <w:szCs w:val="24"/>
        </w:rPr>
        <w:t>élago</w:t>
      </w:r>
      <w:r w:rsidRPr="00F96DC5">
        <w:rPr>
          <w:rFonts w:ascii="Arial" w:eastAsia="Arial" w:hAnsi="Arial" w:cs="Arial"/>
          <w:sz w:val="24"/>
          <w:szCs w:val="24"/>
        </w:rPr>
        <w:t xml:space="preserve"> do Maraj</w:t>
      </w:r>
      <w:r w:rsidR="000E48F8" w:rsidRPr="00F96DC5">
        <w:rPr>
          <w:rFonts w:ascii="Arial" w:eastAsia="Arial" w:hAnsi="Arial" w:cs="Arial"/>
          <w:sz w:val="24"/>
          <w:szCs w:val="24"/>
        </w:rPr>
        <w:t>ó</w:t>
      </w:r>
      <w:r w:rsidRPr="00F96DC5">
        <w:rPr>
          <w:rFonts w:ascii="Arial" w:eastAsia="Arial" w:hAnsi="Arial" w:cs="Arial"/>
          <w:sz w:val="24"/>
          <w:szCs w:val="24"/>
        </w:rPr>
        <w:t>.</w:t>
      </w:r>
    </w:p>
    <w:p w14:paraId="1FBD7CB9" w14:textId="77777777" w:rsidR="005417FC" w:rsidRPr="00F96DC5" w:rsidRDefault="005417FC" w:rsidP="00352CC6">
      <w:pPr>
        <w:spacing w:after="0" w:line="240" w:lineRule="auto"/>
        <w:jc w:val="both"/>
        <w:rPr>
          <w:rFonts w:ascii="Arial" w:eastAsia="Arial" w:hAnsi="Arial" w:cs="Arial"/>
          <w:sz w:val="24"/>
          <w:szCs w:val="24"/>
        </w:rPr>
      </w:pPr>
    </w:p>
    <w:p w14:paraId="4E221862" w14:textId="76C1C279" w:rsidR="005417FC" w:rsidRPr="00F96DC5" w:rsidRDefault="005417FC" w:rsidP="00352CC6">
      <w:pPr>
        <w:spacing w:after="0" w:line="240" w:lineRule="auto"/>
        <w:jc w:val="both"/>
        <w:rPr>
          <w:rFonts w:ascii="Arial" w:eastAsia="Arial" w:hAnsi="Arial" w:cs="Arial"/>
          <w:sz w:val="24"/>
          <w:szCs w:val="24"/>
        </w:rPr>
      </w:pPr>
      <w:r w:rsidRPr="00F96DC5">
        <w:rPr>
          <w:rFonts w:ascii="Arial" w:eastAsia="Arial" w:hAnsi="Arial" w:cs="Arial"/>
          <w:sz w:val="24"/>
          <w:szCs w:val="24"/>
        </w:rPr>
        <w:t>Uma outra alternativa que o IE</w:t>
      </w:r>
      <w:r w:rsidRPr="00112C4B">
        <w:rPr>
          <w:rFonts w:ascii="Arial" w:eastAsia="Arial" w:hAnsi="Arial" w:cs="Arial"/>
          <w:sz w:val="24"/>
          <w:szCs w:val="24"/>
          <w:vertAlign w:val="superscript"/>
        </w:rPr>
        <w:t>2</w:t>
      </w:r>
      <w:r w:rsidRPr="00F96DC5">
        <w:rPr>
          <w:rFonts w:ascii="Arial" w:eastAsia="Arial" w:hAnsi="Arial" w:cs="Arial"/>
          <w:sz w:val="24"/>
          <w:szCs w:val="24"/>
        </w:rPr>
        <w:t>A contempla para a contratação e realização de serviços é a disputa por recursos financeiros e oportunidades que são oferecidas por vários editais naci</w:t>
      </w:r>
      <w:r w:rsidR="000E48F8" w:rsidRPr="00F96DC5">
        <w:rPr>
          <w:rFonts w:ascii="Arial" w:eastAsia="Arial" w:hAnsi="Arial" w:cs="Arial"/>
          <w:sz w:val="24"/>
          <w:szCs w:val="24"/>
        </w:rPr>
        <w:t xml:space="preserve">onais </w:t>
      </w:r>
      <w:r w:rsidRPr="00F96DC5">
        <w:rPr>
          <w:rFonts w:ascii="Arial" w:eastAsia="Arial" w:hAnsi="Arial" w:cs="Arial"/>
          <w:sz w:val="24"/>
          <w:szCs w:val="24"/>
        </w:rPr>
        <w:t>e locais que também oferecem possibil</w:t>
      </w:r>
      <w:r w:rsidR="000E48F8" w:rsidRPr="00F96DC5">
        <w:rPr>
          <w:rFonts w:ascii="Arial" w:eastAsia="Arial" w:hAnsi="Arial" w:cs="Arial"/>
          <w:sz w:val="24"/>
          <w:szCs w:val="24"/>
        </w:rPr>
        <w:t>i</w:t>
      </w:r>
      <w:r w:rsidRPr="00F96DC5">
        <w:rPr>
          <w:rFonts w:ascii="Arial" w:eastAsia="Arial" w:hAnsi="Arial" w:cs="Arial"/>
          <w:sz w:val="24"/>
          <w:szCs w:val="24"/>
        </w:rPr>
        <w:t>dade d</w:t>
      </w:r>
      <w:r w:rsidR="000E48F8" w:rsidRPr="00F96DC5">
        <w:rPr>
          <w:rFonts w:ascii="Arial" w:eastAsia="Arial" w:hAnsi="Arial" w:cs="Arial"/>
          <w:sz w:val="24"/>
          <w:szCs w:val="24"/>
        </w:rPr>
        <w:t>a contratação</w:t>
      </w:r>
      <w:r w:rsidRPr="00F96DC5">
        <w:rPr>
          <w:rFonts w:ascii="Arial" w:eastAsia="Arial" w:hAnsi="Arial" w:cs="Arial"/>
          <w:sz w:val="24"/>
          <w:szCs w:val="24"/>
        </w:rPr>
        <w:t xml:space="preserve"> de s</w:t>
      </w:r>
      <w:r w:rsidR="000E48F8" w:rsidRPr="00F96DC5">
        <w:rPr>
          <w:rFonts w:ascii="Arial" w:eastAsia="Arial" w:hAnsi="Arial" w:cs="Arial"/>
          <w:sz w:val="24"/>
          <w:szCs w:val="24"/>
        </w:rPr>
        <w:t>er</w:t>
      </w:r>
      <w:r w:rsidRPr="00F96DC5">
        <w:rPr>
          <w:rFonts w:ascii="Arial" w:eastAsia="Arial" w:hAnsi="Arial" w:cs="Arial"/>
          <w:sz w:val="24"/>
          <w:szCs w:val="24"/>
        </w:rPr>
        <w:t>viços</w:t>
      </w:r>
    </w:p>
    <w:p w14:paraId="5AB905F8" w14:textId="77777777" w:rsidR="005417FC" w:rsidRPr="00F96DC5" w:rsidRDefault="005417FC" w:rsidP="00352CC6">
      <w:pPr>
        <w:spacing w:after="0" w:line="240" w:lineRule="auto"/>
        <w:jc w:val="both"/>
        <w:rPr>
          <w:rFonts w:ascii="Arial" w:eastAsia="Arial" w:hAnsi="Arial" w:cs="Arial"/>
          <w:sz w:val="24"/>
          <w:szCs w:val="24"/>
        </w:rPr>
      </w:pPr>
    </w:p>
    <w:p w14:paraId="20F3B7B0" w14:textId="77777777" w:rsidR="00E805AB" w:rsidRPr="00F96DC5" w:rsidRDefault="00E805AB" w:rsidP="00352CC6">
      <w:pPr>
        <w:spacing w:after="0" w:line="240" w:lineRule="auto"/>
        <w:jc w:val="both"/>
        <w:rPr>
          <w:rFonts w:ascii="Arial" w:eastAsia="Arial" w:hAnsi="Arial" w:cs="Arial"/>
          <w:sz w:val="24"/>
          <w:szCs w:val="24"/>
        </w:rPr>
      </w:pPr>
    </w:p>
    <w:p w14:paraId="74091146" w14:textId="2D708A79" w:rsidR="00C75F17" w:rsidRPr="00E72FAF" w:rsidRDefault="00E72FAF" w:rsidP="00E72FAF">
      <w:pPr>
        <w:pStyle w:val="PargrafodaLista"/>
        <w:numPr>
          <w:ilvl w:val="1"/>
          <w:numId w:val="50"/>
        </w:numPr>
        <w:spacing w:after="0" w:line="240" w:lineRule="auto"/>
        <w:jc w:val="both"/>
        <w:rPr>
          <w:rFonts w:ascii="Arial" w:eastAsia="Arial" w:hAnsi="Arial" w:cs="Arial"/>
          <w:sz w:val="24"/>
          <w:szCs w:val="24"/>
        </w:rPr>
      </w:pPr>
      <w:r w:rsidRPr="00E72FAF">
        <w:rPr>
          <w:rFonts w:ascii="Arial" w:eastAsia="Arial" w:hAnsi="Arial" w:cs="Arial"/>
          <w:sz w:val="24"/>
          <w:szCs w:val="24"/>
        </w:rPr>
        <w:t>REGIMENTOS INTERNOS</w:t>
      </w:r>
    </w:p>
    <w:p w14:paraId="501C94B7" w14:textId="77777777" w:rsidR="00BD48BE" w:rsidRPr="00F96DC5" w:rsidRDefault="00BD48BE" w:rsidP="00BD48BE">
      <w:pPr>
        <w:spacing w:after="0" w:line="240" w:lineRule="auto"/>
        <w:jc w:val="both"/>
        <w:rPr>
          <w:rFonts w:ascii="Arial" w:eastAsia="Arial" w:hAnsi="Arial" w:cs="Arial"/>
          <w:b/>
          <w:bCs/>
          <w:sz w:val="24"/>
          <w:szCs w:val="24"/>
        </w:rPr>
      </w:pPr>
    </w:p>
    <w:p w14:paraId="236A0858" w14:textId="3FACBF6D" w:rsidR="00BD48BE" w:rsidRPr="00F96DC5" w:rsidRDefault="00BD48BE" w:rsidP="00BD48BE">
      <w:pPr>
        <w:spacing w:after="0" w:line="240" w:lineRule="auto"/>
        <w:jc w:val="both"/>
        <w:rPr>
          <w:rFonts w:ascii="Arial" w:eastAsia="Arial" w:hAnsi="Arial" w:cs="Arial"/>
          <w:sz w:val="24"/>
          <w:szCs w:val="24"/>
        </w:rPr>
      </w:pPr>
      <w:r w:rsidRPr="00F96DC5">
        <w:rPr>
          <w:rFonts w:ascii="Arial" w:eastAsia="Arial" w:hAnsi="Arial" w:cs="Arial"/>
          <w:sz w:val="24"/>
          <w:szCs w:val="24"/>
        </w:rPr>
        <w:t>Em decorrência do que preconiza o Estatuto, em até 180 dias, a partir de 29/11/23, deverão ser preparados e aprovados os Regimentos Internos dos Conselho</w:t>
      </w:r>
      <w:r w:rsidR="00112C4B">
        <w:rPr>
          <w:rFonts w:ascii="Arial" w:eastAsia="Arial" w:hAnsi="Arial" w:cs="Arial"/>
          <w:sz w:val="24"/>
          <w:szCs w:val="24"/>
        </w:rPr>
        <w:t>s</w:t>
      </w:r>
      <w:r w:rsidRPr="00F96DC5">
        <w:rPr>
          <w:rFonts w:ascii="Arial" w:eastAsia="Arial" w:hAnsi="Arial" w:cs="Arial"/>
          <w:sz w:val="24"/>
          <w:szCs w:val="24"/>
        </w:rPr>
        <w:t xml:space="preserve"> e </w:t>
      </w:r>
      <w:r w:rsidR="00112C4B">
        <w:rPr>
          <w:rFonts w:ascii="Arial" w:eastAsia="Arial" w:hAnsi="Arial" w:cs="Arial"/>
          <w:sz w:val="24"/>
          <w:szCs w:val="24"/>
        </w:rPr>
        <w:t xml:space="preserve">da </w:t>
      </w:r>
      <w:r w:rsidRPr="00F96DC5">
        <w:rPr>
          <w:rFonts w:ascii="Arial" w:eastAsia="Arial" w:hAnsi="Arial" w:cs="Arial"/>
          <w:sz w:val="24"/>
          <w:szCs w:val="24"/>
        </w:rPr>
        <w:t>Diretoria Executiva do IE</w:t>
      </w:r>
      <w:r w:rsidRPr="00112C4B">
        <w:rPr>
          <w:rFonts w:ascii="Arial" w:eastAsia="Arial" w:hAnsi="Arial" w:cs="Arial"/>
          <w:sz w:val="24"/>
          <w:szCs w:val="24"/>
          <w:vertAlign w:val="superscript"/>
        </w:rPr>
        <w:t>2</w:t>
      </w:r>
      <w:r w:rsidRPr="00F96DC5">
        <w:rPr>
          <w:rFonts w:ascii="Arial" w:eastAsia="Arial" w:hAnsi="Arial" w:cs="Arial"/>
          <w:sz w:val="24"/>
          <w:szCs w:val="24"/>
        </w:rPr>
        <w:t>A.</w:t>
      </w:r>
    </w:p>
    <w:p w14:paraId="77DCB6ED" w14:textId="77777777" w:rsidR="00C75F17" w:rsidRPr="00F96DC5" w:rsidRDefault="00C75F17" w:rsidP="00C75F17">
      <w:pPr>
        <w:spacing w:after="0" w:line="240" w:lineRule="auto"/>
        <w:jc w:val="both"/>
        <w:rPr>
          <w:rFonts w:ascii="Arial" w:eastAsia="Arial" w:hAnsi="Arial" w:cs="Arial"/>
          <w:sz w:val="24"/>
          <w:szCs w:val="24"/>
        </w:rPr>
      </w:pPr>
    </w:p>
    <w:p w14:paraId="3D344FED" w14:textId="16EE943D" w:rsidR="00BD48BE" w:rsidRPr="00E72FAF" w:rsidRDefault="00E72FAF" w:rsidP="00E72FAF">
      <w:pPr>
        <w:pStyle w:val="PargrafodaLista"/>
        <w:numPr>
          <w:ilvl w:val="1"/>
          <w:numId w:val="50"/>
        </w:numPr>
        <w:spacing w:after="0" w:line="240" w:lineRule="auto"/>
        <w:jc w:val="both"/>
        <w:rPr>
          <w:rFonts w:ascii="Arial" w:eastAsia="Arial" w:hAnsi="Arial" w:cs="Arial"/>
          <w:sz w:val="24"/>
          <w:szCs w:val="24"/>
        </w:rPr>
      </w:pPr>
      <w:r w:rsidRPr="00E72FAF">
        <w:rPr>
          <w:rFonts w:ascii="Arial" w:eastAsia="Arial" w:hAnsi="Arial" w:cs="Arial"/>
          <w:sz w:val="24"/>
          <w:szCs w:val="24"/>
        </w:rPr>
        <w:t>WEBINARES E ENCONTROS TÉCNICOS</w:t>
      </w:r>
    </w:p>
    <w:p w14:paraId="43832090" w14:textId="77777777" w:rsidR="00BD48BE" w:rsidRPr="00F96DC5" w:rsidRDefault="00BD48BE" w:rsidP="00C75F17">
      <w:pPr>
        <w:spacing w:after="0" w:line="240" w:lineRule="auto"/>
        <w:jc w:val="both"/>
        <w:rPr>
          <w:rFonts w:ascii="Arial" w:eastAsia="Arial" w:hAnsi="Arial" w:cs="Arial"/>
          <w:sz w:val="24"/>
          <w:szCs w:val="24"/>
        </w:rPr>
      </w:pPr>
    </w:p>
    <w:p w14:paraId="434BE20A" w14:textId="2CC8C0C8" w:rsidR="00BD48BE" w:rsidRPr="00F96DC5" w:rsidRDefault="00BD48BE" w:rsidP="00C75F17">
      <w:pPr>
        <w:spacing w:after="0" w:line="240" w:lineRule="auto"/>
        <w:jc w:val="both"/>
        <w:rPr>
          <w:rFonts w:ascii="Arial" w:eastAsia="Arial" w:hAnsi="Arial" w:cs="Arial"/>
          <w:sz w:val="24"/>
          <w:szCs w:val="24"/>
        </w:rPr>
      </w:pPr>
      <w:r w:rsidRPr="00F96DC5">
        <w:rPr>
          <w:rFonts w:ascii="Arial" w:eastAsia="Arial" w:hAnsi="Arial" w:cs="Arial"/>
          <w:sz w:val="24"/>
          <w:szCs w:val="24"/>
        </w:rPr>
        <w:t>Com vista a cria</w:t>
      </w:r>
      <w:r w:rsidR="00E805AB" w:rsidRPr="00F96DC5">
        <w:rPr>
          <w:rFonts w:ascii="Arial" w:eastAsia="Arial" w:hAnsi="Arial" w:cs="Arial"/>
          <w:sz w:val="24"/>
          <w:szCs w:val="24"/>
        </w:rPr>
        <w:t>r</w:t>
      </w:r>
      <w:r w:rsidRPr="00F96DC5">
        <w:rPr>
          <w:rFonts w:ascii="Arial" w:eastAsia="Arial" w:hAnsi="Arial" w:cs="Arial"/>
          <w:sz w:val="24"/>
          <w:szCs w:val="24"/>
        </w:rPr>
        <w:t xml:space="preserve">mos um ambiente </w:t>
      </w:r>
      <w:r w:rsidR="004F5FF2" w:rsidRPr="00F96DC5">
        <w:rPr>
          <w:rFonts w:ascii="Arial" w:eastAsia="Arial" w:hAnsi="Arial" w:cs="Arial"/>
          <w:sz w:val="24"/>
          <w:szCs w:val="24"/>
        </w:rPr>
        <w:t>efe</w:t>
      </w:r>
      <w:r w:rsidR="00E805AB" w:rsidRPr="00F96DC5">
        <w:rPr>
          <w:rFonts w:ascii="Arial" w:eastAsia="Arial" w:hAnsi="Arial" w:cs="Arial"/>
          <w:sz w:val="24"/>
          <w:szCs w:val="24"/>
        </w:rPr>
        <w:t>r</w:t>
      </w:r>
      <w:r w:rsidR="004F5FF2" w:rsidRPr="00F96DC5">
        <w:rPr>
          <w:rFonts w:ascii="Arial" w:eastAsia="Arial" w:hAnsi="Arial" w:cs="Arial"/>
          <w:sz w:val="24"/>
          <w:szCs w:val="24"/>
        </w:rPr>
        <w:t>ves</w:t>
      </w:r>
      <w:r w:rsidR="00624A70" w:rsidRPr="00F96DC5">
        <w:rPr>
          <w:rFonts w:ascii="Arial" w:eastAsia="Arial" w:hAnsi="Arial" w:cs="Arial"/>
          <w:sz w:val="24"/>
          <w:szCs w:val="24"/>
        </w:rPr>
        <w:t>c</w:t>
      </w:r>
      <w:r w:rsidR="004F5FF2" w:rsidRPr="00F96DC5">
        <w:rPr>
          <w:rFonts w:ascii="Arial" w:eastAsia="Arial" w:hAnsi="Arial" w:cs="Arial"/>
          <w:sz w:val="24"/>
          <w:szCs w:val="24"/>
        </w:rPr>
        <w:t>ente</w:t>
      </w:r>
      <w:r w:rsidR="00E805AB" w:rsidRPr="00F96DC5">
        <w:rPr>
          <w:rFonts w:ascii="Arial" w:eastAsia="Arial" w:hAnsi="Arial" w:cs="Arial"/>
          <w:sz w:val="24"/>
          <w:szCs w:val="24"/>
        </w:rPr>
        <w:t>, do</w:t>
      </w:r>
      <w:r w:rsidR="004F5FF2" w:rsidRPr="00F96DC5">
        <w:rPr>
          <w:rFonts w:ascii="Arial" w:eastAsia="Arial" w:hAnsi="Arial" w:cs="Arial"/>
          <w:sz w:val="24"/>
          <w:szCs w:val="24"/>
        </w:rPr>
        <w:t xml:space="preserve"> ponto de vista intelectual, do qu</w:t>
      </w:r>
      <w:r w:rsidR="00E805AB" w:rsidRPr="00F96DC5">
        <w:rPr>
          <w:rFonts w:ascii="Arial" w:eastAsia="Arial" w:hAnsi="Arial" w:cs="Arial"/>
          <w:sz w:val="24"/>
          <w:szCs w:val="24"/>
        </w:rPr>
        <w:t>al</w:t>
      </w:r>
      <w:r w:rsidR="004F5FF2" w:rsidRPr="00F96DC5">
        <w:rPr>
          <w:rFonts w:ascii="Arial" w:eastAsia="Arial" w:hAnsi="Arial" w:cs="Arial"/>
          <w:sz w:val="24"/>
          <w:szCs w:val="24"/>
        </w:rPr>
        <w:t xml:space="preserve"> podem ser derivadas vária</w:t>
      </w:r>
      <w:r w:rsidR="0013515F" w:rsidRPr="00F96DC5">
        <w:rPr>
          <w:rFonts w:ascii="Arial" w:eastAsia="Arial" w:hAnsi="Arial" w:cs="Arial"/>
          <w:sz w:val="24"/>
          <w:szCs w:val="24"/>
        </w:rPr>
        <w:t>s</w:t>
      </w:r>
      <w:r w:rsidR="004F5FF2" w:rsidRPr="00F96DC5">
        <w:rPr>
          <w:rFonts w:ascii="Arial" w:eastAsia="Arial" w:hAnsi="Arial" w:cs="Arial"/>
          <w:sz w:val="24"/>
          <w:szCs w:val="24"/>
        </w:rPr>
        <w:t xml:space="preserve"> ações </w:t>
      </w:r>
      <w:r w:rsidR="00E805AB" w:rsidRPr="00F96DC5">
        <w:rPr>
          <w:rFonts w:ascii="Arial" w:eastAsia="Arial" w:hAnsi="Arial" w:cs="Arial"/>
          <w:sz w:val="24"/>
          <w:szCs w:val="24"/>
        </w:rPr>
        <w:t xml:space="preserve">e projetos </w:t>
      </w:r>
      <w:r w:rsidR="004F5FF2" w:rsidRPr="00F96DC5">
        <w:rPr>
          <w:rFonts w:ascii="Arial" w:eastAsia="Arial" w:hAnsi="Arial" w:cs="Arial"/>
          <w:sz w:val="24"/>
          <w:szCs w:val="24"/>
        </w:rPr>
        <w:t>para o IE</w:t>
      </w:r>
      <w:r w:rsidR="004F5FF2" w:rsidRPr="00112C4B">
        <w:rPr>
          <w:rFonts w:ascii="Arial" w:eastAsia="Arial" w:hAnsi="Arial" w:cs="Arial"/>
          <w:sz w:val="24"/>
          <w:szCs w:val="24"/>
          <w:vertAlign w:val="superscript"/>
        </w:rPr>
        <w:t>2</w:t>
      </w:r>
      <w:r w:rsidR="004F5FF2" w:rsidRPr="00F96DC5">
        <w:rPr>
          <w:rFonts w:ascii="Arial" w:eastAsia="Arial" w:hAnsi="Arial" w:cs="Arial"/>
          <w:sz w:val="24"/>
          <w:szCs w:val="24"/>
        </w:rPr>
        <w:t>A</w:t>
      </w:r>
      <w:r w:rsidR="00E805AB" w:rsidRPr="00F96DC5">
        <w:rPr>
          <w:rFonts w:ascii="Arial" w:eastAsia="Arial" w:hAnsi="Arial" w:cs="Arial"/>
          <w:sz w:val="24"/>
          <w:szCs w:val="24"/>
        </w:rPr>
        <w:t>,</w:t>
      </w:r>
      <w:r w:rsidR="004F5FF2" w:rsidRPr="00F96DC5">
        <w:rPr>
          <w:rFonts w:ascii="Arial" w:eastAsia="Arial" w:hAnsi="Arial" w:cs="Arial"/>
          <w:sz w:val="24"/>
          <w:szCs w:val="24"/>
        </w:rPr>
        <w:t xml:space="preserve"> a realização </w:t>
      </w:r>
      <w:r w:rsidR="005F2F32">
        <w:rPr>
          <w:rFonts w:ascii="Arial" w:eastAsia="Arial" w:hAnsi="Arial" w:cs="Arial"/>
          <w:sz w:val="24"/>
          <w:szCs w:val="24"/>
        </w:rPr>
        <w:t>d</w:t>
      </w:r>
      <w:r w:rsidR="004F5FF2" w:rsidRPr="00F96DC5">
        <w:rPr>
          <w:rFonts w:ascii="Arial" w:eastAsia="Arial" w:hAnsi="Arial" w:cs="Arial"/>
          <w:sz w:val="24"/>
          <w:szCs w:val="24"/>
        </w:rPr>
        <w:t xml:space="preserve">e </w:t>
      </w:r>
      <w:proofErr w:type="spellStart"/>
      <w:r w:rsidR="004F5FF2" w:rsidRPr="005F2F32">
        <w:rPr>
          <w:rFonts w:ascii="Arial" w:eastAsia="Arial" w:hAnsi="Arial" w:cs="Arial"/>
          <w:i/>
          <w:iCs/>
          <w:sz w:val="24"/>
          <w:szCs w:val="24"/>
        </w:rPr>
        <w:t>webinares</w:t>
      </w:r>
      <w:proofErr w:type="spellEnd"/>
      <w:r w:rsidR="004F5FF2" w:rsidRPr="00F96DC5">
        <w:rPr>
          <w:rFonts w:ascii="Arial" w:eastAsia="Arial" w:hAnsi="Arial" w:cs="Arial"/>
          <w:sz w:val="24"/>
          <w:szCs w:val="24"/>
        </w:rPr>
        <w:t xml:space="preserve"> e de encontros técnicos</w:t>
      </w:r>
      <w:r w:rsidR="005F2F32">
        <w:rPr>
          <w:rFonts w:ascii="Arial" w:eastAsia="Arial" w:hAnsi="Arial" w:cs="Arial"/>
          <w:sz w:val="24"/>
          <w:szCs w:val="24"/>
        </w:rPr>
        <w:t>,</w:t>
      </w:r>
      <w:r w:rsidR="004F5FF2" w:rsidRPr="00F96DC5">
        <w:rPr>
          <w:rFonts w:ascii="Arial" w:eastAsia="Arial" w:hAnsi="Arial" w:cs="Arial"/>
          <w:sz w:val="24"/>
          <w:szCs w:val="24"/>
        </w:rPr>
        <w:t xml:space="preserve"> se</w:t>
      </w:r>
      <w:r w:rsidR="00E805AB" w:rsidRPr="00F96DC5">
        <w:rPr>
          <w:rFonts w:ascii="Arial" w:eastAsia="Arial" w:hAnsi="Arial" w:cs="Arial"/>
          <w:sz w:val="24"/>
          <w:szCs w:val="24"/>
        </w:rPr>
        <w:t xml:space="preserve">rá </w:t>
      </w:r>
      <w:r w:rsidR="004F5FF2" w:rsidRPr="00F96DC5">
        <w:rPr>
          <w:rFonts w:ascii="Arial" w:eastAsia="Arial" w:hAnsi="Arial" w:cs="Arial"/>
          <w:sz w:val="24"/>
          <w:szCs w:val="24"/>
        </w:rPr>
        <w:t xml:space="preserve">uma atividade </w:t>
      </w:r>
      <w:r w:rsidR="0013515F" w:rsidRPr="00F96DC5">
        <w:rPr>
          <w:rFonts w:ascii="Arial" w:eastAsia="Arial" w:hAnsi="Arial" w:cs="Arial"/>
          <w:sz w:val="24"/>
          <w:szCs w:val="24"/>
        </w:rPr>
        <w:t xml:space="preserve">a ser </w:t>
      </w:r>
      <w:r w:rsidR="004F5FF2" w:rsidRPr="00F96DC5">
        <w:rPr>
          <w:rFonts w:ascii="Arial" w:eastAsia="Arial" w:hAnsi="Arial" w:cs="Arial"/>
          <w:sz w:val="24"/>
          <w:szCs w:val="24"/>
        </w:rPr>
        <w:t xml:space="preserve">regularmente desenvolvida. </w:t>
      </w:r>
      <w:r w:rsidR="00E805AB" w:rsidRPr="00F96DC5">
        <w:rPr>
          <w:rFonts w:ascii="Arial" w:eastAsia="Arial" w:hAnsi="Arial" w:cs="Arial"/>
          <w:sz w:val="24"/>
          <w:szCs w:val="24"/>
        </w:rPr>
        <w:t xml:space="preserve">Uma programação para 2024 está sendo </w:t>
      </w:r>
      <w:r w:rsidR="00112C4B">
        <w:rPr>
          <w:rFonts w:ascii="Arial" w:eastAsia="Arial" w:hAnsi="Arial" w:cs="Arial"/>
          <w:sz w:val="24"/>
          <w:szCs w:val="24"/>
        </w:rPr>
        <w:t>prep</w:t>
      </w:r>
      <w:r w:rsidR="00B8084A">
        <w:rPr>
          <w:rFonts w:ascii="Arial" w:eastAsia="Arial" w:hAnsi="Arial" w:cs="Arial"/>
          <w:sz w:val="24"/>
          <w:szCs w:val="24"/>
        </w:rPr>
        <w:t>a</w:t>
      </w:r>
      <w:r w:rsidR="00112C4B">
        <w:rPr>
          <w:rFonts w:ascii="Arial" w:eastAsia="Arial" w:hAnsi="Arial" w:cs="Arial"/>
          <w:sz w:val="24"/>
          <w:szCs w:val="24"/>
        </w:rPr>
        <w:t>rada</w:t>
      </w:r>
      <w:r w:rsidR="00E805AB" w:rsidRPr="00F96DC5">
        <w:rPr>
          <w:rFonts w:ascii="Arial" w:eastAsia="Arial" w:hAnsi="Arial" w:cs="Arial"/>
          <w:sz w:val="24"/>
          <w:szCs w:val="24"/>
        </w:rPr>
        <w:t xml:space="preserve">. </w:t>
      </w:r>
      <w:r w:rsidR="004F5FF2" w:rsidRPr="00F96DC5">
        <w:rPr>
          <w:rFonts w:ascii="Arial" w:eastAsia="Arial" w:hAnsi="Arial" w:cs="Arial"/>
          <w:sz w:val="24"/>
          <w:szCs w:val="24"/>
        </w:rPr>
        <w:t>Assim em 25/03/24 teremos o nosso primeiro Webinar de 2024 cujo t</w:t>
      </w:r>
      <w:r w:rsidR="0013515F" w:rsidRPr="00F96DC5">
        <w:rPr>
          <w:rFonts w:ascii="Arial" w:eastAsia="Arial" w:hAnsi="Arial" w:cs="Arial"/>
          <w:sz w:val="24"/>
          <w:szCs w:val="24"/>
        </w:rPr>
        <w:t>í</w:t>
      </w:r>
      <w:r w:rsidR="004F5FF2" w:rsidRPr="00F96DC5">
        <w:rPr>
          <w:rFonts w:ascii="Arial" w:eastAsia="Arial" w:hAnsi="Arial" w:cs="Arial"/>
          <w:sz w:val="24"/>
          <w:szCs w:val="24"/>
        </w:rPr>
        <w:t>tulo é: Relação Brasil – Guiana – Venezuela: impl</w:t>
      </w:r>
      <w:r w:rsidR="00E805AB" w:rsidRPr="00F96DC5">
        <w:rPr>
          <w:rFonts w:ascii="Arial" w:eastAsia="Arial" w:hAnsi="Arial" w:cs="Arial"/>
          <w:sz w:val="24"/>
          <w:szCs w:val="24"/>
        </w:rPr>
        <w:t>i</w:t>
      </w:r>
      <w:r w:rsidR="004F5FF2" w:rsidRPr="00F96DC5">
        <w:rPr>
          <w:rFonts w:ascii="Arial" w:eastAsia="Arial" w:hAnsi="Arial" w:cs="Arial"/>
          <w:sz w:val="24"/>
          <w:szCs w:val="24"/>
        </w:rPr>
        <w:t>cações geopolíticas e geoeconômicas</w:t>
      </w:r>
      <w:r w:rsidR="00C172FA" w:rsidRPr="00F96DC5">
        <w:rPr>
          <w:rFonts w:ascii="Arial" w:eastAsia="Arial" w:hAnsi="Arial" w:cs="Arial"/>
          <w:sz w:val="24"/>
          <w:szCs w:val="24"/>
        </w:rPr>
        <w:t>.</w:t>
      </w:r>
    </w:p>
    <w:p w14:paraId="728F0087" w14:textId="77777777" w:rsidR="00C172FA" w:rsidRPr="00F96DC5" w:rsidRDefault="00C172FA" w:rsidP="00C75F17">
      <w:pPr>
        <w:spacing w:after="0" w:line="240" w:lineRule="auto"/>
        <w:jc w:val="both"/>
        <w:rPr>
          <w:rFonts w:ascii="Arial" w:eastAsia="Arial" w:hAnsi="Arial" w:cs="Arial"/>
          <w:sz w:val="24"/>
          <w:szCs w:val="24"/>
        </w:rPr>
      </w:pPr>
    </w:p>
    <w:p w14:paraId="674EF2F1" w14:textId="448E201B" w:rsidR="00C172FA" w:rsidRDefault="00E72FAF" w:rsidP="00E72FAF">
      <w:pPr>
        <w:pStyle w:val="PargrafodaLista"/>
        <w:numPr>
          <w:ilvl w:val="1"/>
          <w:numId w:val="50"/>
        </w:numPr>
        <w:spacing w:after="0" w:line="240" w:lineRule="auto"/>
        <w:jc w:val="both"/>
        <w:rPr>
          <w:rFonts w:ascii="Arial" w:eastAsia="Arial" w:hAnsi="Arial" w:cs="Arial"/>
          <w:sz w:val="24"/>
          <w:szCs w:val="24"/>
        </w:rPr>
      </w:pPr>
      <w:r w:rsidRPr="00E72FAF">
        <w:rPr>
          <w:rFonts w:ascii="Arial" w:eastAsia="Arial" w:hAnsi="Arial" w:cs="Arial"/>
          <w:sz w:val="24"/>
          <w:szCs w:val="24"/>
        </w:rPr>
        <w:t>INICIATIVAS DE CARÁTER TÉCNICO-CULTURAL</w:t>
      </w:r>
    </w:p>
    <w:p w14:paraId="6F4526BD" w14:textId="77777777" w:rsidR="00616A57" w:rsidRDefault="00616A57" w:rsidP="00616A57">
      <w:pPr>
        <w:spacing w:after="0" w:line="240" w:lineRule="auto"/>
        <w:jc w:val="both"/>
        <w:rPr>
          <w:rFonts w:ascii="Arial" w:eastAsia="Arial" w:hAnsi="Arial" w:cs="Arial"/>
          <w:sz w:val="24"/>
          <w:szCs w:val="24"/>
        </w:rPr>
      </w:pPr>
    </w:p>
    <w:p w14:paraId="470C6C87" w14:textId="02624562" w:rsidR="00616A57" w:rsidRPr="00616A57" w:rsidRDefault="00616A57" w:rsidP="00616A57">
      <w:pPr>
        <w:pStyle w:val="PargrafodaLista"/>
        <w:numPr>
          <w:ilvl w:val="2"/>
          <w:numId w:val="50"/>
        </w:numPr>
        <w:spacing w:after="0" w:line="240" w:lineRule="auto"/>
        <w:jc w:val="both"/>
        <w:rPr>
          <w:rFonts w:ascii="Arial" w:eastAsia="Arial" w:hAnsi="Arial" w:cs="Arial"/>
          <w:b/>
          <w:bCs/>
          <w:sz w:val="24"/>
          <w:szCs w:val="24"/>
        </w:rPr>
      </w:pPr>
      <w:r w:rsidRPr="00616A57">
        <w:rPr>
          <w:rFonts w:ascii="Arial" w:eastAsia="Arial" w:hAnsi="Arial" w:cs="Arial"/>
          <w:b/>
          <w:bCs/>
          <w:sz w:val="24"/>
          <w:szCs w:val="24"/>
        </w:rPr>
        <w:t>Tratado de Tordesilhas</w:t>
      </w:r>
    </w:p>
    <w:p w14:paraId="69EB3C68" w14:textId="54165A62" w:rsidR="00C75F17" w:rsidRPr="00616A57" w:rsidRDefault="00C75F17" w:rsidP="00C75F17">
      <w:pPr>
        <w:spacing w:after="0" w:line="240" w:lineRule="auto"/>
        <w:jc w:val="both"/>
        <w:rPr>
          <w:rFonts w:ascii="Arial" w:eastAsia="Arial" w:hAnsi="Arial" w:cs="Arial"/>
          <w:b/>
          <w:bCs/>
          <w:sz w:val="24"/>
          <w:szCs w:val="24"/>
        </w:rPr>
      </w:pPr>
    </w:p>
    <w:p w14:paraId="14162EBF" w14:textId="77777777" w:rsidR="000718E6" w:rsidRPr="00F96DC5" w:rsidRDefault="000718E6" w:rsidP="000718E6">
      <w:pPr>
        <w:spacing w:after="0" w:line="240" w:lineRule="auto"/>
        <w:jc w:val="both"/>
        <w:rPr>
          <w:rFonts w:ascii="Arial" w:eastAsia="Arial" w:hAnsi="Arial" w:cs="Arial"/>
          <w:sz w:val="24"/>
          <w:szCs w:val="24"/>
          <w:u w:val="single"/>
        </w:rPr>
      </w:pPr>
    </w:p>
    <w:p w14:paraId="5E197D5F" w14:textId="5101ABB3" w:rsidR="008B2B89" w:rsidRPr="00F96DC5" w:rsidRDefault="008B2B89" w:rsidP="000718E6">
      <w:pPr>
        <w:spacing w:after="0" w:line="240" w:lineRule="auto"/>
        <w:jc w:val="both"/>
        <w:rPr>
          <w:rFonts w:ascii="Arial" w:eastAsia="Arial" w:hAnsi="Arial" w:cs="Arial"/>
          <w:sz w:val="24"/>
          <w:szCs w:val="24"/>
        </w:rPr>
      </w:pPr>
      <w:r w:rsidRPr="00F96DC5">
        <w:rPr>
          <w:rFonts w:ascii="Arial" w:eastAsia="Arial" w:hAnsi="Arial" w:cs="Arial"/>
          <w:sz w:val="24"/>
          <w:szCs w:val="24"/>
        </w:rPr>
        <w:t>O IE</w:t>
      </w:r>
      <w:r w:rsidRPr="00C24A55">
        <w:rPr>
          <w:rFonts w:ascii="Arial" w:eastAsia="Arial" w:hAnsi="Arial" w:cs="Arial"/>
          <w:sz w:val="24"/>
          <w:szCs w:val="24"/>
          <w:vertAlign w:val="superscript"/>
        </w:rPr>
        <w:t>2</w:t>
      </w:r>
      <w:r w:rsidRPr="00F96DC5">
        <w:rPr>
          <w:rFonts w:ascii="Arial" w:eastAsia="Arial" w:hAnsi="Arial" w:cs="Arial"/>
          <w:sz w:val="24"/>
          <w:szCs w:val="24"/>
        </w:rPr>
        <w:t xml:space="preserve">A está preparando um projeto com vista à construção de um monumento alusivo à assinatura do Tratado de Tordesilhas, </w:t>
      </w:r>
      <w:r w:rsidR="0013515F" w:rsidRPr="00F96DC5">
        <w:rPr>
          <w:rFonts w:ascii="Arial" w:eastAsia="Arial" w:hAnsi="Arial" w:cs="Arial"/>
          <w:sz w:val="24"/>
          <w:szCs w:val="24"/>
        </w:rPr>
        <w:t xml:space="preserve">acontecido </w:t>
      </w:r>
      <w:r w:rsidRPr="00F96DC5">
        <w:rPr>
          <w:rFonts w:ascii="Arial" w:eastAsia="Arial" w:hAnsi="Arial" w:cs="Arial"/>
          <w:sz w:val="24"/>
          <w:szCs w:val="24"/>
        </w:rPr>
        <w:t>em 07 de junho de 1494 e que assim, em 2024</w:t>
      </w:r>
      <w:r w:rsidR="00C24A55">
        <w:rPr>
          <w:rFonts w:ascii="Arial" w:eastAsia="Arial" w:hAnsi="Arial" w:cs="Arial"/>
          <w:sz w:val="24"/>
          <w:szCs w:val="24"/>
        </w:rPr>
        <w:t>,</w:t>
      </w:r>
      <w:r w:rsidRPr="00F96DC5">
        <w:rPr>
          <w:rFonts w:ascii="Arial" w:eastAsia="Arial" w:hAnsi="Arial" w:cs="Arial"/>
          <w:sz w:val="24"/>
          <w:szCs w:val="24"/>
        </w:rPr>
        <w:t xml:space="preserve"> completa 530 anos.</w:t>
      </w:r>
      <w:r w:rsidR="00C24A55">
        <w:rPr>
          <w:rFonts w:ascii="Arial" w:eastAsia="Arial" w:hAnsi="Arial" w:cs="Arial"/>
          <w:sz w:val="24"/>
          <w:szCs w:val="24"/>
        </w:rPr>
        <w:t xml:space="preserve"> </w:t>
      </w:r>
      <w:r w:rsidRPr="00F96DC5">
        <w:rPr>
          <w:rFonts w:ascii="Arial" w:eastAsia="Arial" w:hAnsi="Arial" w:cs="Arial"/>
          <w:sz w:val="24"/>
          <w:szCs w:val="24"/>
        </w:rPr>
        <w:t xml:space="preserve">O projeto contempla um lançamento da iniciativa em 2024 e a construção do monumento para </w:t>
      </w:r>
      <w:r w:rsidR="00C24A55">
        <w:rPr>
          <w:rFonts w:ascii="Arial" w:eastAsia="Arial" w:hAnsi="Arial" w:cs="Arial"/>
          <w:sz w:val="24"/>
          <w:szCs w:val="24"/>
        </w:rPr>
        <w:t>ser inaugurado</w:t>
      </w:r>
      <w:r w:rsidRPr="00F96DC5">
        <w:rPr>
          <w:rFonts w:ascii="Arial" w:eastAsia="Arial" w:hAnsi="Arial" w:cs="Arial"/>
          <w:sz w:val="24"/>
          <w:szCs w:val="24"/>
        </w:rPr>
        <w:t xml:space="preserve"> em 07 de junho de 2025, ano da COP 30 em B</w:t>
      </w:r>
      <w:r w:rsidR="007C5509" w:rsidRPr="00F96DC5">
        <w:rPr>
          <w:rFonts w:ascii="Arial" w:eastAsia="Arial" w:hAnsi="Arial" w:cs="Arial"/>
          <w:sz w:val="24"/>
          <w:szCs w:val="24"/>
        </w:rPr>
        <w:t>e</w:t>
      </w:r>
      <w:r w:rsidRPr="00F96DC5">
        <w:rPr>
          <w:rFonts w:ascii="Arial" w:eastAsia="Arial" w:hAnsi="Arial" w:cs="Arial"/>
          <w:sz w:val="24"/>
          <w:szCs w:val="24"/>
        </w:rPr>
        <w:t>lém</w:t>
      </w:r>
      <w:r w:rsidR="007C5509" w:rsidRPr="00F96DC5">
        <w:rPr>
          <w:rFonts w:ascii="Arial" w:eastAsia="Arial" w:hAnsi="Arial" w:cs="Arial"/>
          <w:sz w:val="24"/>
          <w:szCs w:val="24"/>
        </w:rPr>
        <w:t>.</w:t>
      </w:r>
      <w:r w:rsidR="00C24A55">
        <w:rPr>
          <w:rFonts w:ascii="Arial" w:eastAsia="Arial" w:hAnsi="Arial" w:cs="Arial"/>
          <w:sz w:val="24"/>
          <w:szCs w:val="24"/>
        </w:rPr>
        <w:t xml:space="preserve"> Estamos trabalhando para que o projeto seja incorporado pela Prefeitura de Belém, como também estamos buscando uma entidade que deseje ser o patrocinador do mesmo</w:t>
      </w:r>
    </w:p>
    <w:p w14:paraId="5FED2EB7" w14:textId="77777777" w:rsidR="0013515F" w:rsidRPr="00F96DC5" w:rsidRDefault="0013515F" w:rsidP="000718E6">
      <w:pPr>
        <w:spacing w:after="0" w:line="240" w:lineRule="auto"/>
        <w:jc w:val="both"/>
        <w:rPr>
          <w:rFonts w:ascii="Arial" w:eastAsia="Arial" w:hAnsi="Arial" w:cs="Arial"/>
          <w:sz w:val="24"/>
          <w:szCs w:val="24"/>
        </w:rPr>
      </w:pPr>
    </w:p>
    <w:p w14:paraId="327B79E2" w14:textId="0A3D8348" w:rsidR="0013515F" w:rsidRPr="00E72FAF" w:rsidRDefault="00E72FAF" w:rsidP="00E72FAF">
      <w:pPr>
        <w:pStyle w:val="PargrafodaLista"/>
        <w:numPr>
          <w:ilvl w:val="1"/>
          <w:numId w:val="50"/>
        </w:numPr>
        <w:spacing w:after="0" w:line="240" w:lineRule="auto"/>
        <w:jc w:val="both"/>
        <w:rPr>
          <w:rFonts w:ascii="Arial" w:eastAsia="Arial" w:hAnsi="Arial" w:cs="Arial"/>
          <w:sz w:val="24"/>
          <w:szCs w:val="24"/>
        </w:rPr>
      </w:pPr>
      <w:r w:rsidRPr="00E72FAF">
        <w:rPr>
          <w:rFonts w:ascii="Arial" w:eastAsia="Arial" w:hAnsi="Arial" w:cs="Arial"/>
          <w:sz w:val="24"/>
          <w:szCs w:val="24"/>
        </w:rPr>
        <w:t>PROGRAMA DE CAPACITAÇÃO</w:t>
      </w:r>
    </w:p>
    <w:p w14:paraId="5BF0CF56" w14:textId="77777777" w:rsidR="0013515F" w:rsidRPr="00F96DC5" w:rsidRDefault="0013515F" w:rsidP="0013515F">
      <w:pPr>
        <w:pStyle w:val="PargrafodaLista"/>
        <w:spacing w:after="0" w:line="240" w:lineRule="auto"/>
        <w:ind w:left="1440"/>
        <w:jc w:val="both"/>
        <w:rPr>
          <w:rFonts w:ascii="Arial" w:eastAsia="Arial" w:hAnsi="Arial" w:cs="Arial"/>
          <w:sz w:val="24"/>
          <w:szCs w:val="24"/>
        </w:rPr>
      </w:pPr>
    </w:p>
    <w:p w14:paraId="6D67FF27" w14:textId="6F06D2E1" w:rsidR="0013515F" w:rsidRPr="00F96DC5" w:rsidRDefault="0013515F" w:rsidP="0013515F">
      <w:pPr>
        <w:spacing w:after="0" w:line="240" w:lineRule="auto"/>
        <w:jc w:val="both"/>
        <w:rPr>
          <w:rFonts w:ascii="Arial" w:eastAsia="Arial" w:hAnsi="Arial" w:cs="Arial"/>
          <w:sz w:val="24"/>
          <w:szCs w:val="24"/>
        </w:rPr>
      </w:pPr>
      <w:r w:rsidRPr="00F96DC5">
        <w:rPr>
          <w:rFonts w:ascii="Arial" w:eastAsia="Arial" w:hAnsi="Arial" w:cs="Arial"/>
          <w:sz w:val="24"/>
          <w:szCs w:val="24"/>
        </w:rPr>
        <w:t xml:space="preserve">Em conjunto com o CEP e a </w:t>
      </w:r>
      <w:r w:rsidR="00C24A55">
        <w:rPr>
          <w:rFonts w:ascii="Arial" w:eastAsia="Arial" w:hAnsi="Arial" w:cs="Arial"/>
          <w:sz w:val="24"/>
          <w:szCs w:val="24"/>
        </w:rPr>
        <w:t>p</w:t>
      </w:r>
      <w:r w:rsidRPr="00F96DC5">
        <w:rPr>
          <w:rFonts w:ascii="Arial" w:eastAsia="Arial" w:hAnsi="Arial" w:cs="Arial"/>
          <w:sz w:val="24"/>
          <w:szCs w:val="24"/>
        </w:rPr>
        <w:t>articipação de diversos parceiros, está em andamento a preparação de três cursos no nível de esp</w:t>
      </w:r>
      <w:r w:rsidR="00C24A55">
        <w:rPr>
          <w:rFonts w:ascii="Arial" w:eastAsia="Arial" w:hAnsi="Arial" w:cs="Arial"/>
          <w:sz w:val="24"/>
          <w:szCs w:val="24"/>
        </w:rPr>
        <w:t>e</w:t>
      </w:r>
      <w:r w:rsidRPr="00F96DC5">
        <w:rPr>
          <w:rFonts w:ascii="Arial" w:eastAsia="Arial" w:hAnsi="Arial" w:cs="Arial"/>
          <w:sz w:val="24"/>
          <w:szCs w:val="24"/>
        </w:rPr>
        <w:t>cialização conforme a seguir:</w:t>
      </w:r>
    </w:p>
    <w:p w14:paraId="6773E275" w14:textId="77777777" w:rsidR="0013515F" w:rsidRPr="00F96DC5" w:rsidRDefault="0013515F" w:rsidP="0013515F">
      <w:pPr>
        <w:spacing w:after="0" w:line="240" w:lineRule="auto"/>
        <w:jc w:val="both"/>
        <w:rPr>
          <w:rFonts w:ascii="Arial" w:eastAsia="Arial" w:hAnsi="Arial" w:cs="Arial"/>
          <w:sz w:val="24"/>
          <w:szCs w:val="24"/>
        </w:rPr>
      </w:pPr>
    </w:p>
    <w:p w14:paraId="62C7511D" w14:textId="191C67E2" w:rsidR="0013515F" w:rsidRPr="00616A57" w:rsidRDefault="0013515F" w:rsidP="00616A57">
      <w:pPr>
        <w:pStyle w:val="PargrafodaLista"/>
        <w:numPr>
          <w:ilvl w:val="2"/>
          <w:numId w:val="50"/>
        </w:numPr>
        <w:spacing w:after="0" w:line="240" w:lineRule="auto"/>
        <w:jc w:val="both"/>
        <w:rPr>
          <w:rFonts w:ascii="Arial" w:eastAsia="Arial" w:hAnsi="Arial" w:cs="Arial"/>
          <w:b/>
          <w:bCs/>
          <w:sz w:val="24"/>
          <w:szCs w:val="24"/>
        </w:rPr>
      </w:pPr>
      <w:r w:rsidRPr="00616A57">
        <w:rPr>
          <w:rFonts w:ascii="Arial" w:eastAsia="Arial" w:hAnsi="Arial" w:cs="Arial"/>
          <w:b/>
          <w:bCs/>
          <w:sz w:val="24"/>
          <w:szCs w:val="24"/>
        </w:rPr>
        <w:t>Avaliação e Perícias Prediais.</w:t>
      </w:r>
    </w:p>
    <w:p w14:paraId="678E5C66" w14:textId="77777777" w:rsidR="0013515F" w:rsidRPr="00F96DC5" w:rsidRDefault="0013515F" w:rsidP="0013515F">
      <w:pPr>
        <w:spacing w:after="0" w:line="240" w:lineRule="auto"/>
        <w:jc w:val="both"/>
        <w:rPr>
          <w:rFonts w:ascii="Arial" w:eastAsia="Arial" w:hAnsi="Arial" w:cs="Arial"/>
          <w:sz w:val="24"/>
          <w:szCs w:val="24"/>
          <w:u w:val="single"/>
        </w:rPr>
      </w:pPr>
    </w:p>
    <w:p w14:paraId="10AC85FD" w14:textId="16F0BF11" w:rsidR="00F96DC5" w:rsidRDefault="0013515F" w:rsidP="00F96DC5">
      <w:pPr>
        <w:spacing w:after="0" w:line="240" w:lineRule="auto"/>
        <w:jc w:val="both"/>
        <w:rPr>
          <w:rFonts w:ascii="Arial" w:eastAsia="Arial" w:hAnsi="Arial" w:cs="Arial"/>
          <w:sz w:val="24"/>
          <w:szCs w:val="24"/>
        </w:rPr>
      </w:pPr>
      <w:r w:rsidRPr="00F96DC5">
        <w:rPr>
          <w:rFonts w:ascii="Arial" w:eastAsia="Arial" w:hAnsi="Arial" w:cs="Arial"/>
          <w:sz w:val="24"/>
          <w:szCs w:val="24"/>
        </w:rPr>
        <w:t>A parceria que estamos trabalhando envolve além do IE</w:t>
      </w:r>
      <w:r w:rsidRPr="00440C7A">
        <w:rPr>
          <w:rFonts w:ascii="Arial" w:eastAsia="Arial" w:hAnsi="Arial" w:cs="Arial"/>
          <w:sz w:val="24"/>
          <w:szCs w:val="24"/>
          <w:vertAlign w:val="superscript"/>
        </w:rPr>
        <w:t>2</w:t>
      </w:r>
      <w:r w:rsidRPr="00F96DC5">
        <w:rPr>
          <w:rFonts w:ascii="Arial" w:eastAsia="Arial" w:hAnsi="Arial" w:cs="Arial"/>
          <w:sz w:val="24"/>
          <w:szCs w:val="24"/>
        </w:rPr>
        <w:t xml:space="preserve">A/CEP, </w:t>
      </w:r>
      <w:r w:rsidR="00AF5BFD">
        <w:rPr>
          <w:rFonts w:ascii="Arial" w:eastAsia="Arial" w:hAnsi="Arial" w:cs="Arial"/>
          <w:sz w:val="24"/>
          <w:szCs w:val="24"/>
        </w:rPr>
        <w:t>a</w:t>
      </w:r>
      <w:r w:rsidRPr="00F96DC5">
        <w:rPr>
          <w:rFonts w:ascii="Arial" w:eastAsia="Arial" w:hAnsi="Arial" w:cs="Arial"/>
          <w:sz w:val="24"/>
          <w:szCs w:val="24"/>
        </w:rPr>
        <w:t xml:space="preserve"> Secretaria de Urbanismo de Belém – SEURB, o </w:t>
      </w:r>
      <w:r w:rsidR="00AF5BFD">
        <w:rPr>
          <w:rFonts w:ascii="Arial" w:eastAsia="Arial" w:hAnsi="Arial" w:cs="Arial"/>
          <w:sz w:val="24"/>
          <w:szCs w:val="24"/>
        </w:rPr>
        <w:t xml:space="preserve">Instituto Brasileiro de Avaliações e Perícias </w:t>
      </w:r>
      <w:r w:rsidRPr="00F96DC5">
        <w:rPr>
          <w:rFonts w:ascii="Arial" w:eastAsia="Arial" w:hAnsi="Arial" w:cs="Arial"/>
          <w:sz w:val="24"/>
          <w:szCs w:val="24"/>
        </w:rPr>
        <w:t>I</w:t>
      </w:r>
      <w:r w:rsidR="00AF5BFD">
        <w:rPr>
          <w:rFonts w:ascii="Arial" w:eastAsia="Arial" w:hAnsi="Arial" w:cs="Arial"/>
          <w:sz w:val="24"/>
          <w:szCs w:val="24"/>
        </w:rPr>
        <w:t>B</w:t>
      </w:r>
      <w:r w:rsidRPr="00F96DC5">
        <w:rPr>
          <w:rFonts w:ascii="Arial" w:eastAsia="Arial" w:hAnsi="Arial" w:cs="Arial"/>
          <w:sz w:val="24"/>
          <w:szCs w:val="24"/>
        </w:rPr>
        <w:t>APE</w:t>
      </w:r>
      <w:r w:rsidR="00AF5BFD">
        <w:rPr>
          <w:rFonts w:ascii="Arial" w:eastAsia="Arial" w:hAnsi="Arial" w:cs="Arial"/>
          <w:sz w:val="24"/>
          <w:szCs w:val="24"/>
        </w:rPr>
        <w:t>/PA</w:t>
      </w:r>
      <w:r w:rsidR="00014107" w:rsidRPr="00F96DC5">
        <w:rPr>
          <w:rFonts w:ascii="Arial" w:eastAsia="Arial" w:hAnsi="Arial" w:cs="Arial"/>
          <w:sz w:val="24"/>
          <w:szCs w:val="24"/>
        </w:rPr>
        <w:t xml:space="preserve"> e </w:t>
      </w:r>
      <w:r w:rsidR="00C24A55">
        <w:rPr>
          <w:rFonts w:ascii="Arial" w:eastAsia="Arial" w:hAnsi="Arial" w:cs="Arial"/>
          <w:sz w:val="24"/>
          <w:szCs w:val="24"/>
        </w:rPr>
        <w:t xml:space="preserve">o </w:t>
      </w:r>
      <w:r w:rsidR="00AF5BFD">
        <w:rPr>
          <w:rFonts w:ascii="Arial" w:eastAsia="Arial" w:hAnsi="Arial" w:cs="Arial"/>
          <w:sz w:val="24"/>
          <w:szCs w:val="24"/>
        </w:rPr>
        <w:t xml:space="preserve">Conselho de Arquitetura e Urbanismo – </w:t>
      </w:r>
      <w:r w:rsidRPr="00F96DC5">
        <w:rPr>
          <w:rFonts w:ascii="Arial" w:eastAsia="Arial" w:hAnsi="Arial" w:cs="Arial"/>
          <w:sz w:val="24"/>
          <w:szCs w:val="24"/>
        </w:rPr>
        <w:t>CAU</w:t>
      </w:r>
      <w:r w:rsidR="00AF5BFD">
        <w:rPr>
          <w:rFonts w:ascii="Arial" w:eastAsia="Arial" w:hAnsi="Arial" w:cs="Arial"/>
          <w:sz w:val="24"/>
          <w:szCs w:val="24"/>
        </w:rPr>
        <w:t>/PA</w:t>
      </w:r>
      <w:r w:rsidR="00014107" w:rsidRPr="00F96DC5">
        <w:rPr>
          <w:rFonts w:ascii="Arial" w:eastAsia="Arial" w:hAnsi="Arial" w:cs="Arial"/>
          <w:sz w:val="24"/>
          <w:szCs w:val="24"/>
        </w:rPr>
        <w:t>. Estamos discutindo a questão de certificação profissional com Instituições de ensino superior locais. Esse curso tem programação para ser ofertado a partir de agosto/2024.</w:t>
      </w:r>
    </w:p>
    <w:p w14:paraId="6BB6D136" w14:textId="77777777" w:rsidR="00F96DC5" w:rsidRPr="00F96DC5" w:rsidRDefault="00F96DC5" w:rsidP="00F96DC5">
      <w:pPr>
        <w:spacing w:after="0" w:line="240" w:lineRule="auto"/>
        <w:jc w:val="both"/>
        <w:rPr>
          <w:rFonts w:ascii="Arial" w:eastAsia="Arial" w:hAnsi="Arial" w:cs="Arial"/>
          <w:sz w:val="24"/>
          <w:szCs w:val="24"/>
        </w:rPr>
      </w:pPr>
    </w:p>
    <w:p w14:paraId="459CE5EB" w14:textId="1ED282FA" w:rsidR="00F96DC5" w:rsidRPr="00F96DC5" w:rsidRDefault="00F96DC5" w:rsidP="00F96DC5">
      <w:pPr>
        <w:jc w:val="both"/>
        <w:rPr>
          <w:rFonts w:ascii="Arial" w:hAnsi="Arial" w:cs="Arial"/>
          <w:sz w:val="24"/>
          <w:szCs w:val="24"/>
        </w:rPr>
      </w:pPr>
      <w:r w:rsidRPr="00F96DC5">
        <w:rPr>
          <w:rFonts w:ascii="Arial" w:hAnsi="Arial" w:cs="Arial"/>
          <w:sz w:val="24"/>
          <w:szCs w:val="24"/>
        </w:rPr>
        <w:t>O Curso espera contribuir para que, com a formação proposta, possa haver não só um</w:t>
      </w:r>
      <w:r w:rsidR="00B8084A">
        <w:rPr>
          <w:rFonts w:ascii="Arial" w:hAnsi="Arial" w:cs="Arial"/>
          <w:sz w:val="24"/>
          <w:szCs w:val="24"/>
        </w:rPr>
        <w:t xml:space="preserve"> </w:t>
      </w:r>
      <w:r w:rsidRPr="00F96DC5">
        <w:rPr>
          <w:rFonts w:ascii="Arial" w:hAnsi="Arial" w:cs="Arial"/>
          <w:sz w:val="24"/>
          <w:szCs w:val="24"/>
        </w:rPr>
        <w:t>aperfeiçoamento</w:t>
      </w:r>
      <w:r w:rsidR="00B8084A">
        <w:rPr>
          <w:rFonts w:ascii="Arial" w:hAnsi="Arial" w:cs="Arial"/>
          <w:sz w:val="24"/>
          <w:szCs w:val="24"/>
        </w:rPr>
        <w:t>,</w:t>
      </w:r>
      <w:r w:rsidRPr="00F96DC5">
        <w:rPr>
          <w:rFonts w:ascii="Arial" w:hAnsi="Arial" w:cs="Arial"/>
          <w:sz w:val="24"/>
          <w:szCs w:val="24"/>
        </w:rPr>
        <w:t xml:space="preserve"> mas também o desenvolvimento de um pensar e fazer crítico e analítico dos profissionais de tecnologia (engenharias) que atuam na interface com o sistema judiciário/arbitral ou mesmo administrativo como consultores ou auxiliares dos operadores do direito (procuradores, juízes, advogados, etc...).</w:t>
      </w:r>
    </w:p>
    <w:p w14:paraId="1E3BA6ED" w14:textId="3F8E3878" w:rsidR="00F96DC5" w:rsidRPr="00F96DC5" w:rsidRDefault="00F96DC5" w:rsidP="00F96DC5">
      <w:pPr>
        <w:jc w:val="both"/>
        <w:rPr>
          <w:rFonts w:ascii="Arial" w:hAnsi="Arial" w:cs="Arial"/>
          <w:sz w:val="24"/>
          <w:szCs w:val="24"/>
        </w:rPr>
      </w:pPr>
      <w:r w:rsidRPr="00F96DC5">
        <w:rPr>
          <w:rFonts w:ascii="Arial" w:hAnsi="Arial" w:cs="Arial"/>
          <w:sz w:val="24"/>
          <w:szCs w:val="24"/>
        </w:rPr>
        <w:t xml:space="preserve">- </w:t>
      </w:r>
      <w:proofErr w:type="gramStart"/>
      <w:r w:rsidRPr="00F96DC5">
        <w:rPr>
          <w:rFonts w:ascii="Arial" w:hAnsi="Arial" w:cs="Arial"/>
          <w:sz w:val="24"/>
          <w:szCs w:val="24"/>
        </w:rPr>
        <w:t>constituir</w:t>
      </w:r>
      <w:proofErr w:type="gramEnd"/>
      <w:r w:rsidRPr="00F96DC5">
        <w:rPr>
          <w:rFonts w:ascii="Arial" w:hAnsi="Arial" w:cs="Arial"/>
          <w:sz w:val="24"/>
          <w:szCs w:val="24"/>
        </w:rPr>
        <w:t xml:space="preserve"> mutuamente um processo de cooperação que permita ações conjuntas voltadas ao cumprimento da Lei Municipal n</w:t>
      </w:r>
      <w:r w:rsidRPr="00F96DC5">
        <w:rPr>
          <w:rFonts w:ascii="Arial" w:hAnsi="Arial" w:cs="Arial"/>
          <w:sz w:val="24"/>
          <w:szCs w:val="24"/>
          <w:vertAlign w:val="superscript"/>
        </w:rPr>
        <w:t>o</w:t>
      </w:r>
      <w:r w:rsidRPr="00F96DC5">
        <w:rPr>
          <w:rFonts w:ascii="Arial" w:hAnsi="Arial" w:cs="Arial"/>
          <w:sz w:val="24"/>
          <w:szCs w:val="24"/>
        </w:rPr>
        <w:t xml:space="preserve"> 7.737, de 16 de novembro de 1994, alterada pela Lei n</w:t>
      </w:r>
      <w:r w:rsidRPr="00F96DC5">
        <w:rPr>
          <w:rFonts w:ascii="Arial" w:hAnsi="Arial" w:cs="Arial"/>
          <w:sz w:val="24"/>
          <w:szCs w:val="24"/>
          <w:vertAlign w:val="superscript"/>
        </w:rPr>
        <w:t>o</w:t>
      </w:r>
      <w:r w:rsidRPr="00F96DC5">
        <w:rPr>
          <w:rFonts w:ascii="Arial" w:hAnsi="Arial" w:cs="Arial"/>
          <w:sz w:val="24"/>
          <w:szCs w:val="24"/>
        </w:rPr>
        <w:t xml:space="preserve"> 9.777, de 24 de maio de 2022 que “Estabelece vistorias em prédios pela Prefeitura de Belém”.</w:t>
      </w:r>
      <w:r w:rsidR="00DB5AB4">
        <w:rPr>
          <w:rFonts w:ascii="Arial" w:hAnsi="Arial" w:cs="Arial"/>
          <w:sz w:val="24"/>
          <w:szCs w:val="24"/>
        </w:rPr>
        <w:t xml:space="preserve"> Atenderá também à Lei Estadual  n</w:t>
      </w:r>
      <w:r w:rsidR="00DB5AB4" w:rsidRPr="00433370">
        <w:rPr>
          <w:rFonts w:ascii="Arial" w:hAnsi="Arial" w:cs="Arial"/>
          <w:sz w:val="24"/>
          <w:szCs w:val="24"/>
          <w:vertAlign w:val="superscript"/>
        </w:rPr>
        <w:t>o</w:t>
      </w:r>
      <w:r w:rsidR="00DB5AB4">
        <w:rPr>
          <w:rFonts w:ascii="Arial" w:hAnsi="Arial" w:cs="Arial"/>
          <w:sz w:val="24"/>
          <w:szCs w:val="24"/>
        </w:rPr>
        <w:t xml:space="preserve"> 10.424 de 18/03/2024.</w:t>
      </w:r>
    </w:p>
    <w:p w14:paraId="4D5CD2C1" w14:textId="77777777" w:rsidR="00014107" w:rsidRPr="00F96DC5" w:rsidRDefault="00014107" w:rsidP="0013515F">
      <w:pPr>
        <w:spacing w:after="0" w:line="240" w:lineRule="auto"/>
        <w:jc w:val="both"/>
        <w:rPr>
          <w:rFonts w:ascii="Arial" w:eastAsia="Arial" w:hAnsi="Arial" w:cs="Arial"/>
          <w:sz w:val="24"/>
          <w:szCs w:val="24"/>
        </w:rPr>
      </w:pPr>
    </w:p>
    <w:p w14:paraId="1E2B04F7" w14:textId="260FEB4F" w:rsidR="00014107" w:rsidRPr="00616A57" w:rsidRDefault="00014107" w:rsidP="00616A57">
      <w:pPr>
        <w:pStyle w:val="PargrafodaLista"/>
        <w:numPr>
          <w:ilvl w:val="2"/>
          <w:numId w:val="50"/>
        </w:numPr>
        <w:spacing w:after="0" w:line="240" w:lineRule="auto"/>
        <w:jc w:val="both"/>
        <w:rPr>
          <w:rFonts w:ascii="Arial" w:eastAsia="Arial" w:hAnsi="Arial" w:cs="Arial"/>
          <w:b/>
          <w:bCs/>
          <w:sz w:val="24"/>
          <w:szCs w:val="24"/>
        </w:rPr>
      </w:pPr>
      <w:r w:rsidRPr="00616A57">
        <w:rPr>
          <w:rFonts w:ascii="Arial" w:eastAsia="Arial" w:hAnsi="Arial" w:cs="Arial"/>
          <w:b/>
          <w:bCs/>
          <w:sz w:val="24"/>
          <w:szCs w:val="24"/>
        </w:rPr>
        <w:t>Municípios Sustentáveis</w:t>
      </w:r>
    </w:p>
    <w:p w14:paraId="7BBA4FBE" w14:textId="77777777" w:rsidR="00014107" w:rsidRPr="00F96DC5" w:rsidRDefault="00014107" w:rsidP="0013515F">
      <w:pPr>
        <w:spacing w:after="0" w:line="240" w:lineRule="auto"/>
        <w:jc w:val="both"/>
        <w:rPr>
          <w:rFonts w:ascii="Arial" w:eastAsia="Arial" w:hAnsi="Arial" w:cs="Arial"/>
          <w:sz w:val="24"/>
          <w:szCs w:val="24"/>
          <w:u w:val="single"/>
        </w:rPr>
      </w:pPr>
    </w:p>
    <w:p w14:paraId="5816DF3C" w14:textId="1648A581" w:rsidR="00F96DC5" w:rsidRPr="00C24A55" w:rsidRDefault="00014107" w:rsidP="00F96DC5">
      <w:pPr>
        <w:spacing w:after="0" w:line="240" w:lineRule="auto"/>
        <w:jc w:val="both"/>
        <w:rPr>
          <w:rFonts w:ascii="Arial" w:eastAsia="Arial" w:hAnsi="Arial" w:cs="Arial"/>
          <w:sz w:val="24"/>
          <w:szCs w:val="24"/>
        </w:rPr>
      </w:pPr>
      <w:r w:rsidRPr="00C24A55">
        <w:rPr>
          <w:rFonts w:ascii="Arial" w:eastAsia="Arial" w:hAnsi="Arial" w:cs="Arial"/>
          <w:sz w:val="24"/>
          <w:szCs w:val="24"/>
        </w:rPr>
        <w:t>Em parceria destaca</w:t>
      </w:r>
      <w:r w:rsidR="00C24A55" w:rsidRPr="00C24A55">
        <w:rPr>
          <w:rFonts w:ascii="Arial" w:eastAsia="Arial" w:hAnsi="Arial" w:cs="Arial"/>
          <w:sz w:val="24"/>
          <w:szCs w:val="24"/>
        </w:rPr>
        <w:t>da</w:t>
      </w:r>
      <w:r w:rsidRPr="00C24A55">
        <w:rPr>
          <w:rFonts w:ascii="Arial" w:eastAsia="Arial" w:hAnsi="Arial" w:cs="Arial"/>
          <w:sz w:val="24"/>
          <w:szCs w:val="24"/>
        </w:rPr>
        <w:t xml:space="preserve"> com a FAMEP</w:t>
      </w:r>
      <w:r w:rsidR="00F96DC5" w:rsidRPr="00C24A55">
        <w:rPr>
          <w:rFonts w:ascii="Arial" w:eastAsia="Arial" w:hAnsi="Arial" w:cs="Arial"/>
          <w:sz w:val="24"/>
          <w:szCs w:val="24"/>
        </w:rPr>
        <w:t xml:space="preserve"> este curso tem como motivação </w:t>
      </w:r>
      <w:r w:rsidR="00C24A55">
        <w:rPr>
          <w:rFonts w:ascii="Arial" w:eastAsia="Arial" w:hAnsi="Arial" w:cs="Arial"/>
          <w:sz w:val="24"/>
          <w:szCs w:val="24"/>
        </w:rPr>
        <w:t>t</w:t>
      </w:r>
      <w:r w:rsidR="00F96DC5" w:rsidRPr="00C24A55">
        <w:rPr>
          <w:rFonts w:ascii="Arial" w:hAnsi="Arial" w:cs="Arial"/>
          <w:sz w:val="24"/>
          <w:szCs w:val="24"/>
        </w:rPr>
        <w:t>ornar o espaço municipal o lócus de um processo de desenvolvimento sustentável e inclusivo, tendo por base uma administração municipal eficiente, a partir da utilização racional dos seus recursos naturais e de suas potencialidades econômicas e sociais. O obj</w:t>
      </w:r>
      <w:r w:rsidR="00C24A55">
        <w:rPr>
          <w:rFonts w:ascii="Arial" w:hAnsi="Arial" w:cs="Arial"/>
          <w:sz w:val="24"/>
          <w:szCs w:val="24"/>
        </w:rPr>
        <w:t>e</w:t>
      </w:r>
      <w:r w:rsidR="00F96DC5" w:rsidRPr="00C24A55">
        <w:rPr>
          <w:rFonts w:ascii="Arial" w:hAnsi="Arial" w:cs="Arial"/>
          <w:sz w:val="24"/>
          <w:szCs w:val="24"/>
        </w:rPr>
        <w:t>tivo declar</w:t>
      </w:r>
      <w:r w:rsidR="00C24A55">
        <w:rPr>
          <w:rFonts w:ascii="Arial" w:hAnsi="Arial" w:cs="Arial"/>
          <w:sz w:val="24"/>
          <w:szCs w:val="24"/>
        </w:rPr>
        <w:t>a</w:t>
      </w:r>
      <w:r w:rsidR="00F96DC5" w:rsidRPr="00C24A55">
        <w:rPr>
          <w:rFonts w:ascii="Arial" w:hAnsi="Arial" w:cs="Arial"/>
          <w:sz w:val="24"/>
          <w:szCs w:val="24"/>
        </w:rPr>
        <w:t>do é o de formar recursos humanos para em diagnóstico do território municipal, identificar suas potencialidades naturais, vocações econômicas e planejar seu uso e sua ocupação, com base em conceitos econômicos e sociais, visando o desenvolvimento sustentado do município, local e regionalmente.</w:t>
      </w:r>
    </w:p>
    <w:p w14:paraId="342DBAEE" w14:textId="77777777" w:rsidR="00F96DC5" w:rsidRPr="00F96DC5" w:rsidRDefault="00F96DC5" w:rsidP="0013515F">
      <w:pPr>
        <w:spacing w:after="0" w:line="240" w:lineRule="auto"/>
        <w:jc w:val="both"/>
        <w:rPr>
          <w:rFonts w:ascii="Arial" w:eastAsia="Arial" w:hAnsi="Arial" w:cs="Arial"/>
          <w:sz w:val="24"/>
          <w:szCs w:val="24"/>
        </w:rPr>
      </w:pPr>
    </w:p>
    <w:p w14:paraId="542670F0" w14:textId="7B4CB522" w:rsidR="00F96DC5" w:rsidRPr="00616A57" w:rsidRDefault="00F96DC5" w:rsidP="00616A57">
      <w:pPr>
        <w:pStyle w:val="PargrafodaLista"/>
        <w:numPr>
          <w:ilvl w:val="2"/>
          <w:numId w:val="50"/>
        </w:numPr>
        <w:spacing w:after="0" w:line="240" w:lineRule="auto"/>
        <w:jc w:val="both"/>
        <w:rPr>
          <w:rFonts w:ascii="Arial" w:eastAsia="Arial" w:hAnsi="Arial" w:cs="Arial"/>
          <w:b/>
          <w:bCs/>
          <w:sz w:val="24"/>
          <w:szCs w:val="24"/>
        </w:rPr>
      </w:pPr>
      <w:proofErr w:type="spellStart"/>
      <w:r w:rsidRPr="00616A57">
        <w:rPr>
          <w:rFonts w:ascii="Arial" w:eastAsia="Arial" w:hAnsi="Arial" w:cs="Arial"/>
          <w:b/>
          <w:bCs/>
          <w:sz w:val="24"/>
          <w:szCs w:val="24"/>
        </w:rPr>
        <w:t>Rochagem</w:t>
      </w:r>
      <w:proofErr w:type="spellEnd"/>
      <w:r w:rsidRPr="00616A57">
        <w:rPr>
          <w:rFonts w:ascii="Arial" w:eastAsia="Arial" w:hAnsi="Arial" w:cs="Arial"/>
          <w:b/>
          <w:bCs/>
          <w:sz w:val="24"/>
          <w:szCs w:val="24"/>
        </w:rPr>
        <w:t xml:space="preserve"> e </w:t>
      </w:r>
      <w:proofErr w:type="spellStart"/>
      <w:r w:rsidRPr="00616A57">
        <w:rPr>
          <w:rFonts w:ascii="Arial" w:eastAsia="Arial" w:hAnsi="Arial" w:cs="Arial"/>
          <w:b/>
          <w:bCs/>
          <w:sz w:val="24"/>
          <w:szCs w:val="24"/>
        </w:rPr>
        <w:t>Remineralização</w:t>
      </w:r>
      <w:proofErr w:type="spellEnd"/>
      <w:r w:rsidRPr="00616A57">
        <w:rPr>
          <w:rFonts w:ascii="Arial" w:eastAsia="Arial" w:hAnsi="Arial" w:cs="Arial"/>
          <w:b/>
          <w:bCs/>
          <w:sz w:val="24"/>
          <w:szCs w:val="24"/>
        </w:rPr>
        <w:t xml:space="preserve"> de Solos</w:t>
      </w:r>
    </w:p>
    <w:p w14:paraId="7171D0BB" w14:textId="77777777" w:rsidR="00F96DC5" w:rsidRPr="00F96DC5" w:rsidRDefault="00F96DC5" w:rsidP="0013515F">
      <w:pPr>
        <w:spacing w:after="0" w:line="240" w:lineRule="auto"/>
        <w:jc w:val="both"/>
        <w:rPr>
          <w:rFonts w:ascii="Arial" w:eastAsia="Arial" w:hAnsi="Arial" w:cs="Arial"/>
          <w:sz w:val="24"/>
          <w:szCs w:val="24"/>
        </w:rPr>
      </w:pPr>
    </w:p>
    <w:p w14:paraId="320D5C5F" w14:textId="7C020CBE" w:rsidR="00F96DC5" w:rsidRPr="00F96DC5" w:rsidRDefault="00F96DC5" w:rsidP="00F96DC5">
      <w:pPr>
        <w:spacing w:after="0" w:line="240" w:lineRule="auto"/>
        <w:jc w:val="both"/>
        <w:rPr>
          <w:rFonts w:ascii="Arial" w:eastAsia="Arial" w:hAnsi="Arial" w:cs="Arial"/>
          <w:sz w:val="24"/>
          <w:szCs w:val="24"/>
        </w:rPr>
      </w:pPr>
      <w:r w:rsidRPr="00F96DC5">
        <w:rPr>
          <w:rFonts w:ascii="Arial" w:eastAsia="Arial" w:hAnsi="Arial" w:cs="Arial"/>
          <w:sz w:val="24"/>
          <w:szCs w:val="24"/>
        </w:rPr>
        <w:t>Também em preparação juntamente com a FAMEP o curso tem como objetivo d</w:t>
      </w:r>
      <w:r w:rsidRPr="00F96DC5">
        <w:rPr>
          <w:rFonts w:ascii="Arial" w:hAnsi="Arial" w:cs="Arial"/>
          <w:sz w:val="24"/>
          <w:szCs w:val="24"/>
        </w:rPr>
        <w:t>esenvolver habilidades e capacidades para alargar e fortalecer a produção agrícola brasileira, especialmente o segmento situado na região amazônica, por meio do uso de novas rotas tecnológicas, que possuam como principal pressuposto a inovação e sua sustentabilidade econômica e ambiental, respeitando os limites da utilização socialmente responsável dos recursos naturais e do meio-ambiente.</w:t>
      </w:r>
    </w:p>
    <w:p w14:paraId="568810EF" w14:textId="77777777" w:rsidR="002F2B35" w:rsidRPr="00F96DC5" w:rsidRDefault="002F2B35" w:rsidP="002F2B35">
      <w:pPr>
        <w:spacing w:after="0" w:line="240" w:lineRule="auto"/>
        <w:jc w:val="both"/>
        <w:rPr>
          <w:rFonts w:ascii="Arial" w:hAnsi="Arial" w:cs="Arial"/>
          <w:sz w:val="24"/>
          <w:szCs w:val="24"/>
        </w:rPr>
      </w:pPr>
    </w:p>
    <w:p w14:paraId="243161FA" w14:textId="77777777" w:rsidR="00702D24" w:rsidRPr="00F96DC5" w:rsidRDefault="00702D24" w:rsidP="002D0718">
      <w:pPr>
        <w:spacing w:after="0" w:line="240" w:lineRule="auto"/>
        <w:jc w:val="both"/>
        <w:rPr>
          <w:rFonts w:ascii="Arial" w:hAnsi="Arial" w:cs="Arial"/>
          <w:sz w:val="24"/>
          <w:szCs w:val="24"/>
        </w:rPr>
      </w:pPr>
    </w:p>
    <w:p w14:paraId="7466050F" w14:textId="2BA0DB43" w:rsidR="00C90CEC" w:rsidRPr="00E72FAF" w:rsidRDefault="00E72FAF" w:rsidP="00E72FAF">
      <w:pPr>
        <w:pStyle w:val="PargrafodaLista"/>
        <w:numPr>
          <w:ilvl w:val="1"/>
          <w:numId w:val="50"/>
        </w:numPr>
        <w:spacing w:after="0" w:line="240" w:lineRule="auto"/>
        <w:jc w:val="both"/>
        <w:rPr>
          <w:rFonts w:ascii="Arial" w:hAnsi="Arial" w:cs="Arial"/>
          <w:sz w:val="24"/>
          <w:szCs w:val="24"/>
        </w:rPr>
      </w:pPr>
      <w:r w:rsidRPr="00E72FAF">
        <w:rPr>
          <w:rFonts w:ascii="Arial" w:hAnsi="Arial" w:cs="Arial"/>
          <w:sz w:val="24"/>
          <w:szCs w:val="24"/>
        </w:rPr>
        <w:t>CONFERENCE OF THE PARTIES – COP 30</w:t>
      </w:r>
    </w:p>
    <w:p w14:paraId="08DD0C76" w14:textId="77777777" w:rsidR="00C90CEC" w:rsidRPr="00F96DC5" w:rsidRDefault="00C90CEC" w:rsidP="00C90CEC">
      <w:pPr>
        <w:pStyle w:val="PargrafodaLista"/>
        <w:spacing w:after="0" w:line="240" w:lineRule="auto"/>
        <w:ind w:left="1860"/>
        <w:jc w:val="both"/>
        <w:rPr>
          <w:rFonts w:ascii="Arial" w:hAnsi="Arial" w:cs="Arial"/>
          <w:sz w:val="24"/>
          <w:szCs w:val="24"/>
        </w:rPr>
      </w:pPr>
    </w:p>
    <w:p w14:paraId="2333AFA9" w14:textId="09CA34B1" w:rsidR="00C90CEC" w:rsidRPr="00F96DC5" w:rsidRDefault="00C90CEC" w:rsidP="00C90CEC">
      <w:pPr>
        <w:spacing w:after="0" w:line="240" w:lineRule="auto"/>
        <w:jc w:val="both"/>
        <w:rPr>
          <w:rFonts w:ascii="Arial" w:hAnsi="Arial" w:cs="Arial"/>
          <w:sz w:val="24"/>
          <w:szCs w:val="24"/>
        </w:rPr>
      </w:pPr>
      <w:r w:rsidRPr="00F96DC5">
        <w:rPr>
          <w:rFonts w:ascii="Arial" w:hAnsi="Arial" w:cs="Arial"/>
          <w:sz w:val="24"/>
          <w:szCs w:val="24"/>
        </w:rPr>
        <w:t xml:space="preserve">Uma das ações mais relevantes </w:t>
      </w:r>
      <w:r w:rsidR="00C24A55">
        <w:rPr>
          <w:rFonts w:ascii="Arial" w:hAnsi="Arial" w:cs="Arial"/>
          <w:sz w:val="24"/>
          <w:szCs w:val="24"/>
        </w:rPr>
        <w:t>em desenvolvimento no IE</w:t>
      </w:r>
      <w:r w:rsidR="00C24A55" w:rsidRPr="00C24A55">
        <w:rPr>
          <w:rFonts w:ascii="Arial" w:hAnsi="Arial" w:cs="Arial"/>
          <w:sz w:val="24"/>
          <w:szCs w:val="24"/>
          <w:vertAlign w:val="superscript"/>
        </w:rPr>
        <w:t>2</w:t>
      </w:r>
      <w:r w:rsidR="00C24A55">
        <w:rPr>
          <w:rFonts w:ascii="Arial" w:hAnsi="Arial" w:cs="Arial"/>
          <w:sz w:val="24"/>
          <w:szCs w:val="24"/>
        </w:rPr>
        <w:t xml:space="preserve">A </w:t>
      </w:r>
      <w:r w:rsidRPr="00F96DC5">
        <w:rPr>
          <w:rFonts w:ascii="Arial" w:hAnsi="Arial" w:cs="Arial"/>
          <w:sz w:val="24"/>
          <w:szCs w:val="24"/>
        </w:rPr>
        <w:t xml:space="preserve">tem como referência a realização da </w:t>
      </w:r>
      <w:proofErr w:type="spellStart"/>
      <w:r w:rsidRPr="00F96DC5">
        <w:rPr>
          <w:rFonts w:ascii="Arial" w:hAnsi="Arial" w:cs="Arial"/>
          <w:sz w:val="24"/>
          <w:szCs w:val="24"/>
        </w:rPr>
        <w:t>Conference</w:t>
      </w:r>
      <w:proofErr w:type="spellEnd"/>
      <w:r w:rsidRPr="00F96DC5">
        <w:rPr>
          <w:rFonts w:ascii="Arial" w:hAnsi="Arial" w:cs="Arial"/>
          <w:sz w:val="24"/>
          <w:szCs w:val="24"/>
        </w:rPr>
        <w:t xml:space="preserve"> </w:t>
      </w:r>
      <w:proofErr w:type="spellStart"/>
      <w:r w:rsidRPr="00F96DC5">
        <w:rPr>
          <w:rFonts w:ascii="Arial" w:hAnsi="Arial" w:cs="Arial"/>
          <w:sz w:val="24"/>
          <w:szCs w:val="24"/>
        </w:rPr>
        <w:t>of</w:t>
      </w:r>
      <w:proofErr w:type="spellEnd"/>
      <w:r w:rsidRPr="00F96DC5">
        <w:rPr>
          <w:rFonts w:ascii="Arial" w:hAnsi="Arial" w:cs="Arial"/>
          <w:sz w:val="24"/>
          <w:szCs w:val="24"/>
        </w:rPr>
        <w:t xml:space="preserve"> </w:t>
      </w:r>
      <w:proofErr w:type="spellStart"/>
      <w:r w:rsidRPr="00F96DC5">
        <w:rPr>
          <w:rFonts w:ascii="Arial" w:hAnsi="Arial" w:cs="Arial"/>
          <w:sz w:val="24"/>
          <w:szCs w:val="24"/>
        </w:rPr>
        <w:t>the</w:t>
      </w:r>
      <w:proofErr w:type="spellEnd"/>
      <w:r w:rsidRPr="00F96DC5">
        <w:rPr>
          <w:rFonts w:ascii="Arial" w:hAnsi="Arial" w:cs="Arial"/>
          <w:sz w:val="24"/>
          <w:szCs w:val="24"/>
        </w:rPr>
        <w:t xml:space="preserve"> </w:t>
      </w:r>
      <w:proofErr w:type="spellStart"/>
      <w:r w:rsidRPr="00F96DC5">
        <w:rPr>
          <w:rFonts w:ascii="Arial" w:hAnsi="Arial" w:cs="Arial"/>
          <w:sz w:val="24"/>
          <w:szCs w:val="24"/>
        </w:rPr>
        <w:t>Parties</w:t>
      </w:r>
      <w:proofErr w:type="spellEnd"/>
      <w:r w:rsidRPr="00F96DC5">
        <w:rPr>
          <w:rFonts w:ascii="Arial" w:hAnsi="Arial" w:cs="Arial"/>
          <w:sz w:val="24"/>
          <w:szCs w:val="24"/>
        </w:rPr>
        <w:t xml:space="preserve">, a COP 30, a qual acontecerá em Belém-PA, entre 10 e 21 de novembro de 2025.O </w:t>
      </w:r>
      <w:r w:rsidR="00C24A55">
        <w:rPr>
          <w:rFonts w:ascii="Arial" w:hAnsi="Arial" w:cs="Arial"/>
          <w:sz w:val="24"/>
          <w:szCs w:val="24"/>
        </w:rPr>
        <w:t>Institu</w:t>
      </w:r>
      <w:r w:rsidR="00B8084A">
        <w:rPr>
          <w:rFonts w:ascii="Arial" w:hAnsi="Arial" w:cs="Arial"/>
          <w:sz w:val="24"/>
          <w:szCs w:val="24"/>
        </w:rPr>
        <w:t>t</w:t>
      </w:r>
      <w:r w:rsidR="00C24A55">
        <w:rPr>
          <w:rFonts w:ascii="Arial" w:hAnsi="Arial" w:cs="Arial"/>
          <w:sz w:val="24"/>
          <w:szCs w:val="24"/>
        </w:rPr>
        <w:t xml:space="preserve">o </w:t>
      </w:r>
      <w:r w:rsidRPr="00F96DC5">
        <w:rPr>
          <w:rFonts w:ascii="Arial" w:hAnsi="Arial" w:cs="Arial"/>
          <w:sz w:val="24"/>
          <w:szCs w:val="24"/>
        </w:rPr>
        <w:t>elencou uma série de ações ins</w:t>
      </w:r>
      <w:r w:rsidR="0013515F" w:rsidRPr="00F96DC5">
        <w:rPr>
          <w:rFonts w:ascii="Arial" w:hAnsi="Arial" w:cs="Arial"/>
          <w:sz w:val="24"/>
          <w:szCs w:val="24"/>
        </w:rPr>
        <w:t>e</w:t>
      </w:r>
      <w:r w:rsidRPr="00F96DC5">
        <w:rPr>
          <w:rFonts w:ascii="Arial" w:hAnsi="Arial" w:cs="Arial"/>
          <w:sz w:val="24"/>
          <w:szCs w:val="24"/>
        </w:rPr>
        <w:t>ridas em um documento que apresentou à parceiros potenciais</w:t>
      </w:r>
      <w:r w:rsidR="00935406">
        <w:rPr>
          <w:rFonts w:ascii="Arial" w:hAnsi="Arial" w:cs="Arial"/>
          <w:sz w:val="24"/>
          <w:szCs w:val="24"/>
        </w:rPr>
        <w:t>,</w:t>
      </w:r>
      <w:r w:rsidR="00440C7A">
        <w:rPr>
          <w:rFonts w:ascii="Arial" w:hAnsi="Arial" w:cs="Arial"/>
          <w:sz w:val="24"/>
          <w:szCs w:val="24"/>
        </w:rPr>
        <w:t xml:space="preserve"> </w:t>
      </w:r>
      <w:r w:rsidRPr="00F96DC5">
        <w:rPr>
          <w:rFonts w:ascii="Arial" w:hAnsi="Arial" w:cs="Arial"/>
          <w:sz w:val="24"/>
          <w:szCs w:val="24"/>
        </w:rPr>
        <w:t>denomi</w:t>
      </w:r>
      <w:r w:rsidR="00440C7A">
        <w:rPr>
          <w:rFonts w:ascii="Arial" w:hAnsi="Arial" w:cs="Arial"/>
          <w:sz w:val="24"/>
          <w:szCs w:val="24"/>
        </w:rPr>
        <w:t>n</w:t>
      </w:r>
      <w:r w:rsidRPr="00F96DC5">
        <w:rPr>
          <w:rFonts w:ascii="Arial" w:hAnsi="Arial" w:cs="Arial"/>
          <w:sz w:val="24"/>
          <w:szCs w:val="24"/>
        </w:rPr>
        <w:t>ad</w:t>
      </w:r>
      <w:r w:rsidR="0013515F" w:rsidRPr="00F96DC5">
        <w:rPr>
          <w:rFonts w:ascii="Arial" w:hAnsi="Arial" w:cs="Arial"/>
          <w:sz w:val="24"/>
          <w:szCs w:val="24"/>
        </w:rPr>
        <w:t>o</w:t>
      </w:r>
      <w:r w:rsidR="00935406">
        <w:rPr>
          <w:rFonts w:ascii="Arial" w:hAnsi="Arial" w:cs="Arial"/>
          <w:sz w:val="24"/>
          <w:szCs w:val="24"/>
        </w:rPr>
        <w:t>:</w:t>
      </w:r>
      <w:r w:rsidR="00B8084A">
        <w:rPr>
          <w:rFonts w:ascii="Arial" w:hAnsi="Arial" w:cs="Arial"/>
          <w:sz w:val="24"/>
          <w:szCs w:val="24"/>
        </w:rPr>
        <w:t xml:space="preserve"> </w:t>
      </w:r>
      <w:r w:rsidRPr="00F96DC5">
        <w:rPr>
          <w:rFonts w:ascii="Arial" w:hAnsi="Arial" w:cs="Arial"/>
          <w:b/>
          <w:bCs/>
          <w:sz w:val="24"/>
          <w:szCs w:val="24"/>
        </w:rPr>
        <w:t>Comissão Propositi</w:t>
      </w:r>
      <w:r w:rsidR="0013515F" w:rsidRPr="00F96DC5">
        <w:rPr>
          <w:rFonts w:ascii="Arial" w:hAnsi="Arial" w:cs="Arial"/>
          <w:b/>
          <w:bCs/>
          <w:sz w:val="24"/>
          <w:szCs w:val="24"/>
        </w:rPr>
        <w:t>v</w:t>
      </w:r>
      <w:r w:rsidRPr="00F96DC5">
        <w:rPr>
          <w:rFonts w:ascii="Arial" w:hAnsi="Arial" w:cs="Arial"/>
          <w:b/>
          <w:bCs/>
          <w:sz w:val="24"/>
          <w:szCs w:val="24"/>
        </w:rPr>
        <w:t>a à COP 30</w:t>
      </w:r>
      <w:r w:rsidRPr="00F96DC5">
        <w:rPr>
          <w:rFonts w:ascii="Arial" w:hAnsi="Arial" w:cs="Arial"/>
          <w:sz w:val="24"/>
          <w:szCs w:val="24"/>
        </w:rPr>
        <w:t xml:space="preserve">. Nele se </w:t>
      </w:r>
      <w:r w:rsidR="00AF5BFD">
        <w:rPr>
          <w:rFonts w:ascii="Arial" w:hAnsi="Arial" w:cs="Arial"/>
          <w:sz w:val="24"/>
          <w:szCs w:val="24"/>
        </w:rPr>
        <w:t>destaca</w:t>
      </w:r>
      <w:r w:rsidRPr="00F96DC5">
        <w:rPr>
          <w:rFonts w:ascii="Arial" w:hAnsi="Arial" w:cs="Arial"/>
          <w:sz w:val="24"/>
          <w:szCs w:val="24"/>
        </w:rPr>
        <w:t xml:space="preserve"> </w:t>
      </w:r>
      <w:r w:rsidRPr="00F96DC5">
        <w:rPr>
          <w:rFonts w:ascii="Arial" w:eastAsia="Arial" w:hAnsi="Arial" w:cs="Arial"/>
          <w:sz w:val="24"/>
          <w:szCs w:val="24"/>
        </w:rPr>
        <w:t>um conjunto de propostas, onde Instituições Regionais da Amazônia, inicialmente do Estado do Pará, trazem à consideração algumas contribuições às iniciativas relacionadas à COP 30. O trabalho foi o resultado  de um processo de discussão interna</w:t>
      </w:r>
      <w:r w:rsidR="00C24A55">
        <w:rPr>
          <w:rFonts w:ascii="Arial" w:eastAsia="Arial" w:hAnsi="Arial" w:cs="Arial"/>
          <w:sz w:val="24"/>
          <w:szCs w:val="24"/>
        </w:rPr>
        <w:t>,</w:t>
      </w:r>
      <w:r w:rsidRPr="00F96DC5">
        <w:rPr>
          <w:rFonts w:ascii="Arial" w:eastAsia="Arial" w:hAnsi="Arial" w:cs="Arial"/>
          <w:sz w:val="24"/>
          <w:szCs w:val="24"/>
        </w:rPr>
        <w:t xml:space="preserve"> realizado pelo Instituto de Estudos Estratégicos da Amazônia (IE</w:t>
      </w:r>
      <w:r w:rsidRPr="00F96DC5">
        <w:rPr>
          <w:rFonts w:ascii="Arial" w:eastAsia="Arial" w:hAnsi="Arial" w:cs="Arial"/>
          <w:sz w:val="24"/>
          <w:szCs w:val="24"/>
          <w:vertAlign w:val="superscript"/>
        </w:rPr>
        <w:t>2</w:t>
      </w:r>
      <w:r w:rsidRPr="00F96DC5">
        <w:rPr>
          <w:rFonts w:ascii="Arial" w:eastAsia="Arial" w:hAnsi="Arial" w:cs="Arial"/>
          <w:sz w:val="24"/>
          <w:szCs w:val="24"/>
        </w:rPr>
        <w:t>A), desde o primeiro semestre de 2023 e tem o sentido de preparar ao longo de 2024, o documento intitulado “A AMAZÔNIA PENSA E FAZ ACONTECER”, a ser apresentado à COP  29, no Azerbaijão, e no ano 2025, em Belém do Pará, por ocasião da COP 30, apresentar o documento “AMAZÔNIA SUSTENTÁVEL E INCLUSIVA”.</w:t>
      </w:r>
    </w:p>
    <w:p w14:paraId="3F61E545" w14:textId="77777777" w:rsidR="00F96DC5" w:rsidRPr="00F96DC5" w:rsidRDefault="00F96DC5" w:rsidP="00F96DC5">
      <w:pPr>
        <w:spacing w:after="0" w:line="240" w:lineRule="auto"/>
        <w:jc w:val="both"/>
        <w:rPr>
          <w:rFonts w:ascii="Arial" w:hAnsi="Arial" w:cs="Arial"/>
          <w:sz w:val="24"/>
          <w:szCs w:val="24"/>
        </w:rPr>
      </w:pPr>
    </w:p>
    <w:p w14:paraId="4A02C36F" w14:textId="77777777" w:rsidR="00F96DC5" w:rsidRPr="00F96DC5" w:rsidRDefault="00F96DC5" w:rsidP="00F96DC5">
      <w:pPr>
        <w:spacing w:after="0" w:line="240" w:lineRule="auto"/>
        <w:jc w:val="both"/>
        <w:rPr>
          <w:rFonts w:ascii="Arial" w:hAnsi="Arial" w:cs="Arial"/>
          <w:sz w:val="24"/>
          <w:szCs w:val="24"/>
        </w:rPr>
      </w:pPr>
    </w:p>
    <w:p w14:paraId="7ABAE565" w14:textId="34239A75" w:rsidR="00C90CEC" w:rsidRPr="00E72FAF" w:rsidRDefault="00E72FAF" w:rsidP="00E72FAF">
      <w:pPr>
        <w:pStyle w:val="PargrafodaLista"/>
        <w:numPr>
          <w:ilvl w:val="1"/>
          <w:numId w:val="50"/>
        </w:numPr>
        <w:spacing w:after="0" w:line="240" w:lineRule="auto"/>
        <w:jc w:val="both"/>
        <w:rPr>
          <w:rFonts w:ascii="Arial" w:hAnsi="Arial" w:cs="Arial"/>
          <w:sz w:val="24"/>
          <w:szCs w:val="24"/>
        </w:rPr>
      </w:pPr>
      <w:r w:rsidRPr="00E72FAF">
        <w:rPr>
          <w:rFonts w:ascii="Arial" w:hAnsi="Arial" w:cs="Arial"/>
          <w:sz w:val="24"/>
          <w:szCs w:val="24"/>
        </w:rPr>
        <w:t>O PÓS-COP 30</w:t>
      </w:r>
    </w:p>
    <w:p w14:paraId="6EFF4B93" w14:textId="77777777" w:rsidR="00C90CEC" w:rsidRPr="00E72FAF" w:rsidRDefault="00C90CEC" w:rsidP="00C90CEC">
      <w:pPr>
        <w:pStyle w:val="PargrafodaLista"/>
        <w:spacing w:after="0" w:line="240" w:lineRule="auto"/>
        <w:ind w:left="1860"/>
        <w:jc w:val="both"/>
        <w:rPr>
          <w:rFonts w:ascii="Arial" w:hAnsi="Arial" w:cs="Arial"/>
          <w:sz w:val="24"/>
          <w:szCs w:val="24"/>
        </w:rPr>
      </w:pPr>
    </w:p>
    <w:p w14:paraId="53033838" w14:textId="19E9A0DB" w:rsidR="00C90CEC" w:rsidRPr="00F96DC5" w:rsidRDefault="00C90CEC" w:rsidP="00C90CEC">
      <w:pPr>
        <w:spacing w:after="0" w:line="240" w:lineRule="auto"/>
        <w:jc w:val="both"/>
        <w:rPr>
          <w:rFonts w:ascii="Arial" w:eastAsia="Arial" w:hAnsi="Arial" w:cs="Arial"/>
          <w:sz w:val="24"/>
          <w:szCs w:val="24"/>
        </w:rPr>
      </w:pPr>
      <w:r w:rsidRPr="00F96DC5">
        <w:rPr>
          <w:rFonts w:ascii="Arial" w:hAnsi="Arial" w:cs="Arial"/>
          <w:sz w:val="24"/>
          <w:szCs w:val="24"/>
        </w:rPr>
        <w:t>É esperado que as ações que acontecerão preparatoriamente à COP 30 e a agenda que certamente resultará dos trabalhos que terão lugar durante as duas</w:t>
      </w:r>
      <w:r w:rsidR="0013515F" w:rsidRPr="00F96DC5">
        <w:rPr>
          <w:rFonts w:ascii="Arial" w:hAnsi="Arial" w:cs="Arial"/>
          <w:sz w:val="24"/>
          <w:szCs w:val="24"/>
        </w:rPr>
        <w:t xml:space="preserve"> </w:t>
      </w:r>
      <w:r w:rsidRPr="00F96DC5">
        <w:rPr>
          <w:rFonts w:ascii="Arial" w:hAnsi="Arial" w:cs="Arial"/>
          <w:sz w:val="24"/>
          <w:szCs w:val="24"/>
        </w:rPr>
        <w:t>semana</w:t>
      </w:r>
      <w:r w:rsidR="0013515F" w:rsidRPr="00F96DC5">
        <w:rPr>
          <w:rFonts w:ascii="Arial" w:hAnsi="Arial" w:cs="Arial"/>
          <w:sz w:val="24"/>
          <w:szCs w:val="24"/>
        </w:rPr>
        <w:t>s</w:t>
      </w:r>
      <w:r w:rsidRPr="00F96DC5">
        <w:rPr>
          <w:rFonts w:ascii="Arial" w:hAnsi="Arial" w:cs="Arial"/>
          <w:sz w:val="24"/>
          <w:szCs w:val="24"/>
        </w:rPr>
        <w:t xml:space="preserve"> em que o evento acontecerá</w:t>
      </w:r>
      <w:r w:rsidR="0013515F" w:rsidRPr="00F96DC5">
        <w:rPr>
          <w:rFonts w:ascii="Arial" w:hAnsi="Arial" w:cs="Arial"/>
          <w:sz w:val="24"/>
          <w:szCs w:val="24"/>
        </w:rPr>
        <w:t>,</w:t>
      </w:r>
      <w:r w:rsidRPr="00F96DC5">
        <w:rPr>
          <w:rFonts w:ascii="Arial" w:hAnsi="Arial" w:cs="Arial"/>
          <w:sz w:val="24"/>
          <w:szCs w:val="24"/>
        </w:rPr>
        <w:t xml:space="preserve"> sinalize alternativas para um projeto de desenvolvimento para a Amazônia. Nessa perspectiva o IE</w:t>
      </w:r>
      <w:r w:rsidRPr="00FC6926">
        <w:rPr>
          <w:rFonts w:ascii="Arial" w:hAnsi="Arial" w:cs="Arial"/>
          <w:sz w:val="24"/>
          <w:szCs w:val="24"/>
          <w:vertAlign w:val="superscript"/>
        </w:rPr>
        <w:t>2</w:t>
      </w:r>
      <w:r w:rsidRPr="00F96DC5">
        <w:rPr>
          <w:rFonts w:ascii="Arial" w:hAnsi="Arial" w:cs="Arial"/>
          <w:sz w:val="24"/>
          <w:szCs w:val="24"/>
        </w:rPr>
        <w:t xml:space="preserve">A deseja prosseguir as suas atividades tendo como frase motivacional uma </w:t>
      </w:r>
      <w:r w:rsidRPr="00F96DC5">
        <w:rPr>
          <w:rFonts w:ascii="Arial" w:eastAsia="Arial" w:hAnsi="Arial" w:cs="Arial"/>
          <w:sz w:val="24"/>
          <w:szCs w:val="24"/>
        </w:rPr>
        <w:t>AMAZÔNIA SUSTENTÁVEL E INCLUSIVA</w:t>
      </w:r>
      <w:r w:rsidR="00FC6926">
        <w:rPr>
          <w:rFonts w:ascii="Arial" w:eastAsia="Arial" w:hAnsi="Arial" w:cs="Arial"/>
          <w:sz w:val="24"/>
          <w:szCs w:val="24"/>
        </w:rPr>
        <w:t>,</w:t>
      </w:r>
      <w:r w:rsidRPr="00F96DC5">
        <w:rPr>
          <w:rFonts w:ascii="Arial" w:eastAsia="Arial" w:hAnsi="Arial" w:cs="Arial"/>
          <w:sz w:val="24"/>
          <w:szCs w:val="24"/>
        </w:rPr>
        <w:t xml:space="preserve"> da qual re</w:t>
      </w:r>
      <w:r w:rsidR="0013515F" w:rsidRPr="00F96DC5">
        <w:rPr>
          <w:rFonts w:ascii="Arial" w:eastAsia="Arial" w:hAnsi="Arial" w:cs="Arial"/>
          <w:sz w:val="24"/>
          <w:szCs w:val="24"/>
        </w:rPr>
        <w:t>sultaria</w:t>
      </w:r>
      <w:r w:rsidRPr="00F96DC5">
        <w:rPr>
          <w:rFonts w:ascii="Arial" w:eastAsia="Arial" w:hAnsi="Arial" w:cs="Arial"/>
          <w:sz w:val="24"/>
          <w:szCs w:val="24"/>
        </w:rPr>
        <w:t xml:space="preserve"> a apresentação de um </w:t>
      </w:r>
      <w:r w:rsidRPr="00F96DC5">
        <w:rPr>
          <w:rFonts w:ascii="Arial" w:eastAsia="Arial" w:hAnsi="Arial" w:cs="Arial"/>
          <w:b/>
          <w:bCs/>
          <w:sz w:val="24"/>
          <w:szCs w:val="24"/>
        </w:rPr>
        <w:t>Programa Nacional Estratégico para a Amazônia</w:t>
      </w:r>
      <w:r w:rsidRPr="00F96DC5">
        <w:rPr>
          <w:rFonts w:ascii="Arial" w:eastAsia="Arial" w:hAnsi="Arial" w:cs="Arial"/>
          <w:sz w:val="24"/>
          <w:szCs w:val="24"/>
        </w:rPr>
        <w:t xml:space="preserve">. O objetivo central desse Programa seria </w:t>
      </w:r>
      <w:r w:rsidRPr="00F96DC5">
        <w:rPr>
          <w:rFonts w:ascii="Arial" w:eastAsia="Arial" w:hAnsi="Arial" w:cs="Arial"/>
          <w:color w:val="000000"/>
          <w:sz w:val="24"/>
          <w:szCs w:val="24"/>
        </w:rPr>
        <w:t xml:space="preserve">MANTER A SOBERANIA ABSOLUTA DO BRASIL SOBRE A AMAZÔNIA BRASILEIRA, nos termos </w:t>
      </w:r>
      <w:r w:rsidRPr="00F96DC5">
        <w:rPr>
          <w:rFonts w:ascii="Arial" w:eastAsia="Arial" w:hAnsi="Arial" w:cs="Arial"/>
          <w:sz w:val="24"/>
          <w:szCs w:val="24"/>
        </w:rPr>
        <w:t>expressos</w:t>
      </w:r>
      <w:r w:rsidRPr="00F96DC5">
        <w:rPr>
          <w:rFonts w:ascii="Arial" w:eastAsia="Arial" w:hAnsi="Arial" w:cs="Arial"/>
          <w:color w:val="000000"/>
          <w:sz w:val="24"/>
          <w:szCs w:val="24"/>
        </w:rPr>
        <w:t xml:space="preserve"> no Tratado de Cooperação Amazônica (TCA), na consideração que são reais as ameaças que pairam sobre a Amazônia, as quais decorrem de questões geopolíticas locais e de interesses oriundos de outras regiões geográficas nacionais e internacionais. </w:t>
      </w:r>
      <w:r w:rsidRPr="00F96DC5">
        <w:rPr>
          <w:rFonts w:ascii="Arial" w:hAnsi="Arial" w:cs="Arial"/>
          <w:sz w:val="24"/>
          <w:szCs w:val="24"/>
        </w:rPr>
        <w:t xml:space="preserve"> </w:t>
      </w:r>
      <w:r w:rsidRPr="00F96DC5">
        <w:rPr>
          <w:rFonts w:ascii="Arial" w:eastAsia="Arial" w:hAnsi="Arial" w:cs="Arial"/>
          <w:sz w:val="24"/>
          <w:szCs w:val="24"/>
        </w:rPr>
        <w:t>Tal propósito se configura na apresentação de um conjunto de propostas/programas/projetos em concepção/formulação para uma ação de médio-longo prazos, visando a transformação socioeconômica-política da Amazônia.</w:t>
      </w:r>
    </w:p>
    <w:p w14:paraId="3D9092E3" w14:textId="77777777" w:rsidR="00C90CEC" w:rsidRPr="00F96DC5" w:rsidRDefault="00C90CEC" w:rsidP="00C90CEC">
      <w:pPr>
        <w:spacing w:after="0" w:line="240" w:lineRule="auto"/>
        <w:jc w:val="both"/>
        <w:rPr>
          <w:rFonts w:ascii="Arial" w:eastAsia="Arial" w:hAnsi="Arial" w:cs="Arial"/>
          <w:sz w:val="24"/>
          <w:szCs w:val="24"/>
        </w:rPr>
      </w:pPr>
    </w:p>
    <w:p w14:paraId="7D2834F7" w14:textId="77777777" w:rsidR="002F2B35" w:rsidRPr="00F96DC5" w:rsidRDefault="002F2B35" w:rsidP="002D0718">
      <w:pPr>
        <w:spacing w:after="0" w:line="240" w:lineRule="auto"/>
        <w:jc w:val="both"/>
        <w:rPr>
          <w:rFonts w:ascii="Arial" w:hAnsi="Arial" w:cs="Arial"/>
          <w:sz w:val="24"/>
          <w:szCs w:val="24"/>
        </w:rPr>
      </w:pPr>
    </w:p>
    <w:p w14:paraId="75DEC0C4" w14:textId="77777777" w:rsidR="00BC1CA6" w:rsidRPr="00F96DC5" w:rsidRDefault="00BC1CA6" w:rsidP="002D0718">
      <w:pPr>
        <w:spacing w:after="0" w:line="240" w:lineRule="auto"/>
        <w:jc w:val="both"/>
        <w:rPr>
          <w:rFonts w:ascii="Arial" w:hAnsi="Arial" w:cs="Arial"/>
          <w:sz w:val="24"/>
          <w:szCs w:val="24"/>
        </w:rPr>
      </w:pPr>
    </w:p>
    <w:p w14:paraId="7C17803A" w14:textId="309A6887" w:rsidR="00EF10FC" w:rsidRPr="00F96DC5" w:rsidRDefault="007C5509" w:rsidP="002D0718">
      <w:pPr>
        <w:spacing w:after="0" w:line="240" w:lineRule="auto"/>
        <w:jc w:val="both"/>
        <w:rPr>
          <w:rFonts w:ascii="Arial" w:hAnsi="Arial" w:cs="Arial"/>
          <w:b/>
          <w:bCs/>
          <w:sz w:val="24"/>
          <w:szCs w:val="24"/>
        </w:rPr>
      </w:pPr>
      <w:r w:rsidRPr="00F96DC5">
        <w:rPr>
          <w:rFonts w:ascii="Arial" w:hAnsi="Arial" w:cs="Arial"/>
          <w:b/>
          <w:bCs/>
          <w:sz w:val="24"/>
          <w:szCs w:val="24"/>
        </w:rPr>
        <w:t>REFERÊNCIAS BIBLIOGRÁFICAS</w:t>
      </w:r>
    </w:p>
    <w:p w14:paraId="68F3BD70" w14:textId="77777777" w:rsidR="00F96DC5" w:rsidRPr="00E14ACA" w:rsidRDefault="00F96DC5" w:rsidP="00F96DC5">
      <w:pPr>
        <w:spacing w:after="120" w:line="276" w:lineRule="auto"/>
        <w:jc w:val="both"/>
        <w:rPr>
          <w:rFonts w:ascii="Arial" w:hAnsi="Arial" w:cs="Arial"/>
          <w:b/>
          <w:bCs/>
          <w:sz w:val="24"/>
          <w:szCs w:val="24"/>
        </w:rPr>
      </w:pPr>
    </w:p>
    <w:p w14:paraId="1E54FF14" w14:textId="3D50AC52" w:rsidR="00EB326F" w:rsidRPr="00EB326F" w:rsidRDefault="00F96DC5" w:rsidP="00EB326F">
      <w:pPr>
        <w:spacing w:before="120" w:after="120" w:line="240" w:lineRule="auto"/>
        <w:ind w:left="426" w:hanging="426"/>
        <w:jc w:val="both"/>
        <w:rPr>
          <w:rFonts w:ascii="Arial" w:eastAsia="Times New Roman" w:hAnsi="Arial" w:cs="Arial"/>
          <w:sz w:val="24"/>
          <w:szCs w:val="24"/>
          <w:lang w:eastAsia="pt-BR"/>
        </w:rPr>
      </w:pPr>
      <w:r w:rsidRPr="00707662">
        <w:rPr>
          <w:rFonts w:ascii="Arial" w:hAnsi="Arial" w:cs="Arial"/>
          <w:bCs/>
          <w:sz w:val="24"/>
          <w:szCs w:val="24"/>
        </w:rPr>
        <w:t>ABREU,</w:t>
      </w:r>
      <w:r w:rsidRPr="00707662">
        <w:rPr>
          <w:rFonts w:ascii="Arial" w:hAnsi="Arial" w:cs="Arial"/>
          <w:sz w:val="24"/>
          <w:szCs w:val="24"/>
        </w:rPr>
        <w:t xml:space="preserve"> F. A. M. DE</w:t>
      </w:r>
      <w:r w:rsidRPr="00707662">
        <w:rPr>
          <w:rFonts w:ascii="Arial" w:eastAsia="Times New Roman" w:hAnsi="Arial" w:cs="Arial"/>
          <w:sz w:val="24"/>
          <w:szCs w:val="24"/>
          <w:lang w:eastAsia="pt-BR"/>
        </w:rPr>
        <w:t>, &amp; PEREIRA, J.A. Planejamento Estratégico: 2023 – 2028. Clube de Engenharia do Pará – CEP; Belém-PA, 2023.</w:t>
      </w:r>
      <w:r>
        <w:rPr>
          <w:rFonts w:ascii="Arial" w:eastAsia="Times New Roman" w:hAnsi="Arial" w:cs="Arial"/>
          <w:sz w:val="24"/>
          <w:szCs w:val="24"/>
          <w:lang w:eastAsia="pt-BR"/>
        </w:rPr>
        <w:t xml:space="preserve"> Inédito.</w:t>
      </w:r>
    </w:p>
    <w:p w14:paraId="5296031B" w14:textId="77777777" w:rsidR="00EB326F" w:rsidRDefault="00EB326F" w:rsidP="00EB326F">
      <w:pPr>
        <w:spacing w:after="0" w:line="240" w:lineRule="auto"/>
        <w:ind w:left="426" w:hanging="426"/>
        <w:jc w:val="both"/>
        <w:rPr>
          <w:rFonts w:ascii="Arial" w:hAnsi="Arial" w:cs="Arial"/>
          <w:sz w:val="24"/>
          <w:szCs w:val="24"/>
        </w:rPr>
      </w:pPr>
      <w:r w:rsidRPr="00296A6D">
        <w:rPr>
          <w:rFonts w:ascii="Arial" w:hAnsi="Arial" w:cs="Arial"/>
          <w:sz w:val="24"/>
          <w:szCs w:val="24"/>
        </w:rPr>
        <w:t xml:space="preserve">INSTITUTO DE PESQUISA ECONÔMICAS APLICADAS – </w:t>
      </w:r>
      <w:proofErr w:type="gramStart"/>
      <w:r w:rsidRPr="00296A6D">
        <w:rPr>
          <w:rFonts w:ascii="Arial" w:hAnsi="Arial" w:cs="Arial"/>
          <w:sz w:val="24"/>
          <w:szCs w:val="24"/>
        </w:rPr>
        <w:t>IPEA;.</w:t>
      </w:r>
      <w:proofErr w:type="gramEnd"/>
      <w:r w:rsidRPr="00296A6D">
        <w:rPr>
          <w:rFonts w:ascii="Arial" w:hAnsi="Arial" w:cs="Arial"/>
          <w:sz w:val="24"/>
          <w:szCs w:val="24"/>
        </w:rPr>
        <w:t xml:space="preserve"> </w:t>
      </w:r>
      <w:r w:rsidRPr="00296A6D">
        <w:rPr>
          <w:rFonts w:ascii="Arial" w:hAnsi="Arial" w:cs="Arial"/>
          <w:b/>
          <w:bCs/>
          <w:sz w:val="24"/>
          <w:szCs w:val="24"/>
        </w:rPr>
        <w:t>Amazônia e Atlântico Sul; desafios e perspectivas para a defesa no Brasil</w:t>
      </w:r>
      <w:r w:rsidRPr="00296A6D">
        <w:rPr>
          <w:rFonts w:ascii="Arial" w:hAnsi="Arial" w:cs="Arial"/>
          <w:sz w:val="24"/>
          <w:szCs w:val="24"/>
        </w:rPr>
        <w:t xml:space="preserve">/organizadores: Gilberto Fernado </w:t>
      </w:r>
      <w:proofErr w:type="spellStart"/>
      <w:r w:rsidRPr="00296A6D">
        <w:rPr>
          <w:rFonts w:ascii="Arial" w:hAnsi="Arial" w:cs="Arial"/>
          <w:sz w:val="24"/>
          <w:szCs w:val="24"/>
        </w:rPr>
        <w:t>Gheeller</w:t>
      </w:r>
      <w:proofErr w:type="spellEnd"/>
      <w:r w:rsidRPr="00296A6D">
        <w:rPr>
          <w:rFonts w:ascii="Arial" w:hAnsi="Arial" w:cs="Arial"/>
          <w:sz w:val="24"/>
          <w:szCs w:val="24"/>
        </w:rPr>
        <w:t xml:space="preserve">, Selma Lúcia de Moura Gonzales, Laerte </w:t>
      </w:r>
      <w:proofErr w:type="spellStart"/>
      <w:r w:rsidRPr="00296A6D">
        <w:rPr>
          <w:rFonts w:ascii="Arial" w:hAnsi="Arial" w:cs="Arial"/>
          <w:sz w:val="24"/>
          <w:szCs w:val="24"/>
        </w:rPr>
        <w:t>Peotta</w:t>
      </w:r>
      <w:proofErr w:type="spellEnd"/>
      <w:r w:rsidRPr="00296A6D">
        <w:rPr>
          <w:rFonts w:ascii="Arial" w:hAnsi="Arial" w:cs="Arial"/>
          <w:sz w:val="24"/>
          <w:szCs w:val="24"/>
        </w:rPr>
        <w:t xml:space="preserve"> de Melo. – </w:t>
      </w:r>
      <w:proofErr w:type="spellStart"/>
      <w:r w:rsidRPr="00296A6D">
        <w:rPr>
          <w:rFonts w:ascii="Arial" w:hAnsi="Arial" w:cs="Arial"/>
          <w:sz w:val="24"/>
          <w:szCs w:val="24"/>
        </w:rPr>
        <w:t>Brasilia:IPEA:NEP</w:t>
      </w:r>
      <w:proofErr w:type="spellEnd"/>
      <w:r w:rsidRPr="00296A6D">
        <w:rPr>
          <w:rFonts w:ascii="Arial" w:hAnsi="Arial" w:cs="Arial"/>
          <w:sz w:val="24"/>
          <w:szCs w:val="24"/>
        </w:rPr>
        <w:t>, 2015. ISBN 978-85-7811-250-9</w:t>
      </w:r>
    </w:p>
    <w:p w14:paraId="4B2625A9" w14:textId="6145FE17" w:rsidR="00EB326F" w:rsidRPr="00296A6D" w:rsidRDefault="00EB326F" w:rsidP="00EB326F">
      <w:pPr>
        <w:spacing w:after="0" w:line="240" w:lineRule="auto"/>
        <w:ind w:left="426" w:hanging="426"/>
        <w:jc w:val="both"/>
        <w:rPr>
          <w:rFonts w:ascii="Arial" w:hAnsi="Arial" w:cs="Arial"/>
          <w:sz w:val="24"/>
          <w:szCs w:val="24"/>
        </w:rPr>
      </w:pPr>
      <w:r>
        <w:rPr>
          <w:rFonts w:ascii="Arial" w:hAnsi="Arial" w:cs="Arial"/>
          <w:sz w:val="24"/>
          <w:szCs w:val="24"/>
        </w:rPr>
        <w:t xml:space="preserve">MARCIAL, E.C. &amp; PIO, M.J.2023. Organizadores: </w:t>
      </w:r>
      <w:r w:rsidRPr="00F96DC5">
        <w:rPr>
          <w:rFonts w:ascii="Arial" w:hAnsi="Arial" w:cs="Arial"/>
          <w:sz w:val="24"/>
          <w:szCs w:val="24"/>
        </w:rPr>
        <w:t>Megatendências mundiais 2040: contribuição para um debate de longo prazo para o Brasil</w:t>
      </w:r>
      <w:r>
        <w:rPr>
          <w:rFonts w:ascii="Arial" w:hAnsi="Arial" w:cs="Arial"/>
          <w:sz w:val="24"/>
          <w:szCs w:val="24"/>
        </w:rPr>
        <w:t>. Brasília 2023.</w:t>
      </w:r>
    </w:p>
    <w:p w14:paraId="60021167" w14:textId="77777777" w:rsidR="00EB326F" w:rsidRPr="00296A6D" w:rsidRDefault="00EB326F" w:rsidP="00EB326F">
      <w:pPr>
        <w:spacing w:after="0" w:line="240" w:lineRule="auto"/>
        <w:ind w:left="426" w:hanging="426"/>
        <w:jc w:val="both"/>
        <w:rPr>
          <w:rFonts w:ascii="Arial" w:hAnsi="Arial" w:cs="Arial"/>
          <w:sz w:val="24"/>
          <w:szCs w:val="24"/>
        </w:rPr>
      </w:pPr>
      <w:r w:rsidRPr="00296A6D">
        <w:rPr>
          <w:rFonts w:ascii="Arial" w:hAnsi="Arial" w:cs="Arial"/>
          <w:sz w:val="24"/>
          <w:szCs w:val="24"/>
        </w:rPr>
        <w:t xml:space="preserve">NAÇÕES UNIDAS BRASI. </w:t>
      </w:r>
      <w:r w:rsidRPr="00296A6D">
        <w:rPr>
          <w:rFonts w:ascii="Arial" w:hAnsi="Arial" w:cs="Arial"/>
          <w:b/>
          <w:bCs/>
          <w:sz w:val="24"/>
          <w:szCs w:val="24"/>
        </w:rPr>
        <w:t>Agenda 2030 para o desenvolvimento sustentável</w:t>
      </w:r>
      <w:r w:rsidRPr="00296A6D">
        <w:rPr>
          <w:rFonts w:ascii="Arial" w:hAnsi="Arial" w:cs="Arial"/>
          <w:sz w:val="24"/>
          <w:szCs w:val="24"/>
        </w:rPr>
        <w:t xml:space="preserve">. Disponível em </w:t>
      </w:r>
      <w:hyperlink r:id="rId20" w:history="1">
        <w:r w:rsidRPr="00296A6D">
          <w:rPr>
            <w:rStyle w:val="Hyperlink"/>
            <w:rFonts w:ascii="Arial" w:hAnsi="Arial" w:cs="Arial"/>
            <w:sz w:val="24"/>
            <w:szCs w:val="24"/>
          </w:rPr>
          <w:t>https://nacoeunidas.org/pos</w:t>
        </w:r>
      </w:hyperlink>
      <w:r w:rsidRPr="00296A6D">
        <w:rPr>
          <w:rFonts w:ascii="Arial" w:hAnsi="Arial" w:cs="Arial"/>
          <w:sz w:val="24"/>
          <w:szCs w:val="24"/>
        </w:rPr>
        <w:t>. 2015</w:t>
      </w:r>
    </w:p>
    <w:p w14:paraId="4A627A27" w14:textId="77777777" w:rsidR="00EB326F" w:rsidRPr="00296A6D" w:rsidRDefault="00EB326F" w:rsidP="00EB326F">
      <w:pPr>
        <w:spacing w:after="0" w:line="240" w:lineRule="auto"/>
        <w:ind w:left="426" w:hanging="426"/>
        <w:jc w:val="both"/>
        <w:rPr>
          <w:rFonts w:ascii="Arial" w:hAnsi="Arial" w:cs="Arial"/>
          <w:sz w:val="24"/>
          <w:szCs w:val="24"/>
        </w:rPr>
      </w:pPr>
      <w:r w:rsidRPr="00296A6D">
        <w:rPr>
          <w:rFonts w:ascii="Arial" w:hAnsi="Arial" w:cs="Arial"/>
          <w:sz w:val="24"/>
          <w:szCs w:val="24"/>
        </w:rPr>
        <w:t xml:space="preserve">SAGRES, INSTITUTO. </w:t>
      </w:r>
      <w:r w:rsidRPr="00296A6D">
        <w:rPr>
          <w:rFonts w:ascii="Arial" w:hAnsi="Arial" w:cs="Arial"/>
          <w:b/>
          <w:bCs/>
          <w:sz w:val="24"/>
          <w:szCs w:val="24"/>
        </w:rPr>
        <w:t xml:space="preserve">PROJETO DE NAÇÃO – Cenário Prospectivo Brasil </w:t>
      </w:r>
      <w:proofErr w:type="gramStart"/>
      <w:r w:rsidRPr="00296A6D">
        <w:rPr>
          <w:rFonts w:ascii="Arial" w:hAnsi="Arial" w:cs="Arial"/>
          <w:b/>
          <w:bCs/>
          <w:sz w:val="24"/>
          <w:szCs w:val="24"/>
        </w:rPr>
        <w:t>2035</w:t>
      </w:r>
      <w:r w:rsidRPr="00296A6D">
        <w:rPr>
          <w:rFonts w:ascii="Arial" w:hAnsi="Arial" w:cs="Arial"/>
          <w:sz w:val="24"/>
          <w:szCs w:val="24"/>
        </w:rPr>
        <w:t>..</w:t>
      </w:r>
      <w:proofErr w:type="gramEnd"/>
      <w:r w:rsidRPr="00296A6D">
        <w:rPr>
          <w:rFonts w:ascii="Arial" w:hAnsi="Arial" w:cs="Arial"/>
          <w:sz w:val="24"/>
          <w:szCs w:val="24"/>
        </w:rPr>
        <w:t xml:space="preserve"> ISBN: 978-85-53117-02-4. Brasília, 2022.</w:t>
      </w:r>
    </w:p>
    <w:p w14:paraId="59FDA302" w14:textId="77777777" w:rsidR="00EB326F" w:rsidRPr="00296A6D" w:rsidRDefault="00EB326F" w:rsidP="00EB326F">
      <w:pPr>
        <w:spacing w:after="0" w:line="240" w:lineRule="auto"/>
        <w:ind w:left="426" w:hanging="426"/>
        <w:jc w:val="both"/>
        <w:rPr>
          <w:rFonts w:ascii="Arial" w:hAnsi="Arial" w:cs="Arial"/>
          <w:sz w:val="24"/>
          <w:szCs w:val="24"/>
        </w:rPr>
      </w:pPr>
      <w:r w:rsidRPr="00296A6D">
        <w:rPr>
          <w:rFonts w:ascii="Arial" w:hAnsi="Arial" w:cs="Arial"/>
          <w:sz w:val="24"/>
          <w:szCs w:val="24"/>
        </w:rPr>
        <w:t xml:space="preserve">SOWELL, THOMAS. </w:t>
      </w:r>
      <w:r w:rsidRPr="00296A6D">
        <w:rPr>
          <w:rFonts w:ascii="Arial" w:hAnsi="Arial" w:cs="Arial"/>
          <w:b/>
          <w:bCs/>
          <w:sz w:val="24"/>
          <w:szCs w:val="24"/>
        </w:rPr>
        <w:t>Discriminação e disparidades</w:t>
      </w:r>
      <w:r w:rsidRPr="00296A6D">
        <w:rPr>
          <w:rFonts w:ascii="Arial" w:hAnsi="Arial" w:cs="Arial"/>
          <w:sz w:val="24"/>
          <w:szCs w:val="24"/>
        </w:rPr>
        <w:t xml:space="preserve">; tradução Alessandra </w:t>
      </w:r>
      <w:proofErr w:type="spellStart"/>
      <w:r w:rsidRPr="00296A6D">
        <w:rPr>
          <w:rFonts w:ascii="Arial" w:hAnsi="Arial" w:cs="Arial"/>
          <w:sz w:val="24"/>
          <w:szCs w:val="24"/>
        </w:rPr>
        <w:t>Bonrruquer</w:t>
      </w:r>
      <w:proofErr w:type="spellEnd"/>
      <w:r w:rsidRPr="00296A6D">
        <w:rPr>
          <w:rFonts w:ascii="Arial" w:hAnsi="Arial" w:cs="Arial"/>
          <w:sz w:val="24"/>
          <w:szCs w:val="24"/>
        </w:rPr>
        <w:t xml:space="preserve">. – 3ª </w:t>
      </w:r>
      <w:proofErr w:type="spellStart"/>
      <w:r w:rsidRPr="00296A6D">
        <w:rPr>
          <w:rFonts w:ascii="Arial" w:hAnsi="Arial" w:cs="Arial"/>
          <w:sz w:val="24"/>
          <w:szCs w:val="24"/>
        </w:rPr>
        <w:t>ed</w:t>
      </w:r>
      <w:proofErr w:type="spellEnd"/>
      <w:r w:rsidRPr="00296A6D">
        <w:rPr>
          <w:rFonts w:ascii="Arial" w:hAnsi="Arial" w:cs="Arial"/>
          <w:sz w:val="24"/>
          <w:szCs w:val="24"/>
        </w:rPr>
        <w:t xml:space="preserve"> – Rio de Janeiro: Record 2022. ISBN 978-85-01-11624-6</w:t>
      </w:r>
    </w:p>
    <w:p w14:paraId="6A3727C4" w14:textId="77777777" w:rsidR="00EB326F" w:rsidRPr="00296A6D" w:rsidRDefault="00EB326F" w:rsidP="00EB326F">
      <w:pPr>
        <w:spacing w:after="0" w:line="240" w:lineRule="auto"/>
        <w:ind w:left="426" w:hanging="426"/>
        <w:jc w:val="both"/>
        <w:rPr>
          <w:rFonts w:ascii="Arial" w:eastAsia="Times New Roman" w:hAnsi="Arial" w:cs="Arial"/>
          <w:sz w:val="24"/>
          <w:szCs w:val="24"/>
          <w:u w:val="single"/>
          <w:lang w:eastAsia="pt-BR"/>
        </w:rPr>
      </w:pPr>
      <w:r w:rsidRPr="00296A6D">
        <w:rPr>
          <w:rFonts w:ascii="Arial" w:hAnsi="Arial" w:cs="Arial"/>
          <w:sz w:val="24"/>
          <w:szCs w:val="24"/>
        </w:rPr>
        <w:t xml:space="preserve">UNIVERSIDADE FEDERAL DO PARÁ. Instituto de Geociências. Coordenação de Ciências da Terra Aplicadas. </w:t>
      </w:r>
      <w:r w:rsidRPr="00296A6D">
        <w:rPr>
          <w:rFonts w:ascii="Arial" w:hAnsi="Arial" w:cs="Arial"/>
          <w:b/>
          <w:bCs/>
          <w:sz w:val="24"/>
          <w:szCs w:val="24"/>
        </w:rPr>
        <w:t>Planejamento Estratégico 2019 – 2023</w:t>
      </w:r>
      <w:r w:rsidRPr="00296A6D">
        <w:rPr>
          <w:rFonts w:ascii="Arial" w:hAnsi="Arial" w:cs="Arial"/>
          <w:sz w:val="24"/>
          <w:szCs w:val="24"/>
        </w:rPr>
        <w:t>. 2019</w:t>
      </w:r>
    </w:p>
    <w:p w14:paraId="19F1418A" w14:textId="77777777" w:rsidR="00EB326F" w:rsidRDefault="00EB326F" w:rsidP="002D0718">
      <w:pPr>
        <w:spacing w:after="0" w:line="240" w:lineRule="auto"/>
        <w:jc w:val="both"/>
        <w:rPr>
          <w:rFonts w:ascii="Arial" w:hAnsi="Arial" w:cs="Arial"/>
          <w:sz w:val="24"/>
          <w:szCs w:val="24"/>
        </w:rPr>
      </w:pPr>
    </w:p>
    <w:bookmarkEnd w:id="0"/>
    <w:p w14:paraId="64E57A69" w14:textId="77777777" w:rsidR="00EB326F" w:rsidRDefault="00EB326F" w:rsidP="002D0718">
      <w:pPr>
        <w:spacing w:after="0" w:line="240" w:lineRule="auto"/>
        <w:jc w:val="both"/>
        <w:rPr>
          <w:rFonts w:ascii="Arial" w:hAnsi="Arial" w:cs="Arial"/>
          <w:sz w:val="24"/>
          <w:szCs w:val="24"/>
        </w:rPr>
      </w:pPr>
    </w:p>
    <w:sectPr w:rsidR="00EB326F" w:rsidSect="003547BE">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502C1"/>
    <w:multiLevelType w:val="hybridMultilevel"/>
    <w:tmpl w:val="4FA02E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DC2EF5"/>
    <w:multiLevelType w:val="hybridMultilevel"/>
    <w:tmpl w:val="1BC82926"/>
    <w:lvl w:ilvl="0" w:tplc="193EAFE8">
      <w:start w:val="1"/>
      <w:numFmt w:val="upperRoman"/>
      <w:lvlText w:val="%1."/>
      <w:lvlJc w:val="left"/>
      <w:pPr>
        <w:ind w:left="730" w:hanging="360"/>
      </w:pPr>
      <w:rPr>
        <w:rFonts w:ascii="Arial" w:eastAsiaTheme="minorHAnsi" w:hAnsi="Arial" w:cs="Arial"/>
        <w:sz w:val="24"/>
      </w:rPr>
    </w:lvl>
    <w:lvl w:ilvl="1" w:tplc="04160019" w:tentative="1">
      <w:start w:val="1"/>
      <w:numFmt w:val="lowerLetter"/>
      <w:lvlText w:val="%2."/>
      <w:lvlJc w:val="left"/>
      <w:pPr>
        <w:ind w:left="1450" w:hanging="360"/>
      </w:pPr>
    </w:lvl>
    <w:lvl w:ilvl="2" w:tplc="0416001B" w:tentative="1">
      <w:start w:val="1"/>
      <w:numFmt w:val="lowerRoman"/>
      <w:lvlText w:val="%3."/>
      <w:lvlJc w:val="right"/>
      <w:pPr>
        <w:ind w:left="2170" w:hanging="180"/>
      </w:pPr>
    </w:lvl>
    <w:lvl w:ilvl="3" w:tplc="0416000F" w:tentative="1">
      <w:start w:val="1"/>
      <w:numFmt w:val="decimal"/>
      <w:lvlText w:val="%4."/>
      <w:lvlJc w:val="left"/>
      <w:pPr>
        <w:ind w:left="2890" w:hanging="360"/>
      </w:pPr>
    </w:lvl>
    <w:lvl w:ilvl="4" w:tplc="04160019" w:tentative="1">
      <w:start w:val="1"/>
      <w:numFmt w:val="lowerLetter"/>
      <w:lvlText w:val="%5."/>
      <w:lvlJc w:val="left"/>
      <w:pPr>
        <w:ind w:left="3610" w:hanging="360"/>
      </w:pPr>
    </w:lvl>
    <w:lvl w:ilvl="5" w:tplc="0416001B" w:tentative="1">
      <w:start w:val="1"/>
      <w:numFmt w:val="lowerRoman"/>
      <w:lvlText w:val="%6."/>
      <w:lvlJc w:val="right"/>
      <w:pPr>
        <w:ind w:left="4330" w:hanging="180"/>
      </w:pPr>
    </w:lvl>
    <w:lvl w:ilvl="6" w:tplc="0416000F" w:tentative="1">
      <w:start w:val="1"/>
      <w:numFmt w:val="decimal"/>
      <w:lvlText w:val="%7."/>
      <w:lvlJc w:val="left"/>
      <w:pPr>
        <w:ind w:left="5050" w:hanging="360"/>
      </w:pPr>
    </w:lvl>
    <w:lvl w:ilvl="7" w:tplc="04160019" w:tentative="1">
      <w:start w:val="1"/>
      <w:numFmt w:val="lowerLetter"/>
      <w:lvlText w:val="%8."/>
      <w:lvlJc w:val="left"/>
      <w:pPr>
        <w:ind w:left="5770" w:hanging="360"/>
      </w:pPr>
    </w:lvl>
    <w:lvl w:ilvl="8" w:tplc="0416001B" w:tentative="1">
      <w:start w:val="1"/>
      <w:numFmt w:val="lowerRoman"/>
      <w:lvlText w:val="%9."/>
      <w:lvlJc w:val="right"/>
      <w:pPr>
        <w:ind w:left="6490" w:hanging="180"/>
      </w:pPr>
    </w:lvl>
  </w:abstractNum>
  <w:abstractNum w:abstractNumId="2" w15:restartNumberingAfterBreak="0">
    <w:nsid w:val="09180934"/>
    <w:multiLevelType w:val="multilevel"/>
    <w:tmpl w:val="6D64FE2C"/>
    <w:lvl w:ilvl="0">
      <w:start w:val="11"/>
      <w:numFmt w:val="decimal"/>
      <w:lvlText w:val="%1"/>
      <w:lvlJc w:val="left"/>
      <w:pPr>
        <w:ind w:left="465" w:hanging="465"/>
      </w:pPr>
      <w:rPr>
        <w:rFonts w:hint="default"/>
      </w:rPr>
    </w:lvl>
    <w:lvl w:ilvl="1">
      <w:start w:val="4"/>
      <w:numFmt w:val="decimal"/>
      <w:lvlText w:val="%1.%2"/>
      <w:lvlJc w:val="left"/>
      <w:pPr>
        <w:ind w:left="990" w:hanging="46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000" w:hanging="1800"/>
      </w:pPr>
      <w:rPr>
        <w:rFonts w:hint="default"/>
      </w:rPr>
    </w:lvl>
  </w:abstractNum>
  <w:abstractNum w:abstractNumId="3" w15:restartNumberingAfterBreak="0">
    <w:nsid w:val="119F406D"/>
    <w:multiLevelType w:val="hybridMultilevel"/>
    <w:tmpl w:val="B330D518"/>
    <w:lvl w:ilvl="0" w:tplc="74881CD0">
      <w:start w:val="8"/>
      <w:numFmt w:val="upperRoman"/>
      <w:lvlText w:val="%1."/>
      <w:lvlJc w:val="left"/>
      <w:pPr>
        <w:ind w:left="208" w:hanging="720"/>
      </w:pPr>
      <w:rPr>
        <w:rFonts w:hint="default"/>
      </w:rPr>
    </w:lvl>
    <w:lvl w:ilvl="1" w:tplc="04160019" w:tentative="1">
      <w:start w:val="1"/>
      <w:numFmt w:val="lowerLetter"/>
      <w:lvlText w:val="%2."/>
      <w:lvlJc w:val="left"/>
      <w:pPr>
        <w:ind w:left="568" w:hanging="360"/>
      </w:pPr>
    </w:lvl>
    <w:lvl w:ilvl="2" w:tplc="0416001B" w:tentative="1">
      <w:start w:val="1"/>
      <w:numFmt w:val="lowerRoman"/>
      <w:lvlText w:val="%3."/>
      <w:lvlJc w:val="right"/>
      <w:pPr>
        <w:ind w:left="1288" w:hanging="180"/>
      </w:pPr>
    </w:lvl>
    <w:lvl w:ilvl="3" w:tplc="0416000F" w:tentative="1">
      <w:start w:val="1"/>
      <w:numFmt w:val="decimal"/>
      <w:lvlText w:val="%4."/>
      <w:lvlJc w:val="left"/>
      <w:pPr>
        <w:ind w:left="2008" w:hanging="360"/>
      </w:pPr>
    </w:lvl>
    <w:lvl w:ilvl="4" w:tplc="04160019" w:tentative="1">
      <w:start w:val="1"/>
      <w:numFmt w:val="lowerLetter"/>
      <w:lvlText w:val="%5."/>
      <w:lvlJc w:val="left"/>
      <w:pPr>
        <w:ind w:left="2728" w:hanging="360"/>
      </w:pPr>
    </w:lvl>
    <w:lvl w:ilvl="5" w:tplc="0416001B" w:tentative="1">
      <w:start w:val="1"/>
      <w:numFmt w:val="lowerRoman"/>
      <w:lvlText w:val="%6."/>
      <w:lvlJc w:val="right"/>
      <w:pPr>
        <w:ind w:left="3448" w:hanging="180"/>
      </w:pPr>
    </w:lvl>
    <w:lvl w:ilvl="6" w:tplc="0416000F" w:tentative="1">
      <w:start w:val="1"/>
      <w:numFmt w:val="decimal"/>
      <w:lvlText w:val="%7."/>
      <w:lvlJc w:val="left"/>
      <w:pPr>
        <w:ind w:left="4168" w:hanging="360"/>
      </w:pPr>
    </w:lvl>
    <w:lvl w:ilvl="7" w:tplc="04160019" w:tentative="1">
      <w:start w:val="1"/>
      <w:numFmt w:val="lowerLetter"/>
      <w:lvlText w:val="%8."/>
      <w:lvlJc w:val="left"/>
      <w:pPr>
        <w:ind w:left="4888" w:hanging="360"/>
      </w:pPr>
    </w:lvl>
    <w:lvl w:ilvl="8" w:tplc="0416001B" w:tentative="1">
      <w:start w:val="1"/>
      <w:numFmt w:val="lowerRoman"/>
      <w:lvlText w:val="%9."/>
      <w:lvlJc w:val="right"/>
      <w:pPr>
        <w:ind w:left="5608" w:hanging="180"/>
      </w:pPr>
    </w:lvl>
  </w:abstractNum>
  <w:abstractNum w:abstractNumId="4" w15:restartNumberingAfterBreak="0">
    <w:nsid w:val="14BA4795"/>
    <w:multiLevelType w:val="hybridMultilevel"/>
    <w:tmpl w:val="F4F614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046EA3"/>
    <w:multiLevelType w:val="multilevel"/>
    <w:tmpl w:val="51AE0E0A"/>
    <w:lvl w:ilvl="0">
      <w:start w:val="10"/>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57261C6"/>
    <w:multiLevelType w:val="multilevel"/>
    <w:tmpl w:val="7684135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B2023E"/>
    <w:multiLevelType w:val="hybridMultilevel"/>
    <w:tmpl w:val="C0B2EF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576426"/>
    <w:multiLevelType w:val="hybridMultilevel"/>
    <w:tmpl w:val="7972A874"/>
    <w:lvl w:ilvl="0" w:tplc="92DA47F2">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D442F3"/>
    <w:multiLevelType w:val="hybridMultilevel"/>
    <w:tmpl w:val="54303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F90F51"/>
    <w:multiLevelType w:val="hybridMultilevel"/>
    <w:tmpl w:val="6D8AA55E"/>
    <w:lvl w:ilvl="0" w:tplc="60AAD01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5B3431"/>
    <w:multiLevelType w:val="multilevel"/>
    <w:tmpl w:val="E5E295DA"/>
    <w:lvl w:ilvl="0">
      <w:start w:val="7"/>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7257962"/>
    <w:multiLevelType w:val="multilevel"/>
    <w:tmpl w:val="0E649650"/>
    <w:lvl w:ilvl="0">
      <w:start w:val="1"/>
      <w:numFmt w:val="upperRoman"/>
      <w:lvlText w:val="%1."/>
      <w:lvlJc w:val="left"/>
      <w:pPr>
        <w:ind w:left="374" w:hanging="360"/>
      </w:pPr>
      <w:rPr>
        <w:rFonts w:ascii="Arial" w:eastAsiaTheme="minorHAnsi" w:hAnsi="Arial" w:cs="Arial"/>
      </w:rPr>
    </w:lvl>
    <w:lvl w:ilvl="1">
      <w:start w:val="1"/>
      <w:numFmt w:val="decimal"/>
      <w:isLgl/>
      <w:lvlText w:val="%1.%2."/>
      <w:lvlJc w:val="left"/>
      <w:pPr>
        <w:ind w:left="1860" w:hanging="720"/>
      </w:pPr>
      <w:rPr>
        <w:rFonts w:hint="default"/>
      </w:rPr>
    </w:lvl>
    <w:lvl w:ilvl="2">
      <w:start w:val="1"/>
      <w:numFmt w:val="decimal"/>
      <w:isLgl/>
      <w:lvlText w:val="%1.%2.%3."/>
      <w:lvlJc w:val="left"/>
      <w:pPr>
        <w:ind w:left="2986" w:hanging="720"/>
      </w:pPr>
      <w:rPr>
        <w:rFonts w:hint="default"/>
      </w:rPr>
    </w:lvl>
    <w:lvl w:ilvl="3">
      <w:start w:val="1"/>
      <w:numFmt w:val="decimal"/>
      <w:isLgl/>
      <w:lvlText w:val="%1.%2.%3.%4."/>
      <w:lvlJc w:val="left"/>
      <w:pPr>
        <w:ind w:left="4472" w:hanging="1080"/>
      </w:pPr>
      <w:rPr>
        <w:rFonts w:hint="default"/>
      </w:rPr>
    </w:lvl>
    <w:lvl w:ilvl="4">
      <w:start w:val="1"/>
      <w:numFmt w:val="decimal"/>
      <w:isLgl/>
      <w:lvlText w:val="%1.%2.%3.%4.%5."/>
      <w:lvlJc w:val="left"/>
      <w:pPr>
        <w:ind w:left="5598" w:hanging="1080"/>
      </w:pPr>
      <w:rPr>
        <w:rFonts w:hint="default"/>
      </w:rPr>
    </w:lvl>
    <w:lvl w:ilvl="5">
      <w:start w:val="1"/>
      <w:numFmt w:val="decimal"/>
      <w:isLgl/>
      <w:lvlText w:val="%1.%2.%3.%4.%5.%6."/>
      <w:lvlJc w:val="left"/>
      <w:pPr>
        <w:ind w:left="7084" w:hanging="1440"/>
      </w:pPr>
      <w:rPr>
        <w:rFonts w:hint="default"/>
      </w:rPr>
    </w:lvl>
    <w:lvl w:ilvl="6">
      <w:start w:val="1"/>
      <w:numFmt w:val="decimal"/>
      <w:isLgl/>
      <w:lvlText w:val="%1.%2.%3.%4.%5.%6.%7."/>
      <w:lvlJc w:val="left"/>
      <w:pPr>
        <w:ind w:left="8210" w:hanging="1440"/>
      </w:pPr>
      <w:rPr>
        <w:rFonts w:hint="default"/>
      </w:rPr>
    </w:lvl>
    <w:lvl w:ilvl="7">
      <w:start w:val="1"/>
      <w:numFmt w:val="decimal"/>
      <w:isLgl/>
      <w:lvlText w:val="%1.%2.%3.%4.%5.%6.%7.%8."/>
      <w:lvlJc w:val="left"/>
      <w:pPr>
        <w:ind w:left="9696" w:hanging="1800"/>
      </w:pPr>
      <w:rPr>
        <w:rFonts w:hint="default"/>
      </w:rPr>
    </w:lvl>
    <w:lvl w:ilvl="8">
      <w:start w:val="1"/>
      <w:numFmt w:val="decimal"/>
      <w:isLgl/>
      <w:lvlText w:val="%1.%2.%3.%4.%5.%6.%7.%8.%9."/>
      <w:lvlJc w:val="left"/>
      <w:pPr>
        <w:ind w:left="11182" w:hanging="2160"/>
      </w:pPr>
      <w:rPr>
        <w:rFonts w:hint="default"/>
      </w:rPr>
    </w:lvl>
  </w:abstractNum>
  <w:abstractNum w:abstractNumId="13" w15:restartNumberingAfterBreak="0">
    <w:nsid w:val="2FDB3109"/>
    <w:multiLevelType w:val="multilevel"/>
    <w:tmpl w:val="ACA2777C"/>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26C0557"/>
    <w:multiLevelType w:val="multilevel"/>
    <w:tmpl w:val="105AAF9A"/>
    <w:lvl w:ilvl="0">
      <w:start w:val="11"/>
      <w:numFmt w:val="decimal"/>
      <w:lvlText w:val="%1."/>
      <w:lvlJc w:val="left"/>
      <w:pPr>
        <w:ind w:left="525" w:hanging="525"/>
      </w:pPr>
      <w:rPr>
        <w:rFonts w:hint="default"/>
      </w:rPr>
    </w:lvl>
    <w:lvl w:ilvl="1">
      <w:start w:val="5"/>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5" w15:restartNumberingAfterBreak="0">
    <w:nsid w:val="34C46FC6"/>
    <w:multiLevelType w:val="multilevel"/>
    <w:tmpl w:val="BE100EA2"/>
    <w:lvl w:ilvl="0">
      <w:start w:val="11"/>
      <w:numFmt w:val="decimal"/>
      <w:lvlText w:val="%1."/>
      <w:lvlJc w:val="left"/>
      <w:pPr>
        <w:ind w:left="660" w:hanging="660"/>
      </w:pPr>
      <w:rPr>
        <w:rFonts w:hint="default"/>
        <w:b w:val="0"/>
      </w:rPr>
    </w:lvl>
    <w:lvl w:ilvl="1">
      <w:start w:val="1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36BE5A9E"/>
    <w:multiLevelType w:val="hybridMultilevel"/>
    <w:tmpl w:val="1E76F78A"/>
    <w:lvl w:ilvl="0" w:tplc="250ED3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042654"/>
    <w:multiLevelType w:val="hybridMultilevel"/>
    <w:tmpl w:val="3D8EC5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780D1C"/>
    <w:multiLevelType w:val="multilevel"/>
    <w:tmpl w:val="22265BC4"/>
    <w:lvl w:ilvl="0">
      <w:start w:val="7"/>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9A4125C"/>
    <w:multiLevelType w:val="hybridMultilevel"/>
    <w:tmpl w:val="3E64EB94"/>
    <w:lvl w:ilvl="0" w:tplc="C8C6EC5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3B515306"/>
    <w:multiLevelType w:val="multilevel"/>
    <w:tmpl w:val="9FF4DAE0"/>
    <w:lvl w:ilvl="0">
      <w:start w:val="8"/>
      <w:numFmt w:val="decimal"/>
      <w:lvlText w:val="%1."/>
      <w:lvlJc w:val="left"/>
      <w:pPr>
        <w:ind w:left="390" w:hanging="390"/>
      </w:pPr>
      <w:rPr>
        <w:rFonts w:hint="default"/>
      </w:rPr>
    </w:lvl>
    <w:lvl w:ilvl="1">
      <w:start w:val="8"/>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1" w15:restartNumberingAfterBreak="0">
    <w:nsid w:val="3CCE647B"/>
    <w:multiLevelType w:val="hybridMultilevel"/>
    <w:tmpl w:val="B330D518"/>
    <w:lvl w:ilvl="0" w:tplc="FFFFFFFF">
      <w:start w:val="8"/>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BA5931"/>
    <w:multiLevelType w:val="multilevel"/>
    <w:tmpl w:val="49FE03FA"/>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3" w15:restartNumberingAfterBreak="0">
    <w:nsid w:val="41807C4D"/>
    <w:multiLevelType w:val="hybridMultilevel"/>
    <w:tmpl w:val="184A43C8"/>
    <w:lvl w:ilvl="0" w:tplc="9FCCE594">
      <w:start w:val="1"/>
      <w:numFmt w:val="upperRoman"/>
      <w:lvlText w:val="%1."/>
      <w:lvlJc w:val="left"/>
      <w:pPr>
        <w:ind w:left="1800" w:hanging="72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15:restartNumberingAfterBreak="0">
    <w:nsid w:val="47C91B81"/>
    <w:multiLevelType w:val="multilevel"/>
    <w:tmpl w:val="C1241E66"/>
    <w:lvl w:ilvl="0">
      <w:start w:val="10"/>
      <w:numFmt w:val="decimal"/>
      <w:lvlText w:val="%1."/>
      <w:lvlJc w:val="left"/>
      <w:pPr>
        <w:ind w:left="525" w:hanging="525"/>
      </w:pPr>
      <w:rPr>
        <w:rFonts w:hint="default"/>
      </w:rPr>
    </w:lvl>
    <w:lvl w:ilvl="1">
      <w:start w:val="6"/>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5" w15:restartNumberingAfterBreak="0">
    <w:nsid w:val="4A544D9D"/>
    <w:multiLevelType w:val="multilevel"/>
    <w:tmpl w:val="8300210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A945932"/>
    <w:multiLevelType w:val="hybridMultilevel"/>
    <w:tmpl w:val="6156BE3A"/>
    <w:lvl w:ilvl="0" w:tplc="2EA2755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4C824972"/>
    <w:multiLevelType w:val="multilevel"/>
    <w:tmpl w:val="49FE03FA"/>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8" w15:restartNumberingAfterBreak="0">
    <w:nsid w:val="503254BA"/>
    <w:multiLevelType w:val="multilevel"/>
    <w:tmpl w:val="7780E2C8"/>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583773C2"/>
    <w:multiLevelType w:val="multilevel"/>
    <w:tmpl w:val="449EE0BC"/>
    <w:lvl w:ilvl="0">
      <w:start w:val="8"/>
      <w:numFmt w:val="decimal"/>
      <w:lvlText w:val="%1."/>
      <w:lvlJc w:val="left"/>
      <w:pPr>
        <w:ind w:left="585" w:hanging="585"/>
      </w:pPr>
      <w:rPr>
        <w:rFonts w:hint="default"/>
      </w:rPr>
    </w:lvl>
    <w:lvl w:ilvl="1">
      <w:start w:val="3"/>
      <w:numFmt w:val="decimal"/>
      <w:lvlText w:val="%1.%2."/>
      <w:lvlJc w:val="left"/>
      <w:pPr>
        <w:ind w:left="1641" w:hanging="72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843" w:hanging="108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6045" w:hanging="144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8247" w:hanging="1800"/>
      </w:pPr>
      <w:rPr>
        <w:rFonts w:hint="default"/>
      </w:rPr>
    </w:lvl>
    <w:lvl w:ilvl="8">
      <w:start w:val="1"/>
      <w:numFmt w:val="decimal"/>
      <w:lvlText w:val="%1.%2.%3.%4.%5.%6.%7.%8.%9."/>
      <w:lvlJc w:val="left"/>
      <w:pPr>
        <w:ind w:left="9528" w:hanging="2160"/>
      </w:pPr>
      <w:rPr>
        <w:rFonts w:hint="default"/>
      </w:rPr>
    </w:lvl>
  </w:abstractNum>
  <w:abstractNum w:abstractNumId="30" w15:restartNumberingAfterBreak="0">
    <w:nsid w:val="5867431D"/>
    <w:multiLevelType w:val="hybridMultilevel"/>
    <w:tmpl w:val="07882DE8"/>
    <w:lvl w:ilvl="0" w:tplc="CB9823B4">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9111E15"/>
    <w:multiLevelType w:val="hybridMultilevel"/>
    <w:tmpl w:val="076ACD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CCD61E2"/>
    <w:multiLevelType w:val="multilevel"/>
    <w:tmpl w:val="11A8CC5E"/>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start w:val="3"/>
      <w:numFmt w:val="lowerLetter"/>
      <w:lvlText w:val="%3)"/>
      <w:lvlJc w:val="left"/>
      <w:pPr>
        <w:ind w:left="2160" w:hanging="360"/>
      </w:pPr>
      <w:rPr>
        <w:rFonts w:hint="default"/>
      </w:rPr>
    </w:lvl>
    <w:lvl w:ilvl="3">
      <w:start w:val="10"/>
      <w:numFmt w:val="low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6B1139"/>
    <w:multiLevelType w:val="hybridMultilevel"/>
    <w:tmpl w:val="BB3697E0"/>
    <w:lvl w:ilvl="0" w:tplc="C24EB2B0">
      <w:start w:val="9"/>
      <w:numFmt w:val="upperRoman"/>
      <w:lvlText w:val="%1."/>
      <w:lvlJc w:val="left"/>
      <w:pPr>
        <w:ind w:left="2160" w:hanging="720"/>
      </w:pPr>
      <w:rPr>
        <w:rFonts w:hint="default"/>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4" w15:restartNumberingAfterBreak="0">
    <w:nsid w:val="5EF64754"/>
    <w:multiLevelType w:val="hybridMultilevel"/>
    <w:tmpl w:val="648A8964"/>
    <w:lvl w:ilvl="0" w:tplc="69EAB100">
      <w:start w:val="1"/>
      <w:numFmt w:val="lowerLetter"/>
      <w:lvlText w:val="%1)"/>
      <w:lvlJc w:val="left"/>
      <w:pPr>
        <w:ind w:left="374" w:hanging="360"/>
      </w:pPr>
      <w:rPr>
        <w:rFonts w:ascii="Arial" w:eastAsiaTheme="minorHAnsi" w:hAnsi="Arial" w:cs="Arial"/>
      </w:rPr>
    </w:lvl>
    <w:lvl w:ilvl="1" w:tplc="04160019" w:tentative="1">
      <w:start w:val="1"/>
      <w:numFmt w:val="lowerLetter"/>
      <w:lvlText w:val="%2."/>
      <w:lvlJc w:val="left"/>
      <w:pPr>
        <w:ind w:left="1094" w:hanging="360"/>
      </w:pPr>
    </w:lvl>
    <w:lvl w:ilvl="2" w:tplc="0416001B" w:tentative="1">
      <w:start w:val="1"/>
      <w:numFmt w:val="lowerRoman"/>
      <w:lvlText w:val="%3."/>
      <w:lvlJc w:val="right"/>
      <w:pPr>
        <w:ind w:left="1814" w:hanging="180"/>
      </w:pPr>
    </w:lvl>
    <w:lvl w:ilvl="3" w:tplc="0416000F" w:tentative="1">
      <w:start w:val="1"/>
      <w:numFmt w:val="decimal"/>
      <w:lvlText w:val="%4."/>
      <w:lvlJc w:val="left"/>
      <w:pPr>
        <w:ind w:left="2534" w:hanging="360"/>
      </w:pPr>
    </w:lvl>
    <w:lvl w:ilvl="4" w:tplc="04160019" w:tentative="1">
      <w:start w:val="1"/>
      <w:numFmt w:val="lowerLetter"/>
      <w:lvlText w:val="%5."/>
      <w:lvlJc w:val="left"/>
      <w:pPr>
        <w:ind w:left="3254" w:hanging="360"/>
      </w:pPr>
    </w:lvl>
    <w:lvl w:ilvl="5" w:tplc="0416001B" w:tentative="1">
      <w:start w:val="1"/>
      <w:numFmt w:val="lowerRoman"/>
      <w:lvlText w:val="%6."/>
      <w:lvlJc w:val="right"/>
      <w:pPr>
        <w:ind w:left="3974" w:hanging="180"/>
      </w:pPr>
    </w:lvl>
    <w:lvl w:ilvl="6" w:tplc="0416000F" w:tentative="1">
      <w:start w:val="1"/>
      <w:numFmt w:val="decimal"/>
      <w:lvlText w:val="%7."/>
      <w:lvlJc w:val="left"/>
      <w:pPr>
        <w:ind w:left="4694" w:hanging="360"/>
      </w:pPr>
    </w:lvl>
    <w:lvl w:ilvl="7" w:tplc="04160019" w:tentative="1">
      <w:start w:val="1"/>
      <w:numFmt w:val="lowerLetter"/>
      <w:lvlText w:val="%8."/>
      <w:lvlJc w:val="left"/>
      <w:pPr>
        <w:ind w:left="5414" w:hanging="360"/>
      </w:pPr>
    </w:lvl>
    <w:lvl w:ilvl="8" w:tplc="0416001B" w:tentative="1">
      <w:start w:val="1"/>
      <w:numFmt w:val="lowerRoman"/>
      <w:lvlText w:val="%9."/>
      <w:lvlJc w:val="right"/>
      <w:pPr>
        <w:ind w:left="6134" w:hanging="180"/>
      </w:pPr>
    </w:lvl>
  </w:abstractNum>
  <w:abstractNum w:abstractNumId="35" w15:restartNumberingAfterBreak="0">
    <w:nsid w:val="645B35B1"/>
    <w:multiLevelType w:val="hybridMultilevel"/>
    <w:tmpl w:val="8D3E23B6"/>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58D14FF"/>
    <w:multiLevelType w:val="multilevel"/>
    <w:tmpl w:val="58868222"/>
    <w:lvl w:ilvl="0">
      <w:start w:val="11"/>
      <w:numFmt w:val="decimal"/>
      <w:lvlText w:val="%1."/>
      <w:lvlJc w:val="left"/>
      <w:pPr>
        <w:ind w:left="660" w:hanging="6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75A4669"/>
    <w:multiLevelType w:val="multilevel"/>
    <w:tmpl w:val="F4D6576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7B96F1D"/>
    <w:multiLevelType w:val="multilevel"/>
    <w:tmpl w:val="09265596"/>
    <w:lvl w:ilvl="0">
      <w:start w:val="7"/>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9" w15:restartNumberingAfterBreak="0">
    <w:nsid w:val="69E41AE5"/>
    <w:multiLevelType w:val="hybridMultilevel"/>
    <w:tmpl w:val="06508F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AB31D55"/>
    <w:multiLevelType w:val="hybridMultilevel"/>
    <w:tmpl w:val="ECA895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B934606"/>
    <w:multiLevelType w:val="multilevel"/>
    <w:tmpl w:val="3FF290A6"/>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E0B5FA7"/>
    <w:multiLevelType w:val="hybridMultilevel"/>
    <w:tmpl w:val="A7085F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E1A3ABC"/>
    <w:multiLevelType w:val="hybridMultilevel"/>
    <w:tmpl w:val="398885C6"/>
    <w:lvl w:ilvl="0" w:tplc="F116689A">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4" w15:restartNumberingAfterBreak="0">
    <w:nsid w:val="7046091A"/>
    <w:multiLevelType w:val="hybridMultilevel"/>
    <w:tmpl w:val="648A8964"/>
    <w:lvl w:ilvl="0" w:tplc="FFFFFFFF">
      <w:start w:val="1"/>
      <w:numFmt w:val="lowerLetter"/>
      <w:lvlText w:val="%1)"/>
      <w:lvlJc w:val="left"/>
      <w:pPr>
        <w:ind w:left="374" w:hanging="360"/>
      </w:pPr>
      <w:rPr>
        <w:rFonts w:ascii="Arial" w:eastAsiaTheme="minorHAnsi" w:hAnsi="Arial" w:cs="Arial"/>
      </w:rPr>
    </w:lvl>
    <w:lvl w:ilvl="1" w:tplc="FFFFFFFF" w:tentative="1">
      <w:start w:val="1"/>
      <w:numFmt w:val="lowerLetter"/>
      <w:lvlText w:val="%2."/>
      <w:lvlJc w:val="left"/>
      <w:pPr>
        <w:ind w:left="1094" w:hanging="360"/>
      </w:pPr>
    </w:lvl>
    <w:lvl w:ilvl="2" w:tplc="FFFFFFFF" w:tentative="1">
      <w:start w:val="1"/>
      <w:numFmt w:val="lowerRoman"/>
      <w:lvlText w:val="%3."/>
      <w:lvlJc w:val="right"/>
      <w:pPr>
        <w:ind w:left="1814" w:hanging="180"/>
      </w:pPr>
    </w:lvl>
    <w:lvl w:ilvl="3" w:tplc="FFFFFFFF" w:tentative="1">
      <w:start w:val="1"/>
      <w:numFmt w:val="decimal"/>
      <w:lvlText w:val="%4."/>
      <w:lvlJc w:val="left"/>
      <w:pPr>
        <w:ind w:left="2534" w:hanging="360"/>
      </w:pPr>
    </w:lvl>
    <w:lvl w:ilvl="4" w:tplc="FFFFFFFF" w:tentative="1">
      <w:start w:val="1"/>
      <w:numFmt w:val="lowerLetter"/>
      <w:lvlText w:val="%5."/>
      <w:lvlJc w:val="left"/>
      <w:pPr>
        <w:ind w:left="3254" w:hanging="360"/>
      </w:pPr>
    </w:lvl>
    <w:lvl w:ilvl="5" w:tplc="FFFFFFFF" w:tentative="1">
      <w:start w:val="1"/>
      <w:numFmt w:val="lowerRoman"/>
      <w:lvlText w:val="%6."/>
      <w:lvlJc w:val="right"/>
      <w:pPr>
        <w:ind w:left="3974" w:hanging="180"/>
      </w:pPr>
    </w:lvl>
    <w:lvl w:ilvl="6" w:tplc="FFFFFFFF" w:tentative="1">
      <w:start w:val="1"/>
      <w:numFmt w:val="decimal"/>
      <w:lvlText w:val="%7."/>
      <w:lvlJc w:val="left"/>
      <w:pPr>
        <w:ind w:left="4694" w:hanging="360"/>
      </w:pPr>
    </w:lvl>
    <w:lvl w:ilvl="7" w:tplc="FFFFFFFF" w:tentative="1">
      <w:start w:val="1"/>
      <w:numFmt w:val="lowerLetter"/>
      <w:lvlText w:val="%8."/>
      <w:lvlJc w:val="left"/>
      <w:pPr>
        <w:ind w:left="5414" w:hanging="360"/>
      </w:pPr>
    </w:lvl>
    <w:lvl w:ilvl="8" w:tplc="FFFFFFFF" w:tentative="1">
      <w:start w:val="1"/>
      <w:numFmt w:val="lowerRoman"/>
      <w:lvlText w:val="%9."/>
      <w:lvlJc w:val="right"/>
      <w:pPr>
        <w:ind w:left="6134" w:hanging="180"/>
      </w:pPr>
    </w:lvl>
  </w:abstractNum>
  <w:abstractNum w:abstractNumId="45" w15:restartNumberingAfterBreak="0">
    <w:nsid w:val="72E17A99"/>
    <w:multiLevelType w:val="multilevel"/>
    <w:tmpl w:val="481EFA96"/>
    <w:lvl w:ilvl="0">
      <w:start w:val="11"/>
      <w:numFmt w:val="decimal"/>
      <w:lvlText w:val="%1"/>
      <w:lvlJc w:val="left"/>
      <w:pPr>
        <w:ind w:left="465" w:hanging="465"/>
      </w:pPr>
      <w:rPr>
        <w:rFonts w:hint="default"/>
      </w:rPr>
    </w:lvl>
    <w:lvl w:ilvl="1">
      <w:start w:val="9"/>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37341B3"/>
    <w:multiLevelType w:val="multilevel"/>
    <w:tmpl w:val="5066B496"/>
    <w:lvl w:ilvl="0">
      <w:start w:val="1"/>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3B41DE0"/>
    <w:multiLevelType w:val="multilevel"/>
    <w:tmpl w:val="81564180"/>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75E133F"/>
    <w:multiLevelType w:val="multilevel"/>
    <w:tmpl w:val="FBA44B18"/>
    <w:lvl w:ilvl="0">
      <w:start w:val="8"/>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 w15:restartNumberingAfterBreak="0">
    <w:nsid w:val="7827320A"/>
    <w:multiLevelType w:val="multilevel"/>
    <w:tmpl w:val="49FE03FA"/>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num w:numId="1" w16cid:durableId="1090928531">
    <w:abstractNumId w:val="27"/>
  </w:num>
  <w:num w:numId="2" w16cid:durableId="447435867">
    <w:abstractNumId w:val="3"/>
  </w:num>
  <w:num w:numId="3" w16cid:durableId="1571816479">
    <w:abstractNumId w:val="49"/>
  </w:num>
  <w:num w:numId="4" w16cid:durableId="237136404">
    <w:abstractNumId w:val="30"/>
  </w:num>
  <w:num w:numId="5" w16cid:durableId="75518967">
    <w:abstractNumId w:val="22"/>
  </w:num>
  <w:num w:numId="6" w16cid:durableId="1991666824">
    <w:abstractNumId w:val="35"/>
  </w:num>
  <w:num w:numId="7" w16cid:durableId="1909999993">
    <w:abstractNumId w:val="4"/>
  </w:num>
  <w:num w:numId="8" w16cid:durableId="1095705713">
    <w:abstractNumId w:val="31"/>
  </w:num>
  <w:num w:numId="9" w16cid:durableId="1595823575">
    <w:abstractNumId w:val="26"/>
  </w:num>
  <w:num w:numId="10" w16cid:durableId="815561752">
    <w:abstractNumId w:val="19"/>
  </w:num>
  <w:num w:numId="11" w16cid:durableId="840310941">
    <w:abstractNumId w:val="17"/>
  </w:num>
  <w:num w:numId="12" w16cid:durableId="1928491396">
    <w:abstractNumId w:val="37"/>
  </w:num>
  <w:num w:numId="13" w16cid:durableId="1893734274">
    <w:abstractNumId w:val="39"/>
  </w:num>
  <w:num w:numId="14" w16cid:durableId="45028990">
    <w:abstractNumId w:val="21"/>
  </w:num>
  <w:num w:numId="15" w16cid:durableId="2028092357">
    <w:abstractNumId w:val="12"/>
  </w:num>
  <w:num w:numId="16" w16cid:durableId="1457333287">
    <w:abstractNumId w:val="34"/>
  </w:num>
  <w:num w:numId="17" w16cid:durableId="1665359769">
    <w:abstractNumId w:val="10"/>
  </w:num>
  <w:num w:numId="18" w16cid:durableId="867911600">
    <w:abstractNumId w:val="7"/>
  </w:num>
  <w:num w:numId="19" w16cid:durableId="1490824973">
    <w:abstractNumId w:val="41"/>
  </w:num>
  <w:num w:numId="20" w16cid:durableId="1058741858">
    <w:abstractNumId w:val="32"/>
  </w:num>
  <w:num w:numId="21" w16cid:durableId="1901477003">
    <w:abstractNumId w:val="33"/>
  </w:num>
  <w:num w:numId="22" w16cid:durableId="1868904912">
    <w:abstractNumId w:val="16"/>
  </w:num>
  <w:num w:numId="23" w16cid:durableId="515971662">
    <w:abstractNumId w:val="23"/>
  </w:num>
  <w:num w:numId="24" w16cid:durableId="974682820">
    <w:abstractNumId w:val="43"/>
  </w:num>
  <w:num w:numId="25" w16cid:durableId="1445224552">
    <w:abstractNumId w:val="8"/>
  </w:num>
  <w:num w:numId="26" w16cid:durableId="1254431892">
    <w:abstractNumId w:val="28"/>
  </w:num>
  <w:num w:numId="27" w16cid:durableId="340158330">
    <w:abstractNumId w:val="47"/>
  </w:num>
  <w:num w:numId="28" w16cid:durableId="608899329">
    <w:abstractNumId w:val="11"/>
  </w:num>
  <w:num w:numId="29" w16cid:durableId="1786537338">
    <w:abstractNumId w:val="38"/>
  </w:num>
  <w:num w:numId="30" w16cid:durableId="2080401331">
    <w:abstractNumId w:val="18"/>
  </w:num>
  <w:num w:numId="31" w16cid:durableId="1422604677">
    <w:abstractNumId w:val="1"/>
  </w:num>
  <w:num w:numId="32" w16cid:durableId="1597514155">
    <w:abstractNumId w:val="44"/>
  </w:num>
  <w:num w:numId="33" w16cid:durableId="204413414">
    <w:abstractNumId w:val="42"/>
  </w:num>
  <w:num w:numId="34" w16cid:durableId="534274598">
    <w:abstractNumId w:val="9"/>
  </w:num>
  <w:num w:numId="35" w16cid:durableId="314527645">
    <w:abstractNumId w:val="40"/>
  </w:num>
  <w:num w:numId="36" w16cid:durableId="1500196177">
    <w:abstractNumId w:val="0"/>
  </w:num>
  <w:num w:numId="37" w16cid:durableId="1764255537">
    <w:abstractNumId w:val="25"/>
  </w:num>
  <w:num w:numId="38" w16cid:durableId="1223372152">
    <w:abstractNumId w:val="6"/>
  </w:num>
  <w:num w:numId="39" w16cid:durableId="525144793">
    <w:abstractNumId w:val="48"/>
  </w:num>
  <w:num w:numId="40" w16cid:durableId="400833192">
    <w:abstractNumId w:val="29"/>
  </w:num>
  <w:num w:numId="41" w16cid:durableId="531114736">
    <w:abstractNumId w:val="20"/>
  </w:num>
  <w:num w:numId="42" w16cid:durableId="1800414170">
    <w:abstractNumId w:val="5"/>
  </w:num>
  <w:num w:numId="43" w16cid:durableId="1193030703">
    <w:abstractNumId w:val="2"/>
  </w:num>
  <w:num w:numId="44" w16cid:durableId="212666190">
    <w:abstractNumId w:val="14"/>
  </w:num>
  <w:num w:numId="45" w16cid:durableId="2005160188">
    <w:abstractNumId w:val="45"/>
  </w:num>
  <w:num w:numId="46" w16cid:durableId="1569876865">
    <w:abstractNumId w:val="36"/>
  </w:num>
  <w:num w:numId="47" w16cid:durableId="800654936">
    <w:abstractNumId w:val="46"/>
  </w:num>
  <w:num w:numId="48" w16cid:durableId="1473063099">
    <w:abstractNumId w:val="15"/>
  </w:num>
  <w:num w:numId="49" w16cid:durableId="1419793405">
    <w:abstractNumId w:val="24"/>
  </w:num>
  <w:num w:numId="50" w16cid:durableId="8023126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A4"/>
    <w:rsid w:val="00002C85"/>
    <w:rsid w:val="000074F5"/>
    <w:rsid w:val="000104D8"/>
    <w:rsid w:val="00014107"/>
    <w:rsid w:val="0001721F"/>
    <w:rsid w:val="000244CD"/>
    <w:rsid w:val="000350DF"/>
    <w:rsid w:val="00035636"/>
    <w:rsid w:val="00046F61"/>
    <w:rsid w:val="000519AA"/>
    <w:rsid w:val="000718E6"/>
    <w:rsid w:val="00072688"/>
    <w:rsid w:val="000B7BB4"/>
    <w:rsid w:val="000C3773"/>
    <w:rsid w:val="000E48F8"/>
    <w:rsid w:val="000E7DBD"/>
    <w:rsid w:val="000F593B"/>
    <w:rsid w:val="0011236F"/>
    <w:rsid w:val="00112C4B"/>
    <w:rsid w:val="0011643F"/>
    <w:rsid w:val="001267F1"/>
    <w:rsid w:val="0013515F"/>
    <w:rsid w:val="00147957"/>
    <w:rsid w:val="0017663A"/>
    <w:rsid w:val="0018017D"/>
    <w:rsid w:val="00192F6E"/>
    <w:rsid w:val="001A0157"/>
    <w:rsid w:val="001C21AE"/>
    <w:rsid w:val="001D59C1"/>
    <w:rsid w:val="001E6BA4"/>
    <w:rsid w:val="0022166A"/>
    <w:rsid w:val="00264677"/>
    <w:rsid w:val="0026731E"/>
    <w:rsid w:val="00285FD4"/>
    <w:rsid w:val="002A2641"/>
    <w:rsid w:val="002A6137"/>
    <w:rsid w:val="002B63C1"/>
    <w:rsid w:val="002C0F0A"/>
    <w:rsid w:val="002D0718"/>
    <w:rsid w:val="002D219F"/>
    <w:rsid w:val="002D2A9A"/>
    <w:rsid w:val="002D62F9"/>
    <w:rsid w:val="002E00D9"/>
    <w:rsid w:val="002E490D"/>
    <w:rsid w:val="002E510E"/>
    <w:rsid w:val="002E51A2"/>
    <w:rsid w:val="002F2B35"/>
    <w:rsid w:val="002F7833"/>
    <w:rsid w:val="00313A1D"/>
    <w:rsid w:val="00323223"/>
    <w:rsid w:val="00335271"/>
    <w:rsid w:val="00337BD3"/>
    <w:rsid w:val="00341D5A"/>
    <w:rsid w:val="00346F54"/>
    <w:rsid w:val="00352CC6"/>
    <w:rsid w:val="003547BE"/>
    <w:rsid w:val="00363017"/>
    <w:rsid w:val="003728EF"/>
    <w:rsid w:val="00381207"/>
    <w:rsid w:val="003830FB"/>
    <w:rsid w:val="00385B4E"/>
    <w:rsid w:val="00397D1C"/>
    <w:rsid w:val="003A1EA5"/>
    <w:rsid w:val="003C5DBF"/>
    <w:rsid w:val="003D7476"/>
    <w:rsid w:val="003E72D0"/>
    <w:rsid w:val="003F1746"/>
    <w:rsid w:val="00401741"/>
    <w:rsid w:val="004072F4"/>
    <w:rsid w:val="00420C34"/>
    <w:rsid w:val="00440C7A"/>
    <w:rsid w:val="004460CC"/>
    <w:rsid w:val="004530D8"/>
    <w:rsid w:val="004614D4"/>
    <w:rsid w:val="00476A07"/>
    <w:rsid w:val="0049193D"/>
    <w:rsid w:val="00496D63"/>
    <w:rsid w:val="004A42F7"/>
    <w:rsid w:val="004B6C78"/>
    <w:rsid w:val="004C13ED"/>
    <w:rsid w:val="004C46AC"/>
    <w:rsid w:val="004E6781"/>
    <w:rsid w:val="004F0752"/>
    <w:rsid w:val="004F31E9"/>
    <w:rsid w:val="004F55E6"/>
    <w:rsid w:val="004F5FF2"/>
    <w:rsid w:val="0050678A"/>
    <w:rsid w:val="00512407"/>
    <w:rsid w:val="00533F3D"/>
    <w:rsid w:val="005417FC"/>
    <w:rsid w:val="005643AC"/>
    <w:rsid w:val="005649D0"/>
    <w:rsid w:val="00564AA8"/>
    <w:rsid w:val="005817EE"/>
    <w:rsid w:val="0058281F"/>
    <w:rsid w:val="00594494"/>
    <w:rsid w:val="005B2636"/>
    <w:rsid w:val="005D14B0"/>
    <w:rsid w:val="005D4040"/>
    <w:rsid w:val="005D6260"/>
    <w:rsid w:val="005E5F04"/>
    <w:rsid w:val="005F2F32"/>
    <w:rsid w:val="00600521"/>
    <w:rsid w:val="00611FA5"/>
    <w:rsid w:val="00616A57"/>
    <w:rsid w:val="00624A70"/>
    <w:rsid w:val="00636C0A"/>
    <w:rsid w:val="00642568"/>
    <w:rsid w:val="006630D8"/>
    <w:rsid w:val="00682ED9"/>
    <w:rsid w:val="006900EF"/>
    <w:rsid w:val="006D5037"/>
    <w:rsid w:val="006D50D8"/>
    <w:rsid w:val="006E737D"/>
    <w:rsid w:val="006F48FF"/>
    <w:rsid w:val="00702D24"/>
    <w:rsid w:val="00702DB6"/>
    <w:rsid w:val="00715354"/>
    <w:rsid w:val="007254F5"/>
    <w:rsid w:val="00740E70"/>
    <w:rsid w:val="0076557A"/>
    <w:rsid w:val="0077757C"/>
    <w:rsid w:val="0077787D"/>
    <w:rsid w:val="0079200D"/>
    <w:rsid w:val="00795B77"/>
    <w:rsid w:val="007B37AE"/>
    <w:rsid w:val="007C5509"/>
    <w:rsid w:val="007D145F"/>
    <w:rsid w:val="007E3B27"/>
    <w:rsid w:val="007F2E3D"/>
    <w:rsid w:val="0080345C"/>
    <w:rsid w:val="008145F4"/>
    <w:rsid w:val="00822C80"/>
    <w:rsid w:val="00832761"/>
    <w:rsid w:val="008436C6"/>
    <w:rsid w:val="0084684D"/>
    <w:rsid w:val="0085033F"/>
    <w:rsid w:val="008547D4"/>
    <w:rsid w:val="00854D04"/>
    <w:rsid w:val="00856161"/>
    <w:rsid w:val="00882374"/>
    <w:rsid w:val="008A24A0"/>
    <w:rsid w:val="008A3BEB"/>
    <w:rsid w:val="008A620B"/>
    <w:rsid w:val="008B2B89"/>
    <w:rsid w:val="008B33B4"/>
    <w:rsid w:val="008C62C9"/>
    <w:rsid w:val="008F016B"/>
    <w:rsid w:val="00907730"/>
    <w:rsid w:val="00910302"/>
    <w:rsid w:val="00935406"/>
    <w:rsid w:val="00944946"/>
    <w:rsid w:val="00953E82"/>
    <w:rsid w:val="00961ED8"/>
    <w:rsid w:val="00972160"/>
    <w:rsid w:val="009A3642"/>
    <w:rsid w:val="009B1200"/>
    <w:rsid w:val="009B479B"/>
    <w:rsid w:val="009B57F5"/>
    <w:rsid w:val="009C49E4"/>
    <w:rsid w:val="009F4A4A"/>
    <w:rsid w:val="009F636A"/>
    <w:rsid w:val="00A00B4F"/>
    <w:rsid w:val="00A056B0"/>
    <w:rsid w:val="00A216AE"/>
    <w:rsid w:val="00A2286E"/>
    <w:rsid w:val="00A30B40"/>
    <w:rsid w:val="00A30D6C"/>
    <w:rsid w:val="00A430E4"/>
    <w:rsid w:val="00A53CC4"/>
    <w:rsid w:val="00A556B1"/>
    <w:rsid w:val="00A605BA"/>
    <w:rsid w:val="00A86685"/>
    <w:rsid w:val="00A97D46"/>
    <w:rsid w:val="00AA4A81"/>
    <w:rsid w:val="00AC03EF"/>
    <w:rsid w:val="00AC5C50"/>
    <w:rsid w:val="00AD4D31"/>
    <w:rsid w:val="00AD5F4D"/>
    <w:rsid w:val="00AE79B0"/>
    <w:rsid w:val="00AF5BFD"/>
    <w:rsid w:val="00B12813"/>
    <w:rsid w:val="00B22252"/>
    <w:rsid w:val="00B32F55"/>
    <w:rsid w:val="00B64982"/>
    <w:rsid w:val="00B67621"/>
    <w:rsid w:val="00B677FB"/>
    <w:rsid w:val="00B8084A"/>
    <w:rsid w:val="00B92D5F"/>
    <w:rsid w:val="00B96955"/>
    <w:rsid w:val="00BC1CA6"/>
    <w:rsid w:val="00BC25DF"/>
    <w:rsid w:val="00BC39EA"/>
    <w:rsid w:val="00BD1A4F"/>
    <w:rsid w:val="00BD3AE8"/>
    <w:rsid w:val="00BD48BE"/>
    <w:rsid w:val="00BE5CE3"/>
    <w:rsid w:val="00C06A5A"/>
    <w:rsid w:val="00C151F9"/>
    <w:rsid w:val="00C172FA"/>
    <w:rsid w:val="00C24A55"/>
    <w:rsid w:val="00C270DB"/>
    <w:rsid w:val="00C31675"/>
    <w:rsid w:val="00C46E8E"/>
    <w:rsid w:val="00C735F5"/>
    <w:rsid w:val="00C75F17"/>
    <w:rsid w:val="00C835DA"/>
    <w:rsid w:val="00C85AAB"/>
    <w:rsid w:val="00C868AE"/>
    <w:rsid w:val="00C90CEC"/>
    <w:rsid w:val="00CB1D92"/>
    <w:rsid w:val="00CB651E"/>
    <w:rsid w:val="00CC6843"/>
    <w:rsid w:val="00CF06E1"/>
    <w:rsid w:val="00D167B3"/>
    <w:rsid w:val="00D17D1E"/>
    <w:rsid w:val="00D32546"/>
    <w:rsid w:val="00D33CC2"/>
    <w:rsid w:val="00D4545A"/>
    <w:rsid w:val="00D51F20"/>
    <w:rsid w:val="00D60197"/>
    <w:rsid w:val="00D62C12"/>
    <w:rsid w:val="00D6718D"/>
    <w:rsid w:val="00D75109"/>
    <w:rsid w:val="00D87E78"/>
    <w:rsid w:val="00DB5AB4"/>
    <w:rsid w:val="00DC5DBD"/>
    <w:rsid w:val="00DD1795"/>
    <w:rsid w:val="00DD458D"/>
    <w:rsid w:val="00DF3913"/>
    <w:rsid w:val="00E05202"/>
    <w:rsid w:val="00E35134"/>
    <w:rsid w:val="00E43EE5"/>
    <w:rsid w:val="00E450D5"/>
    <w:rsid w:val="00E51087"/>
    <w:rsid w:val="00E61A99"/>
    <w:rsid w:val="00E72FAF"/>
    <w:rsid w:val="00E74368"/>
    <w:rsid w:val="00E762C8"/>
    <w:rsid w:val="00E805AB"/>
    <w:rsid w:val="00E82BB0"/>
    <w:rsid w:val="00EA4D0D"/>
    <w:rsid w:val="00EB326F"/>
    <w:rsid w:val="00EC2262"/>
    <w:rsid w:val="00ED6593"/>
    <w:rsid w:val="00EE47CE"/>
    <w:rsid w:val="00EF00E7"/>
    <w:rsid w:val="00EF10FC"/>
    <w:rsid w:val="00EF2C9C"/>
    <w:rsid w:val="00EF78A9"/>
    <w:rsid w:val="00F11879"/>
    <w:rsid w:val="00F1590D"/>
    <w:rsid w:val="00F22C41"/>
    <w:rsid w:val="00F30877"/>
    <w:rsid w:val="00F45649"/>
    <w:rsid w:val="00F5185A"/>
    <w:rsid w:val="00F518EC"/>
    <w:rsid w:val="00F56B7D"/>
    <w:rsid w:val="00F66BAC"/>
    <w:rsid w:val="00F7026E"/>
    <w:rsid w:val="00F82228"/>
    <w:rsid w:val="00F83EF1"/>
    <w:rsid w:val="00F94978"/>
    <w:rsid w:val="00F96262"/>
    <w:rsid w:val="00F96DC5"/>
    <w:rsid w:val="00FB49FA"/>
    <w:rsid w:val="00FC6926"/>
    <w:rsid w:val="00FD28F0"/>
    <w:rsid w:val="00FD76C4"/>
    <w:rsid w:val="00FE5581"/>
    <w:rsid w:val="00FF2A79"/>
    <w:rsid w:val="00FF58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92D06"/>
  <w15:chartTrackingRefBased/>
  <w15:docId w15:val="{2868375E-01BF-425F-AAE1-B200CFF5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BA4"/>
    <w:rPr>
      <w:kern w:val="0"/>
      <w14:ligatures w14:val="none"/>
    </w:rPr>
  </w:style>
  <w:style w:type="paragraph" w:styleId="Ttulo2">
    <w:name w:val="heading 2"/>
    <w:next w:val="Normal"/>
    <w:link w:val="Ttulo2Char"/>
    <w:uiPriority w:val="9"/>
    <w:unhideWhenUsed/>
    <w:qFormat/>
    <w:rsid w:val="005D14B0"/>
    <w:pPr>
      <w:keepNext/>
      <w:keepLines/>
      <w:spacing w:after="1" w:line="258" w:lineRule="auto"/>
      <w:ind w:left="2343" w:hanging="10"/>
      <w:jc w:val="center"/>
      <w:outlineLvl w:val="1"/>
    </w:pPr>
    <w:rPr>
      <w:rFonts w:ascii="Courier New" w:eastAsia="Courier New" w:hAnsi="Courier New" w:cs="Courier New"/>
      <w:color w:val="000000"/>
      <w:kern w:val="0"/>
      <w:sz w:val="36"/>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E6BA4"/>
    <w:pPr>
      <w:ind w:left="720"/>
      <w:contextualSpacing/>
    </w:pPr>
  </w:style>
  <w:style w:type="paragraph" w:customStyle="1" w:styleId="story-bodyintroduction">
    <w:name w:val="story-body__introduction"/>
    <w:basedOn w:val="Normal"/>
    <w:rsid w:val="001E6B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CF06E1"/>
    <w:pPr>
      <w:spacing w:before="100" w:beforeAutospacing="1" w:after="100" w:afterAutospacing="1" w:line="240" w:lineRule="auto"/>
    </w:pPr>
    <w:rPr>
      <w:rFonts w:ascii="Times New Roman" w:eastAsia="Times New Roman" w:hAnsi="Times New Roman" w:cs="Times New Roman"/>
      <w:color w:val="000000"/>
      <w:sz w:val="24"/>
      <w:szCs w:val="24"/>
      <w:lang w:val="pt-PT" w:eastAsia="pt-BR"/>
    </w:rPr>
  </w:style>
  <w:style w:type="character" w:styleId="Hyperlink">
    <w:name w:val="Hyperlink"/>
    <w:basedOn w:val="Fontepargpadro"/>
    <w:uiPriority w:val="99"/>
    <w:unhideWhenUsed/>
    <w:rsid w:val="00CF06E1"/>
    <w:rPr>
      <w:color w:val="0000FF"/>
      <w:u w:val="single"/>
    </w:rPr>
  </w:style>
  <w:style w:type="character" w:customStyle="1" w:styleId="Ttulo2Char">
    <w:name w:val="Título 2 Char"/>
    <w:basedOn w:val="Fontepargpadro"/>
    <w:link w:val="Ttulo2"/>
    <w:uiPriority w:val="9"/>
    <w:rsid w:val="005D14B0"/>
    <w:rPr>
      <w:rFonts w:ascii="Courier New" w:eastAsia="Courier New" w:hAnsi="Courier New" w:cs="Courier New"/>
      <w:color w:val="000000"/>
      <w:kern w:val="0"/>
      <w:sz w:val="36"/>
      <w:lang w:eastAsia="pt-BR"/>
      <w14:ligatures w14:val="none"/>
    </w:rPr>
  </w:style>
  <w:style w:type="paragraph" w:customStyle="1" w:styleId="font8">
    <w:name w:val="font_8"/>
    <w:basedOn w:val="Normal"/>
    <w:rsid w:val="002D07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ont9">
    <w:name w:val="font_9"/>
    <w:basedOn w:val="Normal"/>
    <w:rsid w:val="002D07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wixui-rich-texttext1">
    <w:name w:val="wixui-rich-text__text1"/>
    <w:basedOn w:val="Fontepargpadro"/>
    <w:rsid w:val="002D0718"/>
  </w:style>
  <w:style w:type="table" w:styleId="Tabelacomgrade">
    <w:name w:val="Table Grid"/>
    <w:basedOn w:val="Tabelanormal"/>
    <w:uiPriority w:val="39"/>
    <w:rsid w:val="002D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rsid w:val="003D7476"/>
    <w:pPr>
      <w:widowControl w:val="0"/>
      <w:tabs>
        <w:tab w:val="center" w:pos="4419"/>
        <w:tab w:val="right" w:pos="8838"/>
      </w:tabs>
      <w:spacing w:after="0" w:line="240" w:lineRule="auto"/>
    </w:pPr>
    <w:rPr>
      <w:rFonts w:ascii="Liberation Serif" w:eastAsia="SimSun" w:hAnsi="Liberation Serif" w:cs="Mangal"/>
      <w:color w:val="00000A"/>
      <w:sz w:val="24"/>
      <w:szCs w:val="24"/>
      <w:lang w:eastAsia="zh-CN" w:bidi="hi-IN"/>
    </w:rPr>
  </w:style>
  <w:style w:type="character" w:customStyle="1" w:styleId="CabealhoChar">
    <w:name w:val="Cabeçalho Char"/>
    <w:basedOn w:val="Fontepargpadro"/>
    <w:link w:val="Cabealho"/>
    <w:rsid w:val="003D7476"/>
    <w:rPr>
      <w:rFonts w:ascii="Liberation Serif" w:eastAsia="SimSun" w:hAnsi="Liberation Serif" w:cs="Mangal"/>
      <w:color w:val="00000A"/>
      <w:kern w:val="0"/>
      <w:sz w:val="24"/>
      <w:szCs w:val="24"/>
      <w:lang w:eastAsia="zh-CN" w:bidi="hi-IN"/>
      <w14:ligatures w14:val="none"/>
    </w:rPr>
  </w:style>
  <w:style w:type="paragraph" w:styleId="Recuodecorpodetexto">
    <w:name w:val="Body Text Indent"/>
    <w:basedOn w:val="Normal"/>
    <w:link w:val="RecuodecorpodetextoChar"/>
    <w:rsid w:val="00F96DC5"/>
    <w:pPr>
      <w:spacing w:after="0" w:line="300" w:lineRule="atLeast"/>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F96DC5"/>
    <w:rPr>
      <w:rFonts w:ascii="Arial" w:eastAsia="Times New Roman" w:hAnsi="Arial" w:cs="Times New Roman"/>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hyperlink" Target="https://pt.wikipedia.org/wiki/Era_da_Informa%C3%A7%C3%A3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hyperlink" Target="https://pt.wikipedia.org/wiki/Sinergia" TargetMode="External"/><Relationship Id="rId2" Type="http://schemas.openxmlformats.org/officeDocument/2006/relationships/numbering" Target="numbering.xml"/><Relationship Id="rId16" Type="http://schemas.openxmlformats.org/officeDocument/2006/relationships/hyperlink" Target="https://fia.com.br/blog/artigos-cientificos/" TargetMode="External"/><Relationship Id="rId20" Type="http://schemas.openxmlformats.org/officeDocument/2006/relationships/hyperlink" Target="https://nacoeunidas.org/po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B408A-5179-46D6-81AF-97BF65C9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9900</Words>
  <Characters>57681</Characters>
  <Application>Microsoft Office Word</Application>
  <DocSecurity>0</DocSecurity>
  <Lines>1517</Lines>
  <Paragraphs>711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de Assis Matos deAbreu</dc:creator>
  <cp:keywords/>
  <dc:description/>
  <cp:lastModifiedBy>Raquel Rodrigues</cp:lastModifiedBy>
  <cp:revision>2</cp:revision>
  <dcterms:created xsi:type="dcterms:W3CDTF">2024-07-17T14:22:00Z</dcterms:created>
  <dcterms:modified xsi:type="dcterms:W3CDTF">2024-07-17T14:22:00Z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d95134c118bf9bb081a817e69664a638c8f049322466dcf0bec9a91d5cb45103</vt:lpwstr>
  </property>
</Properties>
</file>